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9D87C" w14:textId="77777777" w:rsidR="007B1709" w:rsidRPr="00000950" w:rsidRDefault="007B1709" w:rsidP="007B1709">
      <w:pPr>
        <w:tabs>
          <w:tab w:val="right" w:pos="8307"/>
        </w:tabs>
        <w:ind w:right="-1"/>
        <w:rPr>
          <w:i/>
          <w:sz w:val="18"/>
        </w:rPr>
      </w:pPr>
      <w:r w:rsidRPr="001D4880">
        <w:t xml:space="preserve"> </w:t>
      </w:r>
    </w:p>
    <w:p w14:paraId="2942CF96" w14:textId="77777777" w:rsidR="007B1709" w:rsidRDefault="007B1709" w:rsidP="007B1709">
      <w:pPr>
        <w:spacing w:before="120"/>
        <w:jc w:val="right"/>
        <w:rPr>
          <w:szCs w:val="28"/>
        </w:rPr>
      </w:pPr>
    </w:p>
    <w:p w14:paraId="03226C5C" w14:textId="17F92925" w:rsidR="007B1709" w:rsidRDefault="007B1709" w:rsidP="007B1709">
      <w:pPr>
        <w:spacing w:before="120"/>
        <w:jc w:val="right"/>
        <w:rPr>
          <w:szCs w:val="28"/>
        </w:rPr>
      </w:pPr>
      <w:r w:rsidRPr="00C01CBC">
        <w:rPr>
          <w:szCs w:val="28"/>
        </w:rPr>
        <w:t>Apstiprināts: 201</w:t>
      </w:r>
      <w:r w:rsidR="00432A99">
        <w:rPr>
          <w:szCs w:val="28"/>
        </w:rPr>
        <w:t>8</w:t>
      </w:r>
      <w:r w:rsidRPr="00C01CBC">
        <w:rPr>
          <w:szCs w:val="28"/>
        </w:rPr>
        <w:t>.</w:t>
      </w:r>
      <w:r w:rsidRPr="00DB7792">
        <w:rPr>
          <w:szCs w:val="28"/>
        </w:rPr>
        <w:t xml:space="preserve">gada </w:t>
      </w:r>
      <w:r w:rsidR="00542895">
        <w:rPr>
          <w:szCs w:val="28"/>
        </w:rPr>
        <w:t>3</w:t>
      </w:r>
      <w:r w:rsidR="00432A99">
        <w:rPr>
          <w:szCs w:val="28"/>
        </w:rPr>
        <w:t>.augustā</w:t>
      </w:r>
    </w:p>
    <w:p w14:paraId="5AA3C81B" w14:textId="77777777" w:rsidR="007B1709" w:rsidRPr="00BB08CC" w:rsidRDefault="007B1709" w:rsidP="007B1709"/>
    <w:p w14:paraId="5840A6F9" w14:textId="77777777" w:rsidR="007B1709" w:rsidRPr="00BB08CC" w:rsidRDefault="007B1709" w:rsidP="007B1709"/>
    <w:p w14:paraId="43529644" w14:textId="77777777" w:rsidR="007B1709" w:rsidRDefault="007B1709" w:rsidP="007B1709"/>
    <w:p w14:paraId="525B998D" w14:textId="77777777" w:rsidR="007B1709" w:rsidRDefault="007B1709" w:rsidP="007B1709"/>
    <w:p w14:paraId="1F1E90D0" w14:textId="77777777" w:rsidR="007B1709" w:rsidRDefault="007B1709" w:rsidP="007B1709"/>
    <w:p w14:paraId="72A64630" w14:textId="77777777" w:rsidR="007B1709" w:rsidRPr="00BB08CC" w:rsidRDefault="007B1709" w:rsidP="007B1709"/>
    <w:p w14:paraId="6FDF9C57" w14:textId="77777777" w:rsidR="007B1709" w:rsidRPr="00BB08CC" w:rsidRDefault="007B1709" w:rsidP="007B1709"/>
    <w:p w14:paraId="707DAE03" w14:textId="77777777" w:rsidR="007B1709" w:rsidRPr="00F5157E" w:rsidRDefault="007B1709" w:rsidP="007B1709">
      <w:pPr>
        <w:jc w:val="center"/>
        <w:rPr>
          <w:sz w:val="16"/>
        </w:rPr>
      </w:pPr>
      <w:r w:rsidRPr="00F5157E">
        <w:rPr>
          <w:b/>
          <w:bCs/>
          <w:sz w:val="22"/>
          <w:szCs w:val="28"/>
        </w:rPr>
        <w:t>L</w:t>
      </w:r>
      <w:r>
        <w:rPr>
          <w:b/>
          <w:bCs/>
          <w:sz w:val="22"/>
          <w:szCs w:val="28"/>
        </w:rPr>
        <w:t>atvijas</w:t>
      </w:r>
      <w:r w:rsidRPr="00F5157E">
        <w:rPr>
          <w:b/>
          <w:bCs/>
          <w:sz w:val="22"/>
          <w:szCs w:val="28"/>
        </w:rPr>
        <w:t xml:space="preserve"> </w:t>
      </w:r>
      <w:proofErr w:type="spellStart"/>
      <w:r w:rsidRPr="00F5157E">
        <w:rPr>
          <w:b/>
          <w:bCs/>
          <w:sz w:val="22"/>
          <w:szCs w:val="28"/>
        </w:rPr>
        <w:t>B</w:t>
      </w:r>
      <w:r>
        <w:rPr>
          <w:b/>
          <w:bCs/>
          <w:sz w:val="22"/>
          <w:szCs w:val="28"/>
        </w:rPr>
        <w:t>iomedicīnas</w:t>
      </w:r>
      <w:proofErr w:type="spellEnd"/>
      <w:r w:rsidRPr="00F5157E">
        <w:rPr>
          <w:b/>
          <w:bCs/>
          <w:sz w:val="22"/>
          <w:szCs w:val="28"/>
        </w:rPr>
        <w:t xml:space="preserve"> </w:t>
      </w:r>
      <w:r>
        <w:rPr>
          <w:b/>
          <w:bCs/>
          <w:sz w:val="22"/>
          <w:szCs w:val="28"/>
        </w:rPr>
        <w:t>pētījumu un studiju centra</w:t>
      </w:r>
    </w:p>
    <w:p w14:paraId="2089A566" w14:textId="77777777" w:rsidR="007B1709" w:rsidRPr="00BB08CC" w:rsidRDefault="007B1709" w:rsidP="007B1709"/>
    <w:p w14:paraId="5B9AFAB7" w14:textId="5F08BD7D" w:rsidR="007B1709" w:rsidRPr="00F5157E" w:rsidRDefault="00432A99" w:rsidP="007B1709">
      <w:pPr>
        <w:pStyle w:val="Virsraksts1"/>
        <w:spacing w:before="120"/>
        <w:rPr>
          <w:sz w:val="24"/>
          <w:szCs w:val="22"/>
        </w:rPr>
      </w:pPr>
      <w:r>
        <w:rPr>
          <w:sz w:val="24"/>
          <w:szCs w:val="22"/>
        </w:rPr>
        <w:t>IEPIRKUMA</w:t>
      </w:r>
    </w:p>
    <w:p w14:paraId="63913551" w14:textId="77777777" w:rsidR="007B1709" w:rsidRDefault="007B1709" w:rsidP="007B1709"/>
    <w:p w14:paraId="54B74169" w14:textId="77777777" w:rsidR="007B1709" w:rsidRDefault="007B1709" w:rsidP="007B1709"/>
    <w:p w14:paraId="155542F2" w14:textId="77777777" w:rsidR="007B1709" w:rsidRDefault="007B1709" w:rsidP="007B1709"/>
    <w:p w14:paraId="02F603AD" w14:textId="77777777" w:rsidR="007B1709" w:rsidRDefault="007B1709" w:rsidP="007B1709"/>
    <w:p w14:paraId="32F7BB72" w14:textId="77777777" w:rsidR="007B1709" w:rsidRPr="00F4521B" w:rsidRDefault="007B1709" w:rsidP="007B1709"/>
    <w:p w14:paraId="53B99B08" w14:textId="4E477A68" w:rsidR="007B1709" w:rsidRPr="00BB08CC" w:rsidRDefault="00432A99" w:rsidP="007B1709">
      <w:pPr>
        <w:pStyle w:val="Virsraksts2"/>
        <w:spacing w:before="120"/>
      </w:pPr>
      <w:r w:rsidRPr="00A36401">
        <w:rPr>
          <w:rStyle w:val="FontStyle12"/>
          <w:caps/>
          <w:spacing w:val="0"/>
          <w:sz w:val="28"/>
          <w:szCs w:val="28"/>
        </w:rPr>
        <w:t>PĀREJAS</w:t>
      </w:r>
      <w:r w:rsidR="00FE0B3A" w:rsidRPr="00A36401">
        <w:rPr>
          <w:rStyle w:val="FontStyle12"/>
          <w:caps/>
          <w:spacing w:val="0"/>
          <w:sz w:val="28"/>
          <w:szCs w:val="28"/>
        </w:rPr>
        <w:t xml:space="preserve"> SAVIENOJUMA IZBŪVE STARP ĒKĀM</w:t>
      </w:r>
      <w:r w:rsidRPr="00A36401">
        <w:rPr>
          <w:rStyle w:val="FontStyle12"/>
          <w:caps/>
          <w:spacing w:val="0"/>
          <w:sz w:val="28"/>
          <w:szCs w:val="28"/>
        </w:rPr>
        <w:t xml:space="preserve"> </w:t>
      </w:r>
    </w:p>
    <w:p w14:paraId="127D5BAC" w14:textId="77777777" w:rsidR="007B1709" w:rsidRPr="00BB08CC" w:rsidRDefault="007B1709" w:rsidP="007B1709"/>
    <w:p w14:paraId="6E32A02F" w14:textId="77777777" w:rsidR="007B1709" w:rsidRPr="00BB08CC" w:rsidRDefault="007B1709" w:rsidP="007B1709"/>
    <w:p w14:paraId="27382EF3" w14:textId="77777777" w:rsidR="007B1709" w:rsidRPr="00BB08CC" w:rsidRDefault="007B1709" w:rsidP="007B1709"/>
    <w:p w14:paraId="316DEE21" w14:textId="77777777" w:rsidR="007B1709" w:rsidRPr="00BB08CC" w:rsidRDefault="007B1709" w:rsidP="007B1709"/>
    <w:p w14:paraId="61553743" w14:textId="77777777" w:rsidR="007B1709" w:rsidRPr="00BB08CC" w:rsidRDefault="007B1709" w:rsidP="007B1709"/>
    <w:p w14:paraId="1D35E5ED" w14:textId="77777777" w:rsidR="007B1709" w:rsidRPr="00BB08CC" w:rsidRDefault="007B1709" w:rsidP="007B1709">
      <w:pPr>
        <w:pStyle w:val="Virsraksts2"/>
        <w:spacing w:before="120"/>
      </w:pPr>
      <w:smartTag w:uri="schemas-tilde-lv/tildestengine" w:element="veidnes">
        <w:smartTagPr>
          <w:attr w:name="id" w:val="-1"/>
          <w:attr w:name="baseform" w:val="nolikums"/>
          <w:attr w:name="text" w:val="NOLIKUMS&#10;"/>
        </w:smartTagPr>
        <w:r w:rsidRPr="00BB08CC">
          <w:t>NOLIKUMS</w:t>
        </w:r>
      </w:smartTag>
    </w:p>
    <w:p w14:paraId="37C26DBF" w14:textId="3BC6B2D2" w:rsidR="007B1709" w:rsidRPr="00BB08CC" w:rsidRDefault="007B1709" w:rsidP="007B1709">
      <w:pPr>
        <w:pStyle w:val="Virsraksts3"/>
        <w:spacing w:before="120"/>
      </w:pPr>
      <w:r>
        <w:t>Iepirkums</w:t>
      </w:r>
      <w:r w:rsidR="00432A99">
        <w:t xml:space="preserve"> </w:t>
      </w:r>
      <w:proofErr w:type="spellStart"/>
      <w:r w:rsidR="00432A99">
        <w:t>Id</w:t>
      </w:r>
      <w:proofErr w:type="spellEnd"/>
      <w:r w:rsidR="00432A99">
        <w:t>.</w:t>
      </w:r>
      <w:r>
        <w:t xml:space="preserve"> </w:t>
      </w:r>
      <w:proofErr w:type="spellStart"/>
      <w:r>
        <w:t>Nr.</w:t>
      </w:r>
      <w:smartTag w:uri="urn:schemas-microsoft-com:office:smarttags" w:element="stockticker">
        <w:r w:rsidRPr="00BB08CC">
          <w:t>BMC</w:t>
        </w:r>
      </w:smartTag>
      <w:proofErr w:type="spellEnd"/>
      <w:r w:rsidRPr="00BB08CC">
        <w:t xml:space="preserve"> 201</w:t>
      </w:r>
      <w:r w:rsidR="00432A99">
        <w:t>8</w:t>
      </w:r>
      <w:r w:rsidRPr="00BB08CC">
        <w:t>/</w:t>
      </w:r>
      <w:r w:rsidR="00C44669">
        <w:t>4</w:t>
      </w:r>
      <w:r w:rsidR="00432A99">
        <w:t>31</w:t>
      </w:r>
    </w:p>
    <w:p w14:paraId="38F8F827" w14:textId="77777777" w:rsidR="007B1709" w:rsidRPr="00C07443" w:rsidRDefault="007B1709" w:rsidP="007B1709">
      <w:pPr>
        <w:rPr>
          <w:sz w:val="22"/>
          <w:szCs w:val="22"/>
        </w:rPr>
      </w:pPr>
    </w:p>
    <w:p w14:paraId="4254B9BF" w14:textId="77777777" w:rsidR="007B1709" w:rsidRPr="00C07443" w:rsidRDefault="007B1709" w:rsidP="007B1709">
      <w:pPr>
        <w:spacing w:before="120"/>
        <w:rPr>
          <w:b/>
          <w:sz w:val="22"/>
          <w:szCs w:val="22"/>
        </w:rPr>
      </w:pPr>
    </w:p>
    <w:p w14:paraId="4766BC76" w14:textId="77777777" w:rsidR="007B1709" w:rsidRPr="00C07443" w:rsidRDefault="007B1709" w:rsidP="007B1709">
      <w:pPr>
        <w:spacing w:before="120"/>
        <w:rPr>
          <w:b/>
          <w:sz w:val="22"/>
          <w:szCs w:val="22"/>
        </w:rPr>
      </w:pPr>
    </w:p>
    <w:p w14:paraId="4B58E02B" w14:textId="77777777" w:rsidR="007B1709" w:rsidRPr="00C07443" w:rsidRDefault="007B1709" w:rsidP="007B1709">
      <w:pPr>
        <w:spacing w:before="120"/>
        <w:rPr>
          <w:b/>
          <w:sz w:val="22"/>
          <w:szCs w:val="22"/>
        </w:rPr>
      </w:pPr>
    </w:p>
    <w:p w14:paraId="2B9CC1A4" w14:textId="77777777" w:rsidR="007B1709" w:rsidRPr="00C07443" w:rsidRDefault="007B1709" w:rsidP="007B1709">
      <w:pPr>
        <w:spacing w:before="120"/>
        <w:rPr>
          <w:b/>
          <w:sz w:val="22"/>
          <w:szCs w:val="22"/>
        </w:rPr>
      </w:pPr>
    </w:p>
    <w:p w14:paraId="37BD7942" w14:textId="77777777" w:rsidR="007B1709" w:rsidRPr="00C07443" w:rsidRDefault="007B1709" w:rsidP="007B1709">
      <w:pPr>
        <w:spacing w:before="120"/>
        <w:rPr>
          <w:b/>
          <w:sz w:val="22"/>
          <w:szCs w:val="22"/>
        </w:rPr>
      </w:pPr>
    </w:p>
    <w:p w14:paraId="7AE1BA28" w14:textId="77777777" w:rsidR="007B1709" w:rsidRPr="00C07443" w:rsidRDefault="007B1709" w:rsidP="007B1709">
      <w:pPr>
        <w:spacing w:before="120"/>
        <w:rPr>
          <w:b/>
          <w:sz w:val="22"/>
          <w:szCs w:val="22"/>
        </w:rPr>
      </w:pPr>
    </w:p>
    <w:p w14:paraId="40AF80ED" w14:textId="77777777" w:rsidR="007B1709" w:rsidRPr="00C07443" w:rsidRDefault="007B1709" w:rsidP="007B1709">
      <w:pPr>
        <w:spacing w:before="120"/>
        <w:rPr>
          <w:b/>
          <w:sz w:val="22"/>
          <w:szCs w:val="22"/>
        </w:rPr>
      </w:pPr>
    </w:p>
    <w:p w14:paraId="27F1C942" w14:textId="77777777" w:rsidR="007B1709" w:rsidRPr="00C07443" w:rsidRDefault="007B1709" w:rsidP="007B1709">
      <w:pPr>
        <w:spacing w:before="120"/>
        <w:rPr>
          <w:b/>
          <w:sz w:val="22"/>
          <w:szCs w:val="22"/>
        </w:rPr>
      </w:pPr>
    </w:p>
    <w:p w14:paraId="01C2B58F" w14:textId="77777777" w:rsidR="00EF41C2" w:rsidRDefault="007B1709" w:rsidP="00CE6203">
      <w:pPr>
        <w:spacing w:before="120"/>
        <w:jc w:val="center"/>
        <w:rPr>
          <w:b/>
          <w:sz w:val="22"/>
        </w:rPr>
      </w:pPr>
      <w:r w:rsidRPr="00C07443">
        <w:rPr>
          <w:b/>
          <w:sz w:val="22"/>
        </w:rPr>
        <w:t>RĪGĀ</w:t>
      </w:r>
    </w:p>
    <w:p w14:paraId="7A50ABDA" w14:textId="77777777" w:rsidR="00432A99" w:rsidRPr="00C07443" w:rsidRDefault="00432A99" w:rsidP="00CE6203">
      <w:pPr>
        <w:spacing w:before="120"/>
        <w:jc w:val="center"/>
        <w:rPr>
          <w:b/>
          <w:sz w:val="22"/>
        </w:rPr>
      </w:pPr>
    </w:p>
    <w:p w14:paraId="25BBD47D" w14:textId="77777777" w:rsidR="00EF41C2" w:rsidRPr="000C1DDD" w:rsidRDefault="00EF41C2" w:rsidP="00EF41C2">
      <w:pPr>
        <w:numPr>
          <w:ilvl w:val="0"/>
          <w:numId w:val="1"/>
        </w:numPr>
        <w:spacing w:before="120"/>
        <w:jc w:val="both"/>
        <w:rPr>
          <w:b/>
          <w:sz w:val="22"/>
          <w:szCs w:val="22"/>
        </w:rPr>
      </w:pPr>
      <w:r w:rsidRPr="000C1DDD">
        <w:rPr>
          <w:b/>
          <w:sz w:val="22"/>
          <w:szCs w:val="22"/>
        </w:rPr>
        <w:lastRenderedPageBreak/>
        <w:t>Pasūtītājs</w:t>
      </w:r>
    </w:p>
    <w:p w14:paraId="31D39954" w14:textId="77777777" w:rsidR="00EF41C2" w:rsidRPr="000C1DDD" w:rsidRDefault="00EF41C2" w:rsidP="00EF41C2">
      <w:pPr>
        <w:pStyle w:val="Style7"/>
        <w:widowControl/>
        <w:spacing w:line="274" w:lineRule="exact"/>
        <w:ind w:left="360" w:firstLine="0"/>
        <w:rPr>
          <w:rStyle w:val="FontStyle20"/>
        </w:rPr>
      </w:pPr>
      <w:r w:rsidRPr="000C1DDD">
        <w:rPr>
          <w:rStyle w:val="FontStyle20"/>
        </w:rPr>
        <w:t xml:space="preserve">1.1. </w:t>
      </w:r>
      <w:r>
        <w:rPr>
          <w:rStyle w:val="FontStyle20"/>
        </w:rPr>
        <w:t xml:space="preserve">APP </w:t>
      </w:r>
      <w:r w:rsidRPr="000C1DDD">
        <w:rPr>
          <w:rStyle w:val="FontStyle20"/>
        </w:rPr>
        <w:t xml:space="preserve">Latvijas </w:t>
      </w:r>
      <w:proofErr w:type="spellStart"/>
      <w:r w:rsidRPr="000C1DDD">
        <w:rPr>
          <w:rStyle w:val="FontStyle20"/>
        </w:rPr>
        <w:t>Biomedicīnas</w:t>
      </w:r>
      <w:proofErr w:type="spellEnd"/>
      <w:r w:rsidRPr="000C1DDD">
        <w:rPr>
          <w:rStyle w:val="FontStyle20"/>
        </w:rPr>
        <w:t xml:space="preserve"> pētījumu un studiju centrs</w:t>
      </w:r>
      <w:r w:rsidR="00C44669">
        <w:rPr>
          <w:rStyle w:val="FontStyle20"/>
        </w:rPr>
        <w:t xml:space="preserve"> (BMC)</w:t>
      </w:r>
      <w:r w:rsidRPr="000C1DDD">
        <w:rPr>
          <w:rStyle w:val="FontStyle20"/>
        </w:rPr>
        <w:t xml:space="preserve">, </w:t>
      </w:r>
    </w:p>
    <w:p w14:paraId="1DADF4CC" w14:textId="77777777" w:rsidR="00EF41C2" w:rsidRPr="000C1DDD" w:rsidRDefault="00843CA4" w:rsidP="00EF41C2">
      <w:pPr>
        <w:pStyle w:val="Style7"/>
        <w:widowControl/>
        <w:spacing w:line="274" w:lineRule="exact"/>
        <w:ind w:left="360" w:firstLine="0"/>
        <w:rPr>
          <w:rStyle w:val="FontStyle20"/>
        </w:rPr>
      </w:pPr>
      <w:r>
        <w:rPr>
          <w:rStyle w:val="FontStyle20"/>
        </w:rPr>
        <w:t>A</w:t>
      </w:r>
      <w:r w:rsidR="00EF41C2" w:rsidRPr="000C1DDD">
        <w:rPr>
          <w:rStyle w:val="FontStyle20"/>
        </w:rPr>
        <w:t xml:space="preserve">drese: </w:t>
      </w:r>
      <w:proofErr w:type="spellStart"/>
      <w:r w:rsidR="00EF41C2" w:rsidRPr="000C1DDD">
        <w:rPr>
          <w:rStyle w:val="FontStyle20"/>
        </w:rPr>
        <w:t>Rātsupītes</w:t>
      </w:r>
      <w:proofErr w:type="spellEnd"/>
      <w:r w:rsidR="00EF41C2" w:rsidRPr="000C1DDD">
        <w:rPr>
          <w:rStyle w:val="FontStyle20"/>
        </w:rPr>
        <w:t xml:space="preserve"> iela 1</w:t>
      </w:r>
      <w:r w:rsidR="00EF41C2">
        <w:rPr>
          <w:rStyle w:val="FontStyle20"/>
        </w:rPr>
        <w:t xml:space="preserve"> k-1</w:t>
      </w:r>
      <w:r w:rsidR="00EF41C2" w:rsidRPr="000C1DDD">
        <w:rPr>
          <w:rStyle w:val="FontStyle20"/>
        </w:rPr>
        <w:t>, Rīga, LV-1067, Latvija</w:t>
      </w:r>
    </w:p>
    <w:p w14:paraId="35950250" w14:textId="77777777" w:rsidR="00EF41C2" w:rsidRPr="000C1DDD" w:rsidRDefault="00EF41C2" w:rsidP="00EF41C2">
      <w:pPr>
        <w:pStyle w:val="Style7"/>
        <w:widowControl/>
        <w:spacing w:line="274" w:lineRule="exact"/>
        <w:ind w:left="360" w:firstLine="0"/>
        <w:rPr>
          <w:rStyle w:val="FontStyle20"/>
        </w:rPr>
      </w:pPr>
      <w:r w:rsidRPr="000C1DDD">
        <w:rPr>
          <w:rStyle w:val="FontStyle20"/>
        </w:rPr>
        <w:t xml:space="preserve">Zinātniskās institūcijas reģistrācijas numurs: 181002, </w:t>
      </w:r>
    </w:p>
    <w:p w14:paraId="3086867D" w14:textId="77777777" w:rsidR="00EF41C2" w:rsidRPr="000C1DDD" w:rsidRDefault="00EF41C2" w:rsidP="00EF41C2">
      <w:pPr>
        <w:pStyle w:val="Style7"/>
        <w:widowControl/>
        <w:spacing w:line="274" w:lineRule="exact"/>
        <w:ind w:left="360" w:firstLine="0"/>
        <w:rPr>
          <w:rStyle w:val="FontStyle20"/>
        </w:rPr>
      </w:pPr>
      <w:r w:rsidRPr="000C1DDD">
        <w:rPr>
          <w:rStyle w:val="FontStyle20"/>
        </w:rPr>
        <w:t xml:space="preserve">Nodokļu maksātāja </w:t>
      </w:r>
      <w:proofErr w:type="spellStart"/>
      <w:r w:rsidRPr="000C1DDD">
        <w:rPr>
          <w:rStyle w:val="FontStyle20"/>
        </w:rPr>
        <w:t>reģ</w:t>
      </w:r>
      <w:proofErr w:type="spellEnd"/>
      <w:r w:rsidRPr="000C1DDD">
        <w:rPr>
          <w:rStyle w:val="FontStyle20"/>
        </w:rPr>
        <w:t xml:space="preserve">. Nr.LV90002120158, </w:t>
      </w:r>
    </w:p>
    <w:p w14:paraId="33E23191" w14:textId="58F2C513" w:rsidR="00EF41C2" w:rsidRPr="00CA363F" w:rsidRDefault="00A1387E" w:rsidP="00EF41C2">
      <w:pPr>
        <w:pStyle w:val="Style7"/>
        <w:widowControl/>
        <w:spacing w:line="274" w:lineRule="exact"/>
        <w:ind w:left="360" w:firstLine="0"/>
        <w:rPr>
          <w:rStyle w:val="FontStyle20"/>
        </w:rPr>
      </w:pPr>
      <w:r w:rsidRPr="00A1387E">
        <w:rPr>
          <w:rStyle w:val="FontStyle20"/>
        </w:rPr>
        <w:t>Valsts kase</w:t>
      </w:r>
      <w:r>
        <w:rPr>
          <w:rStyle w:val="FontStyle20"/>
        </w:rPr>
        <w:t xml:space="preserve">, </w:t>
      </w:r>
      <w:r w:rsidRPr="00A1387E">
        <w:rPr>
          <w:rStyle w:val="FontStyle20"/>
        </w:rPr>
        <w:t>Bankas kods: TRELLV22</w:t>
      </w:r>
    </w:p>
    <w:p w14:paraId="07945E72" w14:textId="5B52328D" w:rsidR="00EF41C2" w:rsidRPr="00CA363F" w:rsidRDefault="00A1387E" w:rsidP="00EF41C2">
      <w:pPr>
        <w:pStyle w:val="Style7"/>
        <w:widowControl/>
        <w:spacing w:line="274" w:lineRule="exact"/>
        <w:ind w:left="360" w:firstLine="0"/>
        <w:rPr>
          <w:rStyle w:val="FontStyle20"/>
        </w:rPr>
      </w:pPr>
      <w:r w:rsidRPr="00A1387E">
        <w:rPr>
          <w:rStyle w:val="FontStyle20"/>
        </w:rPr>
        <w:t>Konts: LV55TREL913031403700B</w:t>
      </w:r>
    </w:p>
    <w:p w14:paraId="61F7FBED" w14:textId="77777777" w:rsidR="00EF41C2" w:rsidRPr="00BA1189" w:rsidRDefault="00EF41C2" w:rsidP="00EF41C2">
      <w:pPr>
        <w:pStyle w:val="Style7"/>
        <w:widowControl/>
        <w:spacing w:line="240" w:lineRule="auto"/>
        <w:ind w:left="360" w:firstLine="0"/>
        <w:rPr>
          <w:rStyle w:val="FontStyle20"/>
        </w:rPr>
      </w:pPr>
      <w:r w:rsidRPr="00BA1189">
        <w:rPr>
          <w:rStyle w:val="FontStyle20"/>
        </w:rPr>
        <w:t>Tālrunis (371) 67808200, Fakss (371) 67442407</w:t>
      </w:r>
    </w:p>
    <w:p w14:paraId="01889C00" w14:textId="1B232230" w:rsidR="0078631E" w:rsidRPr="000C1DDD" w:rsidRDefault="0078631E" w:rsidP="00EF41C2">
      <w:pPr>
        <w:pStyle w:val="Style7"/>
        <w:widowControl/>
        <w:spacing w:line="240" w:lineRule="auto"/>
        <w:ind w:left="360" w:firstLine="0"/>
        <w:rPr>
          <w:rStyle w:val="FontStyle20"/>
        </w:rPr>
      </w:pPr>
      <w:r w:rsidRPr="00BA1189">
        <w:rPr>
          <w:rStyle w:val="FontStyle20"/>
        </w:rPr>
        <w:t xml:space="preserve">1.2. Finansējuma avots - </w:t>
      </w:r>
      <w:r w:rsidR="001D40FC" w:rsidRPr="00BA1189">
        <w:rPr>
          <w:rStyle w:val="FontStyle20"/>
        </w:rPr>
        <w:t xml:space="preserve">Eiropas Reģionālā attīstība fonda </w:t>
      </w:r>
      <w:r w:rsidR="00BA1189" w:rsidRPr="00BA1189">
        <w:rPr>
          <w:rStyle w:val="FontStyle20"/>
        </w:rPr>
        <w:t xml:space="preserve">projekts Vienošanās Nr.1.1.1.4/17/I/009  "Latvijas </w:t>
      </w:r>
      <w:proofErr w:type="spellStart"/>
      <w:r w:rsidR="00BA1189" w:rsidRPr="00BA1189">
        <w:rPr>
          <w:rStyle w:val="FontStyle20"/>
        </w:rPr>
        <w:t>Biomedicīnas</w:t>
      </w:r>
      <w:proofErr w:type="spellEnd"/>
      <w:r w:rsidR="00BA1189" w:rsidRPr="00BA1189">
        <w:rPr>
          <w:rStyle w:val="FontStyle20"/>
        </w:rPr>
        <w:t xml:space="preserve"> pētījumu un studiju centra infrastruktūras attīstība pētniecības un tehnoloģiju </w:t>
      </w:r>
      <w:proofErr w:type="spellStart"/>
      <w:r w:rsidR="00BA1189" w:rsidRPr="00BA1189">
        <w:rPr>
          <w:rStyle w:val="FontStyle20"/>
        </w:rPr>
        <w:t>pārneses</w:t>
      </w:r>
      <w:proofErr w:type="spellEnd"/>
      <w:r w:rsidR="00BA1189" w:rsidRPr="00BA1189">
        <w:rPr>
          <w:rStyle w:val="FontStyle20"/>
        </w:rPr>
        <w:t xml:space="preserve"> kapacitātes stiprināšanai </w:t>
      </w:r>
      <w:proofErr w:type="spellStart"/>
      <w:r w:rsidR="00BA1189" w:rsidRPr="00BA1189">
        <w:rPr>
          <w:rStyle w:val="FontStyle20"/>
        </w:rPr>
        <w:t>biomedicīnas</w:t>
      </w:r>
      <w:proofErr w:type="spellEnd"/>
      <w:r w:rsidR="00BA1189" w:rsidRPr="00BA1189">
        <w:rPr>
          <w:rStyle w:val="FontStyle20"/>
        </w:rPr>
        <w:t xml:space="preserve"> un biotehnoloģijas jomās"</w:t>
      </w:r>
      <w:r w:rsidRPr="00BA1189">
        <w:rPr>
          <w:rStyle w:val="FontStyle20"/>
        </w:rPr>
        <w:t>, kā arī citi BMC īstenoti projekti un finansējums.</w:t>
      </w:r>
    </w:p>
    <w:p w14:paraId="70D56ADD" w14:textId="77777777" w:rsidR="00EF41C2" w:rsidRDefault="00EF41C2" w:rsidP="00EF41C2">
      <w:pPr>
        <w:numPr>
          <w:ilvl w:val="0"/>
          <w:numId w:val="1"/>
        </w:numPr>
        <w:spacing w:before="120"/>
        <w:ind w:left="357" w:hanging="357"/>
        <w:jc w:val="both"/>
        <w:rPr>
          <w:b/>
          <w:sz w:val="22"/>
          <w:szCs w:val="22"/>
        </w:rPr>
      </w:pPr>
      <w:r>
        <w:rPr>
          <w:b/>
          <w:sz w:val="22"/>
          <w:szCs w:val="22"/>
        </w:rPr>
        <w:t>Pretendents</w:t>
      </w:r>
    </w:p>
    <w:p w14:paraId="46718956" w14:textId="77777777" w:rsidR="00EF41C2" w:rsidRPr="00A51BC7" w:rsidRDefault="00EF41C2" w:rsidP="00EF41C2">
      <w:pPr>
        <w:ind w:left="357"/>
        <w:jc w:val="both"/>
        <w:rPr>
          <w:b/>
          <w:sz w:val="22"/>
          <w:szCs w:val="22"/>
        </w:rPr>
      </w:pPr>
      <w:r w:rsidRPr="00A51BC7">
        <w:rPr>
          <w:sz w:val="22"/>
          <w:szCs w:val="22"/>
        </w:rPr>
        <w:t>2.1. Piedāvājumu drīkst iesniegt:</w:t>
      </w:r>
    </w:p>
    <w:p w14:paraId="0CAE8096" w14:textId="77777777" w:rsidR="00EF41C2" w:rsidRPr="00CA363F" w:rsidRDefault="00EF41C2" w:rsidP="00EF41C2">
      <w:pPr>
        <w:pStyle w:val="Sarakstarindkopa"/>
        <w:numPr>
          <w:ilvl w:val="2"/>
          <w:numId w:val="21"/>
        </w:numPr>
        <w:spacing w:after="0" w:line="240" w:lineRule="auto"/>
        <w:jc w:val="both"/>
        <w:rPr>
          <w:rFonts w:ascii="Times New Roman" w:hAnsi="Times New Roman"/>
        </w:rPr>
      </w:pPr>
      <w:r w:rsidRPr="00CA363F">
        <w:rPr>
          <w:rFonts w:ascii="Times New Roman" w:hAnsi="Times New Roman"/>
        </w:rPr>
        <w:t>piegādātājs, kas ir fiziskā vai juridiskā persona, šāda personu apvienība jebkurā to kombinācijā (turpmāk – Pretendents).</w:t>
      </w:r>
    </w:p>
    <w:p w14:paraId="1D87B3E4" w14:textId="792A2804" w:rsidR="00EF41C2" w:rsidRPr="00CA363F" w:rsidRDefault="00EF41C2" w:rsidP="00EF41C2">
      <w:pPr>
        <w:pStyle w:val="Sarakstarindkopa"/>
        <w:numPr>
          <w:ilvl w:val="2"/>
          <w:numId w:val="21"/>
        </w:numPr>
        <w:spacing w:after="0" w:line="240" w:lineRule="auto"/>
        <w:jc w:val="both"/>
        <w:rPr>
          <w:rFonts w:ascii="Times New Roman" w:hAnsi="Times New Roman"/>
        </w:rPr>
      </w:pPr>
      <w:r w:rsidRPr="00CA363F">
        <w:rPr>
          <w:rFonts w:ascii="Times New Roman" w:hAnsi="Times New Roman"/>
        </w:rPr>
        <w:t>piegādātāju apvienība (turpm</w:t>
      </w:r>
      <w:r w:rsidR="00006756">
        <w:rPr>
          <w:rFonts w:ascii="Times New Roman" w:hAnsi="Times New Roman"/>
        </w:rPr>
        <w:t>āk arī – Pretendents) nolikuma 3</w:t>
      </w:r>
      <w:r w:rsidRPr="00CA363F">
        <w:rPr>
          <w:rFonts w:ascii="Times New Roman" w:hAnsi="Times New Roman"/>
        </w:rPr>
        <w:t xml:space="preserve">.pielikumā „Pieteikums dalībai iepirkumā” norādot visus apvienības dalībniekus. Pretendenta piedāvājumam jāpievieno visu apvienības dalībnieku parakstīta vienošanās. </w:t>
      </w:r>
    </w:p>
    <w:p w14:paraId="7A0CEA8C" w14:textId="77777777" w:rsidR="00EF41C2" w:rsidRPr="00CA363F" w:rsidRDefault="00EF41C2" w:rsidP="00EF41C2">
      <w:pPr>
        <w:ind w:left="1080"/>
        <w:jc w:val="both"/>
        <w:rPr>
          <w:sz w:val="22"/>
          <w:szCs w:val="22"/>
        </w:rPr>
      </w:pPr>
      <w:r w:rsidRPr="00CA363F">
        <w:rPr>
          <w:sz w:val="22"/>
          <w:szCs w:val="22"/>
        </w:rPr>
        <w:t>2.1.1.1. Vienošanās tekstā jāiekļauj:</w:t>
      </w:r>
    </w:p>
    <w:p w14:paraId="5C8EE9F4" w14:textId="77777777" w:rsidR="00EF41C2" w:rsidRPr="00CA363F" w:rsidRDefault="00EF41C2" w:rsidP="00EF41C2">
      <w:pPr>
        <w:numPr>
          <w:ilvl w:val="0"/>
          <w:numId w:val="20"/>
        </w:numPr>
        <w:jc w:val="both"/>
        <w:rPr>
          <w:sz w:val="22"/>
          <w:szCs w:val="22"/>
        </w:rPr>
      </w:pPr>
      <w:r w:rsidRPr="00CA363F">
        <w:rPr>
          <w:sz w:val="22"/>
          <w:szCs w:val="22"/>
        </w:rPr>
        <w:t>nosacījums, ka katrs apvienības dalībnieks atsevišķi un visi kopā ir atbildīgi par iepirkuma līguma izpildi,</w:t>
      </w:r>
    </w:p>
    <w:p w14:paraId="71B22176" w14:textId="77777777" w:rsidR="00EF41C2" w:rsidRPr="00CA363F" w:rsidRDefault="00EF41C2" w:rsidP="00EF41C2">
      <w:pPr>
        <w:numPr>
          <w:ilvl w:val="0"/>
          <w:numId w:val="20"/>
        </w:numPr>
        <w:jc w:val="both"/>
        <w:rPr>
          <w:sz w:val="22"/>
          <w:szCs w:val="22"/>
        </w:rPr>
      </w:pPr>
      <w:r w:rsidRPr="00CA363F">
        <w:rPr>
          <w:sz w:val="22"/>
          <w:szCs w:val="22"/>
        </w:rPr>
        <w:t>galvenais dalībnieks, kurš pilnvarots parakstīt piedāvājumu, iepirkuma līgumu un citus dokumentus, saņemt un izdot rīkojumus piegādātāja apvienības dalībnieku vārdā, kā arī saņemt maksājumus no Pasūtītāja,</w:t>
      </w:r>
    </w:p>
    <w:p w14:paraId="59BA9451" w14:textId="77777777" w:rsidR="00EF41C2" w:rsidRPr="00CA363F" w:rsidRDefault="00EF41C2" w:rsidP="00EF41C2">
      <w:pPr>
        <w:pStyle w:val="Sarakstarindkopa"/>
        <w:numPr>
          <w:ilvl w:val="3"/>
          <w:numId w:val="22"/>
        </w:numPr>
        <w:spacing w:after="0" w:line="240" w:lineRule="auto"/>
        <w:jc w:val="both"/>
        <w:rPr>
          <w:rFonts w:ascii="Times New Roman" w:hAnsi="Times New Roman"/>
        </w:rPr>
      </w:pPr>
      <w:r w:rsidRPr="00CA363F">
        <w:rPr>
          <w:rFonts w:ascii="Times New Roman" w:hAnsi="Times New Roman"/>
        </w:rPr>
        <w:t xml:space="preserve">Ja ar piegādātāju apvienību tiks nolemts slēgt iepirkuma līgumu, tad pirms iepirkuma līguma noslēgšanas piegādātāju apvienībai </w:t>
      </w:r>
      <w:r w:rsidR="00F43E58">
        <w:rPr>
          <w:rFonts w:ascii="Times New Roman" w:hAnsi="Times New Roman"/>
        </w:rPr>
        <w:t xml:space="preserve">pēc savas izvēles - </w:t>
      </w:r>
      <w:r w:rsidRPr="00CA363F">
        <w:rPr>
          <w:rFonts w:ascii="Times New Roman" w:hAnsi="Times New Roman"/>
        </w:rPr>
        <w:t>jānoslēdz sabiedrības līgums Civillikum</w:t>
      </w:r>
      <w:r w:rsidR="00CA363F" w:rsidRPr="00CA363F">
        <w:rPr>
          <w:rFonts w:ascii="Times New Roman" w:hAnsi="Times New Roman"/>
        </w:rPr>
        <w:t xml:space="preserve">ā </w:t>
      </w:r>
      <w:r w:rsidRPr="00CA363F">
        <w:rPr>
          <w:rFonts w:ascii="Times New Roman" w:hAnsi="Times New Roman"/>
        </w:rPr>
        <w:t>noteiktajā kārtībā un viens tā eksemplārs (oriģināls vai kopija, ja tiek uzrādīts oriģināls) jāiesniedz Pasūtītājam</w:t>
      </w:r>
      <w:r w:rsidR="00F43E58">
        <w:rPr>
          <w:rFonts w:ascii="Times New Roman" w:hAnsi="Times New Roman"/>
        </w:rPr>
        <w:t xml:space="preserve"> vai</w:t>
      </w:r>
      <w:r w:rsidRPr="00CA363F">
        <w:rPr>
          <w:rFonts w:ascii="Times New Roman" w:hAnsi="Times New Roman"/>
        </w:rPr>
        <w:t xml:space="preserve"> </w:t>
      </w:r>
      <w:r w:rsidR="00F43E58">
        <w:rPr>
          <w:rFonts w:ascii="Times New Roman" w:hAnsi="Times New Roman"/>
        </w:rPr>
        <w:t xml:space="preserve">jānodibina </w:t>
      </w:r>
      <w:r w:rsidRPr="00CA363F">
        <w:rPr>
          <w:rFonts w:ascii="Times New Roman" w:hAnsi="Times New Roman"/>
        </w:rPr>
        <w:t xml:space="preserve">pilnsabiedrības, iesniedzot reģistrācijas dokumenta kopiju. </w:t>
      </w:r>
    </w:p>
    <w:p w14:paraId="65D8C95B" w14:textId="593A7FD1" w:rsidR="00EF41C2" w:rsidRPr="0050787F" w:rsidRDefault="00EF41C2" w:rsidP="00EF41C2">
      <w:pPr>
        <w:pStyle w:val="Sarakstarindkopa"/>
        <w:numPr>
          <w:ilvl w:val="2"/>
          <w:numId w:val="21"/>
        </w:numPr>
        <w:spacing w:after="0" w:line="240" w:lineRule="auto"/>
        <w:jc w:val="both"/>
        <w:rPr>
          <w:rFonts w:ascii="Times New Roman" w:hAnsi="Times New Roman"/>
        </w:rPr>
      </w:pPr>
      <w:r w:rsidRPr="00CA363F">
        <w:rPr>
          <w:rFonts w:ascii="Times New Roman" w:hAnsi="Times New Roman"/>
        </w:rPr>
        <w:t>personālsabiedrība (pilnsabiedrība vai komandītsabiedrība) (turpm</w:t>
      </w:r>
      <w:r w:rsidR="00006756">
        <w:rPr>
          <w:rFonts w:ascii="Times New Roman" w:hAnsi="Times New Roman"/>
        </w:rPr>
        <w:t xml:space="preserve">āk arī – Pretendents) nolikuma </w:t>
      </w:r>
      <w:r w:rsidR="00E32A10">
        <w:rPr>
          <w:rFonts w:ascii="Times New Roman" w:hAnsi="Times New Roman"/>
        </w:rPr>
        <w:t>2</w:t>
      </w:r>
      <w:r w:rsidRPr="00CA363F">
        <w:rPr>
          <w:rFonts w:ascii="Times New Roman" w:hAnsi="Times New Roman"/>
        </w:rPr>
        <w:t>.pielikumā „Pieteikums dalībai iepirkumā” norādot visus sabiedrības dalībniekus</w:t>
      </w:r>
      <w:r w:rsidRPr="0050787F">
        <w:rPr>
          <w:rFonts w:ascii="Times New Roman" w:hAnsi="Times New Roman"/>
        </w:rPr>
        <w:t>.</w:t>
      </w:r>
    </w:p>
    <w:p w14:paraId="48B19168" w14:textId="77777777" w:rsidR="000F2A52" w:rsidRPr="000C1DDD" w:rsidRDefault="000F2A52" w:rsidP="000F2A52">
      <w:pPr>
        <w:numPr>
          <w:ilvl w:val="0"/>
          <w:numId w:val="1"/>
        </w:numPr>
        <w:spacing w:before="120"/>
        <w:jc w:val="both"/>
        <w:rPr>
          <w:b/>
          <w:sz w:val="22"/>
          <w:szCs w:val="22"/>
        </w:rPr>
      </w:pPr>
      <w:r w:rsidRPr="000C1DDD">
        <w:rPr>
          <w:b/>
          <w:sz w:val="22"/>
          <w:szCs w:val="22"/>
        </w:rPr>
        <w:t>Iepirkuma priekšmets</w:t>
      </w:r>
    </w:p>
    <w:p w14:paraId="1C57434C" w14:textId="2AA49688" w:rsidR="00451B8E" w:rsidRPr="00E32A10" w:rsidRDefault="009E0C58" w:rsidP="00451B8E">
      <w:pPr>
        <w:pStyle w:val="Style10"/>
        <w:widowControl/>
        <w:ind w:left="426" w:hanging="142"/>
        <w:jc w:val="both"/>
        <w:rPr>
          <w:sz w:val="22"/>
          <w:szCs w:val="22"/>
        </w:rPr>
      </w:pPr>
      <w:r w:rsidRPr="000C1DDD">
        <w:rPr>
          <w:rStyle w:val="FontStyle20"/>
        </w:rPr>
        <w:tab/>
      </w:r>
      <w:r w:rsidR="005D3A24" w:rsidRPr="000C1DDD">
        <w:rPr>
          <w:rStyle w:val="FontStyle20"/>
        </w:rPr>
        <w:t>3.1</w:t>
      </w:r>
      <w:r w:rsidR="002A53D7" w:rsidRPr="000C1DDD">
        <w:rPr>
          <w:rStyle w:val="FontStyle20"/>
        </w:rPr>
        <w:t>.</w:t>
      </w:r>
      <w:r w:rsidR="00432A99">
        <w:rPr>
          <w:b/>
          <w:sz w:val="22"/>
          <w:szCs w:val="22"/>
        </w:rPr>
        <w:t xml:space="preserve"> </w:t>
      </w:r>
      <w:r w:rsidR="00432A99" w:rsidRPr="00781EE2">
        <w:rPr>
          <w:sz w:val="22"/>
          <w:szCs w:val="22"/>
        </w:rPr>
        <w:t xml:space="preserve">Būvdarbi – pārejas </w:t>
      </w:r>
      <w:r w:rsidR="00432A99" w:rsidRPr="00E32A10">
        <w:rPr>
          <w:sz w:val="22"/>
          <w:szCs w:val="22"/>
        </w:rPr>
        <w:t>savienojuma izbūve starp BMC īpašumā esošajām ēkām</w:t>
      </w:r>
      <w:r w:rsidR="00432A99" w:rsidRPr="00E32A10">
        <w:rPr>
          <w:bCs/>
          <w:iCs/>
          <w:sz w:val="22"/>
          <w:szCs w:val="22"/>
        </w:rPr>
        <w:t>,</w:t>
      </w:r>
      <w:r w:rsidR="00432A99" w:rsidRPr="00E32A10">
        <w:rPr>
          <w:sz w:val="22"/>
          <w:szCs w:val="22"/>
        </w:rPr>
        <w:t xml:space="preserve"> saskaņā ar Tehnisko specifikāciju (</w:t>
      </w:r>
      <w:r w:rsidR="0030284B" w:rsidRPr="00E32A10">
        <w:rPr>
          <w:sz w:val="22"/>
          <w:szCs w:val="22"/>
        </w:rPr>
        <w:t>1</w:t>
      </w:r>
      <w:r w:rsidR="00432A99" w:rsidRPr="00E32A10">
        <w:rPr>
          <w:sz w:val="22"/>
          <w:szCs w:val="22"/>
        </w:rPr>
        <w:t>.Pielikums), tehniskajiem projektiem (1.1</w:t>
      </w:r>
      <w:r w:rsidR="00BA5040" w:rsidRPr="00E32A10">
        <w:rPr>
          <w:sz w:val="22"/>
          <w:szCs w:val="22"/>
        </w:rPr>
        <w:t>.</w:t>
      </w:r>
      <w:r w:rsidR="00432A99" w:rsidRPr="00E32A10">
        <w:rPr>
          <w:sz w:val="22"/>
          <w:szCs w:val="22"/>
        </w:rPr>
        <w:t>pielikums), darbu apjomiem-tāmēm (1.</w:t>
      </w:r>
      <w:r w:rsidR="00BA5040" w:rsidRPr="00E32A10">
        <w:rPr>
          <w:sz w:val="22"/>
          <w:szCs w:val="22"/>
        </w:rPr>
        <w:t>2</w:t>
      </w:r>
      <w:r w:rsidR="00432A99" w:rsidRPr="00E32A10">
        <w:rPr>
          <w:sz w:val="22"/>
          <w:szCs w:val="22"/>
        </w:rPr>
        <w:t>.pielikums) un iepirkum</w:t>
      </w:r>
      <w:r w:rsidR="00BA5040" w:rsidRPr="00E32A10">
        <w:rPr>
          <w:sz w:val="22"/>
          <w:szCs w:val="22"/>
        </w:rPr>
        <w:t>a</w:t>
      </w:r>
      <w:r w:rsidR="00432A99" w:rsidRPr="00E32A10">
        <w:rPr>
          <w:sz w:val="22"/>
          <w:szCs w:val="22"/>
        </w:rPr>
        <w:t xml:space="preserve"> līgumu (</w:t>
      </w:r>
      <w:r w:rsidR="00E32A10">
        <w:rPr>
          <w:sz w:val="22"/>
          <w:szCs w:val="22"/>
        </w:rPr>
        <w:t>9</w:t>
      </w:r>
      <w:r w:rsidR="00432A99" w:rsidRPr="00E32A10">
        <w:rPr>
          <w:sz w:val="22"/>
          <w:szCs w:val="22"/>
        </w:rPr>
        <w:t>.Pielikums) (turpmāk – Darbi).</w:t>
      </w:r>
    </w:p>
    <w:p w14:paraId="246E034F" w14:textId="77777777" w:rsidR="00451B8E" w:rsidRDefault="00451B8E" w:rsidP="00432A99">
      <w:pPr>
        <w:pStyle w:val="Style10"/>
        <w:widowControl/>
        <w:ind w:left="426" w:hanging="142"/>
        <w:jc w:val="both"/>
        <w:rPr>
          <w:b/>
          <w:sz w:val="22"/>
          <w:szCs w:val="22"/>
        </w:rPr>
      </w:pPr>
      <w:r w:rsidRPr="00E32A10">
        <w:rPr>
          <w:sz w:val="22"/>
          <w:szCs w:val="22"/>
        </w:rPr>
        <w:tab/>
        <w:t xml:space="preserve">3.2. </w:t>
      </w:r>
      <w:r w:rsidR="00432A99" w:rsidRPr="00E32A10">
        <w:rPr>
          <w:sz w:val="22"/>
          <w:szCs w:val="22"/>
        </w:rPr>
        <w:t xml:space="preserve">Darbu izpildes termiņš: </w:t>
      </w:r>
      <w:r w:rsidRPr="00E32A10">
        <w:rPr>
          <w:sz w:val="22"/>
          <w:szCs w:val="22"/>
          <w:u w:val="single"/>
        </w:rPr>
        <w:t>6 (seši)</w:t>
      </w:r>
      <w:r w:rsidR="00432A99" w:rsidRPr="00E32A10">
        <w:rPr>
          <w:sz w:val="22"/>
          <w:szCs w:val="22"/>
          <w:u w:val="single"/>
        </w:rPr>
        <w:t>_mēneši</w:t>
      </w:r>
      <w:r w:rsidR="00432A99" w:rsidRPr="005B1FEB">
        <w:rPr>
          <w:sz w:val="22"/>
          <w:szCs w:val="22"/>
          <w:u w:val="single"/>
        </w:rPr>
        <w:t xml:space="preserve"> no objekta</w:t>
      </w:r>
      <w:r w:rsidR="00432A99" w:rsidRPr="00781EE2">
        <w:rPr>
          <w:sz w:val="22"/>
          <w:szCs w:val="22"/>
          <w:u w:val="single"/>
        </w:rPr>
        <w:t xml:space="preserve"> pieņemšanas-nodošanas akta parakstīšanas, </w:t>
      </w:r>
      <w:r w:rsidR="00432A99" w:rsidRPr="00781EE2">
        <w:rPr>
          <w:sz w:val="22"/>
          <w:szCs w:val="22"/>
        </w:rPr>
        <w:t>saskaņā ar līguma noteikumiem.</w:t>
      </w:r>
    </w:p>
    <w:p w14:paraId="34A3BF5F" w14:textId="69D044EB" w:rsidR="00006756" w:rsidRDefault="00451B8E" w:rsidP="00006756">
      <w:pPr>
        <w:pStyle w:val="Style10"/>
        <w:widowControl/>
        <w:ind w:left="426" w:hanging="142"/>
        <w:jc w:val="both"/>
        <w:rPr>
          <w:rStyle w:val="FontStyle16"/>
          <w:smallCaps w:val="0"/>
          <w:sz w:val="22"/>
          <w:szCs w:val="22"/>
        </w:rPr>
      </w:pPr>
      <w:r>
        <w:rPr>
          <w:b/>
          <w:sz w:val="22"/>
          <w:szCs w:val="22"/>
        </w:rPr>
        <w:tab/>
      </w:r>
      <w:r w:rsidRPr="00451B8E">
        <w:rPr>
          <w:sz w:val="22"/>
          <w:szCs w:val="22"/>
        </w:rPr>
        <w:t>3.3.</w:t>
      </w:r>
      <w:r>
        <w:rPr>
          <w:b/>
          <w:sz w:val="22"/>
          <w:szCs w:val="22"/>
        </w:rPr>
        <w:t xml:space="preserve"> </w:t>
      </w:r>
      <w:r w:rsidR="00432A99" w:rsidRPr="00781EE2">
        <w:rPr>
          <w:sz w:val="22"/>
          <w:szCs w:val="22"/>
        </w:rPr>
        <w:t xml:space="preserve">Iepirkuma CPV kods: </w:t>
      </w:r>
      <w:r w:rsidR="00F74A17" w:rsidRPr="00F74A17">
        <w:rPr>
          <w:sz w:val="22"/>
          <w:szCs w:val="22"/>
        </w:rPr>
        <w:t>45000000-7</w:t>
      </w:r>
      <w:r w:rsidR="00F74A17">
        <w:rPr>
          <w:sz w:val="22"/>
          <w:szCs w:val="22"/>
        </w:rPr>
        <w:t xml:space="preserve"> (Celtniecības darbi</w:t>
      </w:r>
      <w:r w:rsidR="00432A99" w:rsidRPr="00781EE2">
        <w:rPr>
          <w:sz w:val="22"/>
          <w:szCs w:val="22"/>
        </w:rPr>
        <w:t>)</w:t>
      </w:r>
      <w:r w:rsidR="00AC21E9" w:rsidRPr="000C1DDD">
        <w:rPr>
          <w:rStyle w:val="FontStyle16"/>
          <w:smallCaps w:val="0"/>
          <w:sz w:val="22"/>
          <w:szCs w:val="22"/>
        </w:rPr>
        <w:t>.</w:t>
      </w:r>
    </w:p>
    <w:p w14:paraId="320E1F7E" w14:textId="77777777" w:rsidR="00006756" w:rsidRDefault="00006756" w:rsidP="00006756">
      <w:pPr>
        <w:pStyle w:val="Style10"/>
        <w:widowControl/>
        <w:ind w:left="426" w:hanging="142"/>
        <w:jc w:val="both"/>
        <w:rPr>
          <w:sz w:val="22"/>
          <w:szCs w:val="22"/>
        </w:rPr>
      </w:pPr>
      <w:r>
        <w:rPr>
          <w:rStyle w:val="FontStyle16"/>
          <w:smallCaps w:val="0"/>
          <w:sz w:val="22"/>
          <w:szCs w:val="22"/>
        </w:rPr>
        <w:tab/>
        <w:t xml:space="preserve">3.4. </w:t>
      </w:r>
      <w:r w:rsidRPr="00781EE2">
        <w:rPr>
          <w:b/>
          <w:sz w:val="22"/>
          <w:szCs w:val="22"/>
          <w:u w:val="single"/>
        </w:rPr>
        <w:t>Visus nepieciešamos saskaņojumus, atļaujas darbu uzsākšanai un nodošan</w:t>
      </w:r>
      <w:r>
        <w:rPr>
          <w:b/>
          <w:sz w:val="22"/>
          <w:szCs w:val="22"/>
          <w:u w:val="single"/>
        </w:rPr>
        <w:t>ai par saviem līdzekļiem saņem d</w:t>
      </w:r>
      <w:r w:rsidRPr="00781EE2">
        <w:rPr>
          <w:b/>
          <w:sz w:val="22"/>
          <w:szCs w:val="22"/>
          <w:u w:val="single"/>
        </w:rPr>
        <w:t>arbu izpildītājs</w:t>
      </w:r>
      <w:r w:rsidRPr="00781EE2">
        <w:rPr>
          <w:sz w:val="22"/>
          <w:szCs w:val="22"/>
        </w:rPr>
        <w:t>.</w:t>
      </w:r>
    </w:p>
    <w:p w14:paraId="518CCBE0" w14:textId="77777777" w:rsidR="00006756" w:rsidRDefault="00006756" w:rsidP="00006756">
      <w:pPr>
        <w:pStyle w:val="Style10"/>
        <w:widowControl/>
        <w:ind w:left="426" w:hanging="142"/>
        <w:jc w:val="both"/>
        <w:rPr>
          <w:sz w:val="22"/>
          <w:szCs w:val="22"/>
        </w:rPr>
      </w:pPr>
      <w:r>
        <w:rPr>
          <w:sz w:val="22"/>
          <w:szCs w:val="22"/>
        </w:rPr>
        <w:tab/>
        <w:t xml:space="preserve">3.5. </w:t>
      </w:r>
      <w:r w:rsidRPr="00006756">
        <w:rPr>
          <w:sz w:val="22"/>
          <w:szCs w:val="22"/>
        </w:rPr>
        <w:t xml:space="preserve">Pasūtītāja izsniegtā Tehniskā specifikācija piegādātājiem jāizvērtē ar pietiekamu rūpību, lai </w:t>
      </w:r>
      <w:r>
        <w:rPr>
          <w:sz w:val="22"/>
          <w:szCs w:val="22"/>
        </w:rPr>
        <w:t>iepirkumā</w:t>
      </w:r>
      <w:r w:rsidRPr="00006756">
        <w:rPr>
          <w:sz w:val="22"/>
          <w:szCs w:val="22"/>
        </w:rPr>
        <w:t xml:space="preserve"> uzvarējušais pretendents, parakstot iepirkumu līgumu, varētu apliecināt, ka Tehniskajā piedāvājumā (tāmēs) iekļauti visi darbi un materiāli, kuri nepieciešami pilnīgai Tehniskajā specifikācijā paredzēto da</w:t>
      </w:r>
      <w:r>
        <w:rPr>
          <w:sz w:val="22"/>
          <w:szCs w:val="22"/>
        </w:rPr>
        <w:t>rbu veikšanai, lai nodrošinātu būvd</w:t>
      </w:r>
      <w:r w:rsidRPr="00006756">
        <w:rPr>
          <w:sz w:val="22"/>
          <w:szCs w:val="22"/>
        </w:rPr>
        <w:t xml:space="preserve">arbu nodošanu pasūtītājam </w:t>
      </w:r>
      <w:r>
        <w:rPr>
          <w:sz w:val="22"/>
          <w:szCs w:val="22"/>
        </w:rPr>
        <w:t>būvdarbu</w:t>
      </w:r>
      <w:r w:rsidRPr="00006756">
        <w:rPr>
          <w:sz w:val="22"/>
          <w:szCs w:val="22"/>
        </w:rPr>
        <w:t xml:space="preserve"> līgumā noteiktajā termiņā. </w:t>
      </w:r>
    </w:p>
    <w:p w14:paraId="3CD0B6FC" w14:textId="77777777" w:rsidR="00006756" w:rsidRDefault="00006756" w:rsidP="00006756">
      <w:pPr>
        <w:pStyle w:val="Style10"/>
        <w:widowControl/>
        <w:ind w:left="426" w:hanging="142"/>
        <w:jc w:val="both"/>
        <w:rPr>
          <w:sz w:val="22"/>
          <w:szCs w:val="22"/>
        </w:rPr>
      </w:pPr>
      <w:r>
        <w:rPr>
          <w:sz w:val="22"/>
          <w:szCs w:val="22"/>
        </w:rPr>
        <w:t>3.6.</w:t>
      </w:r>
      <w:r w:rsidRPr="00781EE2">
        <w:rPr>
          <w:sz w:val="22"/>
          <w:szCs w:val="22"/>
        </w:rPr>
        <w:t xml:space="preserve"> Piedāvājums iesniedzams tikai par visu iepirkumu kopumā.</w:t>
      </w:r>
    </w:p>
    <w:p w14:paraId="5542ACFE" w14:textId="21C369E5" w:rsidR="00006756" w:rsidRDefault="00006756" w:rsidP="00006756">
      <w:pPr>
        <w:pStyle w:val="Style10"/>
        <w:widowControl/>
        <w:ind w:left="426" w:hanging="142"/>
        <w:jc w:val="both"/>
        <w:rPr>
          <w:sz w:val="22"/>
          <w:szCs w:val="22"/>
        </w:rPr>
      </w:pPr>
      <w:r>
        <w:rPr>
          <w:sz w:val="22"/>
          <w:szCs w:val="22"/>
        </w:rPr>
        <w:lastRenderedPageBreak/>
        <w:t xml:space="preserve">3.7. </w:t>
      </w:r>
      <w:r w:rsidRPr="00781EE2">
        <w:rPr>
          <w:b/>
          <w:sz w:val="22"/>
          <w:szCs w:val="22"/>
        </w:rPr>
        <w:t>Darbu</w:t>
      </w:r>
      <w:r w:rsidRPr="00781EE2">
        <w:rPr>
          <w:sz w:val="22"/>
          <w:szCs w:val="22"/>
        </w:rPr>
        <w:t xml:space="preserve"> (būvdarbu, pielietoto materiālu konstrukciju un </w:t>
      </w:r>
      <w:r w:rsidRPr="005B1FEB">
        <w:rPr>
          <w:sz w:val="22"/>
          <w:szCs w:val="22"/>
        </w:rPr>
        <w:t xml:space="preserve">tehnoloģiju) </w:t>
      </w:r>
      <w:r w:rsidRPr="005B1FEB">
        <w:rPr>
          <w:b/>
          <w:sz w:val="22"/>
          <w:szCs w:val="22"/>
        </w:rPr>
        <w:t>garantijas termiņš ir 36 (trīsdesmit seši) kalendār</w:t>
      </w:r>
      <w:r w:rsidR="00B2737E">
        <w:rPr>
          <w:b/>
          <w:sz w:val="22"/>
          <w:szCs w:val="22"/>
        </w:rPr>
        <w:t>ie</w:t>
      </w:r>
      <w:r w:rsidRPr="005B1FEB">
        <w:rPr>
          <w:b/>
          <w:sz w:val="22"/>
          <w:szCs w:val="22"/>
        </w:rPr>
        <w:t xml:space="preserve"> mēneši</w:t>
      </w:r>
      <w:r w:rsidRPr="005B1FEB">
        <w:rPr>
          <w:sz w:val="22"/>
          <w:szCs w:val="22"/>
        </w:rPr>
        <w:t xml:space="preserve"> skaitot no dienas, kurā Darbi tiek nodoti Pasūtītājam (36 mēneši noteikti pieņemot, ka izbūve saskaņā ar LR normatīvajiem aktiem būvniecībā tiek uzskatīta par II grupas būvi. Ja būve būs pieskaitāma III grupai, būvniekam atbilstoši LR normatīvajiem aktiem būs jānodrošina darbu garantija 5 gadus.). </w:t>
      </w:r>
      <w:r w:rsidRPr="005B1FEB">
        <w:rPr>
          <w:b/>
          <w:sz w:val="22"/>
          <w:szCs w:val="22"/>
        </w:rPr>
        <w:t>Iekārtu</w:t>
      </w:r>
      <w:r w:rsidRPr="005B1FEB">
        <w:rPr>
          <w:sz w:val="22"/>
          <w:szCs w:val="22"/>
        </w:rPr>
        <w:t xml:space="preserve"> garantijas termiņš </w:t>
      </w:r>
      <w:r w:rsidRPr="005B1FEB">
        <w:rPr>
          <w:b/>
          <w:sz w:val="22"/>
          <w:szCs w:val="22"/>
        </w:rPr>
        <w:t xml:space="preserve">24 (divdesmit četri) </w:t>
      </w:r>
      <w:r w:rsidR="00B2737E">
        <w:rPr>
          <w:b/>
          <w:sz w:val="22"/>
          <w:szCs w:val="22"/>
        </w:rPr>
        <w:t xml:space="preserve">kalendārie </w:t>
      </w:r>
      <w:r w:rsidRPr="005B1FEB">
        <w:rPr>
          <w:b/>
          <w:sz w:val="22"/>
          <w:szCs w:val="22"/>
        </w:rPr>
        <w:t xml:space="preserve">mēneši </w:t>
      </w:r>
      <w:r w:rsidRPr="005B1FEB">
        <w:rPr>
          <w:sz w:val="22"/>
          <w:szCs w:val="22"/>
        </w:rPr>
        <w:t>skaitot no dienas, kurā Darbi tiek nodoti Pasūtītājam</w:t>
      </w:r>
      <w:r w:rsidRPr="005B1FEB">
        <w:rPr>
          <w:b/>
          <w:sz w:val="22"/>
          <w:szCs w:val="22"/>
        </w:rPr>
        <w:t>.</w:t>
      </w:r>
    </w:p>
    <w:p w14:paraId="0AEC059F" w14:textId="77777777" w:rsidR="00006756" w:rsidRDefault="00006756" w:rsidP="00006756">
      <w:pPr>
        <w:pStyle w:val="Style10"/>
        <w:widowControl/>
        <w:ind w:left="426" w:hanging="142"/>
        <w:jc w:val="both"/>
        <w:rPr>
          <w:sz w:val="22"/>
          <w:szCs w:val="22"/>
        </w:rPr>
      </w:pPr>
      <w:r>
        <w:rPr>
          <w:sz w:val="22"/>
          <w:szCs w:val="22"/>
        </w:rPr>
        <w:t xml:space="preserve">3.8. </w:t>
      </w:r>
      <w:r w:rsidRPr="00781EE2">
        <w:rPr>
          <w:sz w:val="22"/>
          <w:szCs w:val="22"/>
        </w:rPr>
        <w:t xml:space="preserve">Pasūtītājs saskaņā ar iepirkuma līguma, kā arī Ministru </w:t>
      </w:r>
      <w:r w:rsidRPr="00D36312">
        <w:rPr>
          <w:sz w:val="22"/>
          <w:szCs w:val="22"/>
        </w:rPr>
        <w:t>kabineta 25.02.2003. noteikumu Nr.92 „Darba aizsardzības prasības, veicot būvdarbus”</w:t>
      </w:r>
      <w:r w:rsidRPr="00781EE2">
        <w:rPr>
          <w:sz w:val="22"/>
          <w:szCs w:val="22"/>
        </w:rPr>
        <w:t xml:space="preserve"> prasībām pilnvaro Darbu izpildītāju pildīt pienākumus, kas ir noteikti darba aizsardzības ko</w:t>
      </w:r>
      <w:smartTag w:uri="urn:schemas-microsoft-com:office:smarttags" w:element="PersonName">
        <w:r w:rsidRPr="00781EE2">
          <w:rPr>
            <w:sz w:val="22"/>
            <w:szCs w:val="22"/>
          </w:rPr>
          <w:t>or</w:t>
        </w:r>
      </w:smartTag>
      <w:r w:rsidRPr="00781EE2">
        <w:rPr>
          <w:sz w:val="22"/>
          <w:szCs w:val="22"/>
        </w:rPr>
        <w:t>dinat</w:t>
      </w:r>
      <w:smartTag w:uri="urn:schemas-microsoft-com:office:smarttags" w:element="PersonName">
        <w:r w:rsidRPr="00781EE2">
          <w:rPr>
            <w:sz w:val="22"/>
            <w:szCs w:val="22"/>
          </w:rPr>
          <w:t>or</w:t>
        </w:r>
      </w:smartTag>
      <w:r w:rsidRPr="00781EE2">
        <w:rPr>
          <w:sz w:val="22"/>
          <w:szCs w:val="22"/>
        </w:rPr>
        <w:t>am projekta realizācijas posmā. Tādējādi piegādātājam jānodrošina atbilstoša speciālista piesaiste minētā uzdevuma izpildei.</w:t>
      </w:r>
    </w:p>
    <w:p w14:paraId="44B9A27B" w14:textId="5198B164" w:rsidR="00006756" w:rsidRPr="00781EE2" w:rsidRDefault="00006756" w:rsidP="00006756">
      <w:pPr>
        <w:pStyle w:val="Style10"/>
        <w:widowControl/>
        <w:ind w:left="426" w:hanging="142"/>
        <w:jc w:val="both"/>
        <w:rPr>
          <w:b/>
          <w:sz w:val="22"/>
          <w:szCs w:val="22"/>
        </w:rPr>
      </w:pPr>
      <w:r>
        <w:rPr>
          <w:sz w:val="22"/>
          <w:szCs w:val="22"/>
        </w:rPr>
        <w:t xml:space="preserve">3.9. </w:t>
      </w:r>
      <w:r w:rsidRPr="00006756">
        <w:rPr>
          <w:sz w:val="22"/>
          <w:szCs w:val="22"/>
        </w:rPr>
        <w:t>Iepirkuma</w:t>
      </w:r>
      <w:r w:rsidRPr="00781EE2">
        <w:rPr>
          <w:b/>
          <w:sz w:val="22"/>
          <w:szCs w:val="22"/>
        </w:rPr>
        <w:t xml:space="preserve"> </w:t>
      </w:r>
      <w:r w:rsidRPr="00006756">
        <w:rPr>
          <w:sz w:val="22"/>
          <w:szCs w:val="22"/>
        </w:rPr>
        <w:t>līguma izpildes nodrošināšanai uzvarētājs, ievērojot Iepirkuma līgumā no</w:t>
      </w:r>
      <w:r w:rsidR="00D36312">
        <w:rPr>
          <w:sz w:val="22"/>
          <w:szCs w:val="22"/>
        </w:rPr>
        <w:t>teiktos termiņus, iesniedz šādu saistību pastiprinājumu</w:t>
      </w:r>
      <w:r w:rsidRPr="00006756">
        <w:rPr>
          <w:sz w:val="22"/>
          <w:szCs w:val="22"/>
        </w:rPr>
        <w:t>:</w:t>
      </w:r>
    </w:p>
    <w:p w14:paraId="0B6ECBD1" w14:textId="4CB7597F" w:rsidR="00006756" w:rsidRPr="00D80981" w:rsidRDefault="00006756" w:rsidP="009E0C58">
      <w:pPr>
        <w:pStyle w:val="Style10"/>
        <w:widowControl/>
        <w:ind w:left="426" w:hanging="142"/>
        <w:jc w:val="both"/>
        <w:rPr>
          <w:rStyle w:val="FontStyle16"/>
          <w:b/>
          <w:smallCaps w:val="0"/>
          <w:sz w:val="22"/>
          <w:szCs w:val="22"/>
        </w:rPr>
      </w:pPr>
      <w:r w:rsidRPr="00781EE2">
        <w:rPr>
          <w:sz w:val="22"/>
          <w:szCs w:val="22"/>
        </w:rPr>
        <w:tab/>
      </w:r>
      <w:bookmarkStart w:id="0" w:name="Nolikums_6_9_1"/>
      <w:r>
        <w:rPr>
          <w:sz w:val="22"/>
          <w:szCs w:val="22"/>
        </w:rPr>
        <w:t>3</w:t>
      </w:r>
      <w:r w:rsidRPr="00006756">
        <w:rPr>
          <w:sz w:val="22"/>
          <w:szCs w:val="22"/>
        </w:rPr>
        <w:t xml:space="preserve">.9.1. </w:t>
      </w:r>
      <w:bookmarkEnd w:id="0"/>
      <w:r w:rsidRPr="00006756">
        <w:rPr>
          <w:b/>
          <w:sz w:val="22"/>
          <w:szCs w:val="22"/>
        </w:rPr>
        <w:t>kredītiestādes n</w:t>
      </w:r>
      <w:r w:rsidRPr="00781EE2">
        <w:rPr>
          <w:b/>
          <w:sz w:val="22"/>
          <w:szCs w:val="22"/>
        </w:rPr>
        <w:t xml:space="preserve">eatsaucamu beznosacījumu garantiju </w:t>
      </w:r>
      <w:r>
        <w:rPr>
          <w:b/>
          <w:sz w:val="22"/>
          <w:szCs w:val="22"/>
        </w:rPr>
        <w:t xml:space="preserve">vai apdrošināšanas </w:t>
      </w:r>
      <w:proofErr w:type="spellStart"/>
      <w:r>
        <w:rPr>
          <w:b/>
          <w:sz w:val="22"/>
          <w:szCs w:val="22"/>
        </w:rPr>
        <w:t>sabiedības</w:t>
      </w:r>
      <w:proofErr w:type="spellEnd"/>
      <w:r>
        <w:rPr>
          <w:b/>
          <w:sz w:val="22"/>
          <w:szCs w:val="22"/>
        </w:rPr>
        <w:t xml:space="preserve"> izdotu polisi </w:t>
      </w:r>
      <w:r w:rsidRPr="00781EE2">
        <w:rPr>
          <w:b/>
          <w:sz w:val="22"/>
          <w:szCs w:val="22"/>
        </w:rPr>
        <w:t xml:space="preserve">kā līguma izpildes </w:t>
      </w:r>
      <w:r w:rsidRPr="00D80981">
        <w:rPr>
          <w:b/>
          <w:sz w:val="22"/>
          <w:szCs w:val="22"/>
        </w:rPr>
        <w:t xml:space="preserve">nodrošinājumu 10% apmērā no iepirkuma līguma cenas saskaņā ar paraugu </w:t>
      </w:r>
      <w:r w:rsidR="00E32A10" w:rsidRPr="00D80981">
        <w:rPr>
          <w:rStyle w:val="Hipersaite"/>
          <w:b/>
          <w:color w:val="auto"/>
          <w:sz w:val="22"/>
          <w:szCs w:val="22"/>
          <w:u w:val="none"/>
        </w:rPr>
        <w:t>4</w:t>
      </w:r>
      <w:r w:rsidR="005B1FEB" w:rsidRPr="00D80981">
        <w:rPr>
          <w:rStyle w:val="Hipersaite"/>
          <w:b/>
          <w:color w:val="auto"/>
          <w:sz w:val="22"/>
          <w:szCs w:val="22"/>
          <w:u w:val="none"/>
        </w:rPr>
        <w:t>.</w:t>
      </w:r>
      <w:r w:rsidRPr="00D80981">
        <w:rPr>
          <w:rStyle w:val="Hipersaite"/>
          <w:b/>
          <w:color w:val="auto"/>
          <w:sz w:val="22"/>
          <w:szCs w:val="22"/>
          <w:u w:val="none"/>
        </w:rPr>
        <w:t>Pielikumā</w:t>
      </w:r>
    </w:p>
    <w:p w14:paraId="09A3F7D5" w14:textId="127F4D24" w:rsidR="00A64C4E" w:rsidRPr="00D80981" w:rsidRDefault="008F283E" w:rsidP="009E0C58">
      <w:pPr>
        <w:pStyle w:val="Style10"/>
        <w:widowControl/>
        <w:ind w:left="426" w:hanging="142"/>
        <w:jc w:val="both"/>
        <w:rPr>
          <w:rStyle w:val="FontStyle20"/>
          <w:b/>
        </w:rPr>
      </w:pPr>
      <w:r w:rsidRPr="00D80981">
        <w:rPr>
          <w:rStyle w:val="FontStyle20"/>
        </w:rPr>
        <w:t>3.</w:t>
      </w:r>
      <w:r w:rsidR="00006756" w:rsidRPr="00D80981">
        <w:rPr>
          <w:rStyle w:val="FontStyle20"/>
        </w:rPr>
        <w:t>10</w:t>
      </w:r>
      <w:r w:rsidR="00A64C4E" w:rsidRPr="00D80981">
        <w:rPr>
          <w:rStyle w:val="FontStyle20"/>
        </w:rPr>
        <w:t xml:space="preserve">. </w:t>
      </w:r>
      <w:r w:rsidR="00FE0B3A" w:rsidRPr="00D80981">
        <w:rPr>
          <w:sz w:val="22"/>
          <w:szCs w:val="22"/>
        </w:rPr>
        <w:t xml:space="preserve">Visām izmaksām, kas nepieciešamas iepirkuma priekšmeta realizēšanai, izņemot </w:t>
      </w:r>
      <w:smartTag w:uri="urn:schemas-microsoft-com:office:smarttags" w:element="stockticker">
        <w:r w:rsidR="00FE0B3A" w:rsidRPr="00D80981">
          <w:rPr>
            <w:sz w:val="22"/>
            <w:szCs w:val="22"/>
          </w:rPr>
          <w:t>PVN un būvatļaujas nodevas no būvvaldes</w:t>
        </w:r>
      </w:smartTag>
      <w:r w:rsidR="00FE0B3A" w:rsidRPr="00D80981">
        <w:rPr>
          <w:sz w:val="22"/>
          <w:szCs w:val="22"/>
        </w:rPr>
        <w:t>, jābūt iekļautām pretendenta piedāvājumā</w:t>
      </w:r>
    </w:p>
    <w:p w14:paraId="72674F10" w14:textId="77777777" w:rsidR="002E0EB9" w:rsidRPr="00D80981" w:rsidRDefault="002E0EB9" w:rsidP="00CB7638">
      <w:pPr>
        <w:numPr>
          <w:ilvl w:val="0"/>
          <w:numId w:val="1"/>
        </w:numPr>
        <w:spacing w:before="120" w:line="320" w:lineRule="exact"/>
        <w:jc w:val="both"/>
        <w:rPr>
          <w:rStyle w:val="FontStyle20"/>
          <w:b/>
        </w:rPr>
      </w:pPr>
      <w:r w:rsidRPr="00D80981">
        <w:rPr>
          <w:rStyle w:val="FontStyle20"/>
          <w:b/>
        </w:rPr>
        <w:t xml:space="preserve">Iepirkuma </w:t>
      </w:r>
      <w:r w:rsidR="00F9750A" w:rsidRPr="00D80981">
        <w:rPr>
          <w:rStyle w:val="FontStyle20"/>
          <w:b/>
        </w:rPr>
        <w:t>likumiskais pamatojums</w:t>
      </w:r>
      <w:r w:rsidRPr="00D80981">
        <w:rPr>
          <w:rStyle w:val="FontStyle20"/>
          <w:b/>
        </w:rPr>
        <w:t xml:space="preserve"> </w:t>
      </w:r>
    </w:p>
    <w:p w14:paraId="00510ADC" w14:textId="77777777" w:rsidR="00C939F1" w:rsidRPr="00D80981" w:rsidRDefault="00EB4DED" w:rsidP="00A872D4">
      <w:pPr>
        <w:numPr>
          <w:ilvl w:val="1"/>
          <w:numId w:val="2"/>
        </w:numPr>
        <w:ind w:left="754" w:hanging="357"/>
        <w:jc w:val="both"/>
        <w:rPr>
          <w:rStyle w:val="FontStyle20"/>
          <w:b/>
        </w:rPr>
      </w:pPr>
      <w:r w:rsidRPr="00D80981">
        <w:rPr>
          <w:rStyle w:val="FontStyle20"/>
        </w:rPr>
        <w:t>Iepirkuma likumiskais pamatojums – Publisko iepirkumu likuma</w:t>
      </w:r>
      <w:r w:rsidR="00C8701D" w:rsidRPr="00D80981">
        <w:rPr>
          <w:rStyle w:val="FontStyle20"/>
        </w:rPr>
        <w:t xml:space="preserve"> 9</w:t>
      </w:r>
      <w:r w:rsidRPr="00D80981">
        <w:rPr>
          <w:rStyle w:val="FontStyle20"/>
        </w:rPr>
        <w:t>.pants.</w:t>
      </w:r>
    </w:p>
    <w:p w14:paraId="401A38B8" w14:textId="77777777" w:rsidR="00307185" w:rsidRPr="00D80981" w:rsidRDefault="00307185" w:rsidP="00A872D4">
      <w:pPr>
        <w:numPr>
          <w:ilvl w:val="1"/>
          <w:numId w:val="2"/>
        </w:numPr>
        <w:ind w:left="754" w:hanging="357"/>
        <w:jc w:val="both"/>
        <w:rPr>
          <w:b/>
          <w:sz w:val="22"/>
          <w:szCs w:val="22"/>
        </w:rPr>
      </w:pPr>
      <w:r w:rsidRPr="00D80981">
        <w:rPr>
          <w:rStyle w:val="FontStyle20"/>
        </w:rPr>
        <w:t xml:space="preserve"> Pasūtītāj</w:t>
      </w:r>
      <w:r w:rsidR="00C072FF" w:rsidRPr="00D80981">
        <w:rPr>
          <w:rStyle w:val="FontStyle20"/>
        </w:rPr>
        <w:t>a</w:t>
      </w:r>
      <w:r w:rsidRPr="00D80981">
        <w:rPr>
          <w:rStyle w:val="FontStyle20"/>
        </w:rPr>
        <w:t xml:space="preserve"> un pretendenti vadās pēc likumisk</w:t>
      </w:r>
      <w:r w:rsidR="00C072FF" w:rsidRPr="00D80981">
        <w:rPr>
          <w:rStyle w:val="FontStyle20"/>
        </w:rPr>
        <w:t>ā</w:t>
      </w:r>
      <w:r w:rsidRPr="00D80981">
        <w:rPr>
          <w:rStyle w:val="FontStyle20"/>
        </w:rPr>
        <w:t xml:space="preserve"> pamatoj</w:t>
      </w:r>
      <w:r w:rsidR="00A170DD" w:rsidRPr="00D80981">
        <w:rPr>
          <w:rStyle w:val="FontStyle20"/>
        </w:rPr>
        <w:t>uma, un jebkurš nosacījums, kas</w:t>
      </w:r>
      <w:r w:rsidR="00DD33C3" w:rsidRPr="00D80981">
        <w:rPr>
          <w:rStyle w:val="FontStyle20"/>
          <w:b/>
        </w:rPr>
        <w:t xml:space="preserve"> </w:t>
      </w:r>
      <w:r w:rsidRPr="00D80981">
        <w:rPr>
          <w:rStyle w:val="FontStyle20"/>
        </w:rPr>
        <w:t>nav minēts Nolikumā, izpildāms atbilstoši Publisko iepirkumu likumā</w:t>
      </w:r>
      <w:r w:rsidR="00C8701D" w:rsidRPr="00D80981">
        <w:rPr>
          <w:rStyle w:val="FontStyle20"/>
        </w:rPr>
        <w:t xml:space="preserve"> un uz tā pamata izdotajos normatīvajos aktos</w:t>
      </w:r>
      <w:r w:rsidRPr="00D80981">
        <w:rPr>
          <w:rStyle w:val="FontStyle20"/>
        </w:rPr>
        <w:t xml:space="preserve"> noteiktajam.</w:t>
      </w:r>
    </w:p>
    <w:p w14:paraId="48FEB76C" w14:textId="19078F1F" w:rsidR="000F2A52" w:rsidRPr="00D80981" w:rsidRDefault="000F2A52" w:rsidP="00CB7638">
      <w:pPr>
        <w:numPr>
          <w:ilvl w:val="0"/>
          <w:numId w:val="1"/>
        </w:numPr>
        <w:spacing w:before="120" w:line="320" w:lineRule="exact"/>
        <w:jc w:val="both"/>
        <w:rPr>
          <w:b/>
          <w:sz w:val="22"/>
          <w:szCs w:val="22"/>
        </w:rPr>
      </w:pPr>
      <w:r w:rsidRPr="00D80981">
        <w:rPr>
          <w:b/>
          <w:sz w:val="22"/>
          <w:szCs w:val="22"/>
        </w:rPr>
        <w:t xml:space="preserve">Līguma izpildes </w:t>
      </w:r>
      <w:r w:rsidR="00D61AFC" w:rsidRPr="00D80981">
        <w:rPr>
          <w:b/>
          <w:sz w:val="22"/>
          <w:szCs w:val="22"/>
        </w:rPr>
        <w:t>vieta</w:t>
      </w:r>
      <w:r w:rsidR="00991FE6" w:rsidRPr="00D80981">
        <w:rPr>
          <w:b/>
          <w:sz w:val="22"/>
          <w:szCs w:val="22"/>
        </w:rPr>
        <w:t>, līgums</w:t>
      </w:r>
    </w:p>
    <w:p w14:paraId="6ECF8485" w14:textId="60E7A4CA" w:rsidR="0042381B" w:rsidRDefault="002E0EB9" w:rsidP="00D754F6">
      <w:pPr>
        <w:pStyle w:val="Style9"/>
        <w:widowControl/>
        <w:spacing w:line="240" w:lineRule="auto"/>
        <w:ind w:left="397"/>
        <w:rPr>
          <w:sz w:val="22"/>
          <w:szCs w:val="22"/>
        </w:rPr>
      </w:pPr>
      <w:r w:rsidRPr="00D80981">
        <w:rPr>
          <w:sz w:val="22"/>
          <w:szCs w:val="22"/>
        </w:rPr>
        <w:t>5</w:t>
      </w:r>
      <w:r w:rsidR="000F2A52" w:rsidRPr="00D80981">
        <w:rPr>
          <w:sz w:val="22"/>
          <w:szCs w:val="22"/>
        </w:rPr>
        <w:t xml:space="preserve">.1. </w:t>
      </w:r>
      <w:r w:rsidR="0042381B" w:rsidRPr="00D80981">
        <w:rPr>
          <w:sz w:val="22"/>
          <w:szCs w:val="22"/>
        </w:rPr>
        <w:t xml:space="preserve">Iepirkuma rezultātā paredzēts noslēgt </w:t>
      </w:r>
      <w:r w:rsidR="00E9284E" w:rsidRPr="00D80981">
        <w:rPr>
          <w:sz w:val="22"/>
          <w:szCs w:val="22"/>
        </w:rPr>
        <w:t>būvdarbu</w:t>
      </w:r>
      <w:r w:rsidR="006F3A28" w:rsidRPr="00D80981">
        <w:rPr>
          <w:sz w:val="22"/>
          <w:szCs w:val="22"/>
        </w:rPr>
        <w:t xml:space="preserve"> līgumu</w:t>
      </w:r>
      <w:r w:rsidR="00AF67F1" w:rsidRPr="00D80981">
        <w:rPr>
          <w:sz w:val="22"/>
          <w:szCs w:val="22"/>
        </w:rPr>
        <w:t xml:space="preserve"> (sk. </w:t>
      </w:r>
      <w:r w:rsidR="00D80981" w:rsidRPr="00D80981">
        <w:rPr>
          <w:sz w:val="22"/>
          <w:szCs w:val="22"/>
        </w:rPr>
        <w:t>9</w:t>
      </w:r>
      <w:r w:rsidR="0042381B" w:rsidRPr="00D80981">
        <w:rPr>
          <w:sz w:val="22"/>
          <w:szCs w:val="22"/>
        </w:rPr>
        <w:t xml:space="preserve">.pielikumu </w:t>
      </w:r>
      <w:r w:rsidR="00E9284E" w:rsidRPr="00D80981">
        <w:rPr>
          <w:sz w:val="22"/>
          <w:szCs w:val="22"/>
        </w:rPr>
        <w:t>Būvdarbu</w:t>
      </w:r>
      <w:r w:rsidR="00F80FEB">
        <w:rPr>
          <w:sz w:val="22"/>
          <w:szCs w:val="22"/>
        </w:rPr>
        <w:t xml:space="preserve"> līguma projekts)</w:t>
      </w:r>
      <w:r w:rsidR="0042381B" w:rsidRPr="00BB1AE2">
        <w:rPr>
          <w:color w:val="000000"/>
          <w:sz w:val="22"/>
          <w:szCs w:val="22"/>
        </w:rPr>
        <w:t>.</w:t>
      </w:r>
    </w:p>
    <w:p w14:paraId="0A18C224" w14:textId="77777777" w:rsidR="000A3A0C" w:rsidRDefault="000A3A0C" w:rsidP="000A3A0C">
      <w:pPr>
        <w:tabs>
          <w:tab w:val="left" w:pos="567"/>
        </w:tabs>
        <w:ind w:left="397"/>
        <w:jc w:val="both"/>
        <w:rPr>
          <w:sz w:val="22"/>
          <w:szCs w:val="22"/>
        </w:rPr>
      </w:pPr>
      <w:r w:rsidRPr="00971524">
        <w:rPr>
          <w:sz w:val="22"/>
          <w:szCs w:val="22"/>
        </w:rPr>
        <w:t>5.</w:t>
      </w:r>
      <w:r w:rsidR="0042381B">
        <w:rPr>
          <w:sz w:val="22"/>
          <w:szCs w:val="22"/>
        </w:rPr>
        <w:t>3</w:t>
      </w:r>
      <w:r w:rsidRPr="00971524">
        <w:rPr>
          <w:sz w:val="22"/>
          <w:szCs w:val="22"/>
        </w:rPr>
        <w:t xml:space="preserve">. </w:t>
      </w:r>
      <w:r w:rsidR="00D318AA" w:rsidRPr="00971524">
        <w:rPr>
          <w:sz w:val="22"/>
          <w:szCs w:val="22"/>
        </w:rPr>
        <w:t>Līguma iz</w:t>
      </w:r>
      <w:r w:rsidR="00AB72FD" w:rsidRPr="00971524">
        <w:rPr>
          <w:sz w:val="22"/>
          <w:szCs w:val="22"/>
        </w:rPr>
        <w:t>pildes vieta</w:t>
      </w:r>
      <w:r w:rsidR="00AB72FD" w:rsidRPr="001C2495">
        <w:rPr>
          <w:sz w:val="22"/>
          <w:szCs w:val="22"/>
        </w:rPr>
        <w:t xml:space="preserve">: </w:t>
      </w:r>
      <w:proofErr w:type="spellStart"/>
      <w:r w:rsidR="00AB72FD" w:rsidRPr="001C2495">
        <w:rPr>
          <w:sz w:val="22"/>
          <w:szCs w:val="22"/>
        </w:rPr>
        <w:t>Rātsupītes</w:t>
      </w:r>
      <w:proofErr w:type="spellEnd"/>
      <w:r w:rsidR="00AB72FD" w:rsidRPr="001C2495">
        <w:rPr>
          <w:sz w:val="22"/>
          <w:szCs w:val="22"/>
        </w:rPr>
        <w:t xml:space="preserve"> iela</w:t>
      </w:r>
      <w:r w:rsidR="00AB72FD" w:rsidRPr="000C1DDD">
        <w:rPr>
          <w:sz w:val="22"/>
          <w:szCs w:val="22"/>
        </w:rPr>
        <w:t xml:space="preserve"> 1</w:t>
      </w:r>
      <w:r w:rsidRPr="000C1DDD">
        <w:rPr>
          <w:sz w:val="22"/>
          <w:szCs w:val="22"/>
        </w:rPr>
        <w:t xml:space="preserve"> k</w:t>
      </w:r>
      <w:r w:rsidR="00C44669">
        <w:rPr>
          <w:sz w:val="22"/>
          <w:szCs w:val="22"/>
        </w:rPr>
        <w:t>-</w:t>
      </w:r>
      <w:r w:rsidRPr="000C1DDD">
        <w:rPr>
          <w:sz w:val="22"/>
          <w:szCs w:val="22"/>
        </w:rPr>
        <w:t>1</w:t>
      </w:r>
      <w:r w:rsidR="00C44669">
        <w:rPr>
          <w:sz w:val="22"/>
          <w:szCs w:val="22"/>
        </w:rPr>
        <w:t>, Rīgā</w:t>
      </w:r>
      <w:r w:rsidRPr="000C1DDD">
        <w:rPr>
          <w:sz w:val="22"/>
          <w:szCs w:val="22"/>
        </w:rPr>
        <w:t xml:space="preserve"> u</w:t>
      </w:r>
      <w:r w:rsidR="00C449D2">
        <w:rPr>
          <w:sz w:val="22"/>
          <w:szCs w:val="22"/>
        </w:rPr>
        <w:t>n izpildītāja adresē</w:t>
      </w:r>
      <w:r w:rsidRPr="000C1DDD">
        <w:rPr>
          <w:sz w:val="22"/>
          <w:szCs w:val="22"/>
        </w:rPr>
        <w:t>.</w:t>
      </w:r>
    </w:p>
    <w:p w14:paraId="72DC892F" w14:textId="77777777" w:rsidR="000F2A52" w:rsidRPr="000C1DDD" w:rsidRDefault="00FD141B" w:rsidP="00414156">
      <w:pPr>
        <w:numPr>
          <w:ilvl w:val="0"/>
          <w:numId w:val="1"/>
        </w:numPr>
        <w:spacing w:before="120"/>
        <w:jc w:val="both"/>
        <w:rPr>
          <w:b/>
          <w:sz w:val="22"/>
          <w:szCs w:val="22"/>
        </w:rPr>
      </w:pPr>
      <w:r w:rsidRPr="000C1DDD">
        <w:rPr>
          <w:b/>
          <w:sz w:val="22"/>
          <w:szCs w:val="22"/>
        </w:rPr>
        <w:t>Iepir</w:t>
      </w:r>
      <w:r w:rsidR="000F2A52" w:rsidRPr="000C1DDD">
        <w:rPr>
          <w:b/>
          <w:sz w:val="22"/>
          <w:szCs w:val="22"/>
        </w:rPr>
        <w:t>kuma nolikuma saņemšana</w:t>
      </w:r>
    </w:p>
    <w:p w14:paraId="1187D36D" w14:textId="77777777" w:rsidR="000F2A52" w:rsidRPr="000C1DDD" w:rsidRDefault="004B726D" w:rsidP="00414156">
      <w:pPr>
        <w:spacing w:before="120"/>
        <w:ind w:left="357"/>
        <w:jc w:val="both"/>
        <w:rPr>
          <w:i/>
          <w:sz w:val="22"/>
          <w:szCs w:val="22"/>
        </w:rPr>
      </w:pPr>
      <w:r w:rsidRPr="000C1DDD">
        <w:rPr>
          <w:sz w:val="22"/>
          <w:szCs w:val="22"/>
        </w:rPr>
        <w:t>6</w:t>
      </w:r>
      <w:r w:rsidR="000F2A52" w:rsidRPr="000C1DDD">
        <w:rPr>
          <w:sz w:val="22"/>
          <w:szCs w:val="22"/>
        </w:rPr>
        <w:t>.1.</w:t>
      </w:r>
      <w:r w:rsidR="000F2A52" w:rsidRPr="000C1DDD">
        <w:rPr>
          <w:b/>
          <w:sz w:val="22"/>
          <w:szCs w:val="22"/>
        </w:rPr>
        <w:t xml:space="preserve"> </w:t>
      </w:r>
      <w:r w:rsidR="000F2A52" w:rsidRPr="000C1DDD">
        <w:rPr>
          <w:sz w:val="22"/>
          <w:szCs w:val="22"/>
        </w:rPr>
        <w:t xml:space="preserve">Nolikums un tā pielikumi, kas ir Nolikuma neatņemama sastāvdaļa, ir brīvi elektroniski pieejami un tos bez maksas var lejupielādēt Pasūtītāja mājas lapā internetā </w:t>
      </w:r>
      <w:hyperlink r:id="rId7" w:history="1">
        <w:r w:rsidR="000F2A52" w:rsidRPr="000C1DDD">
          <w:rPr>
            <w:rStyle w:val="Hipersaite"/>
            <w:sz w:val="22"/>
            <w:szCs w:val="22"/>
          </w:rPr>
          <w:t>www.biomed.lu.lv</w:t>
        </w:r>
      </w:hyperlink>
      <w:r w:rsidR="000F2A52" w:rsidRPr="000C1DDD">
        <w:rPr>
          <w:sz w:val="22"/>
          <w:szCs w:val="22"/>
        </w:rPr>
        <w:t xml:space="preserve">, sadaļā </w:t>
      </w:r>
      <w:r w:rsidR="000F2A52" w:rsidRPr="000C1DDD">
        <w:rPr>
          <w:i/>
          <w:sz w:val="22"/>
          <w:szCs w:val="22"/>
        </w:rPr>
        <w:t>Iepirkumi</w:t>
      </w:r>
      <w:r w:rsidR="000F2A52" w:rsidRPr="000C1DDD">
        <w:rPr>
          <w:sz w:val="22"/>
          <w:szCs w:val="22"/>
        </w:rPr>
        <w:t xml:space="preserve"> (kā arī </w:t>
      </w:r>
      <w:proofErr w:type="spellStart"/>
      <w:r w:rsidR="00CB46DE" w:rsidRPr="000C1DDD">
        <w:rPr>
          <w:sz w:val="22"/>
          <w:szCs w:val="22"/>
        </w:rPr>
        <w:t>apakš</w:t>
      </w:r>
      <w:r w:rsidR="000F2A52" w:rsidRPr="000C1DDD">
        <w:rPr>
          <w:sz w:val="22"/>
          <w:szCs w:val="22"/>
        </w:rPr>
        <w:t>sadaļā</w:t>
      </w:r>
      <w:proofErr w:type="spellEnd"/>
      <w:r w:rsidR="000F2A52" w:rsidRPr="000C1DDD">
        <w:rPr>
          <w:sz w:val="22"/>
          <w:szCs w:val="22"/>
        </w:rPr>
        <w:t xml:space="preserve"> </w:t>
      </w:r>
      <w:r w:rsidR="000F2A52" w:rsidRPr="000C1DDD">
        <w:rPr>
          <w:i/>
          <w:sz w:val="22"/>
          <w:szCs w:val="22"/>
        </w:rPr>
        <w:t>Iepirkumi).</w:t>
      </w:r>
    </w:p>
    <w:p w14:paraId="22C6C01C" w14:textId="77777777" w:rsidR="000F2A52" w:rsidRPr="00D80981" w:rsidRDefault="000F2A52" w:rsidP="00414156">
      <w:pPr>
        <w:numPr>
          <w:ilvl w:val="0"/>
          <w:numId w:val="1"/>
        </w:numPr>
        <w:spacing w:before="120"/>
        <w:jc w:val="both"/>
        <w:rPr>
          <w:b/>
          <w:sz w:val="22"/>
          <w:szCs w:val="22"/>
        </w:rPr>
      </w:pPr>
      <w:r w:rsidRPr="00D80981">
        <w:rPr>
          <w:b/>
          <w:sz w:val="22"/>
          <w:szCs w:val="22"/>
        </w:rPr>
        <w:t>Piedāvājuma iesniegšanas kārtība</w:t>
      </w:r>
    </w:p>
    <w:p w14:paraId="3DC4BEE6" w14:textId="040AA306" w:rsidR="00C8701D" w:rsidRDefault="004B726D" w:rsidP="00C8701D">
      <w:pPr>
        <w:ind w:left="425"/>
        <w:jc w:val="both"/>
        <w:rPr>
          <w:sz w:val="22"/>
          <w:szCs w:val="22"/>
        </w:rPr>
      </w:pPr>
      <w:r w:rsidRPr="00D80981">
        <w:rPr>
          <w:sz w:val="22"/>
          <w:szCs w:val="22"/>
        </w:rPr>
        <w:t>7</w:t>
      </w:r>
      <w:r w:rsidR="000F2A52" w:rsidRPr="00D80981">
        <w:rPr>
          <w:sz w:val="22"/>
          <w:szCs w:val="22"/>
        </w:rPr>
        <w:t>.1. Piedāvājumi iesniedzami līdz 201</w:t>
      </w:r>
      <w:r w:rsidR="00991FE6" w:rsidRPr="00D80981">
        <w:rPr>
          <w:sz w:val="22"/>
          <w:szCs w:val="22"/>
        </w:rPr>
        <w:t>8</w:t>
      </w:r>
      <w:r w:rsidR="000F2A52" w:rsidRPr="00D80981">
        <w:rPr>
          <w:sz w:val="22"/>
          <w:szCs w:val="22"/>
        </w:rPr>
        <w:t xml:space="preserve">.gada </w:t>
      </w:r>
      <w:r w:rsidR="00542895" w:rsidRPr="00D80981">
        <w:rPr>
          <w:sz w:val="22"/>
          <w:szCs w:val="22"/>
        </w:rPr>
        <w:t>14</w:t>
      </w:r>
      <w:r w:rsidR="00991FE6" w:rsidRPr="00D80981">
        <w:rPr>
          <w:sz w:val="22"/>
          <w:szCs w:val="22"/>
        </w:rPr>
        <w:t>.augusta</w:t>
      </w:r>
      <w:r w:rsidR="00C22CB2" w:rsidRPr="00D80981">
        <w:rPr>
          <w:sz w:val="22"/>
          <w:szCs w:val="22"/>
        </w:rPr>
        <w:t>, plkst.1</w:t>
      </w:r>
      <w:r w:rsidR="00AB72FD" w:rsidRPr="00D80981">
        <w:rPr>
          <w:sz w:val="22"/>
          <w:szCs w:val="22"/>
        </w:rPr>
        <w:t>1</w:t>
      </w:r>
      <w:r w:rsidR="00C22CB2" w:rsidRPr="00D80981">
        <w:rPr>
          <w:sz w:val="22"/>
          <w:szCs w:val="22"/>
        </w:rPr>
        <w:t>:</w:t>
      </w:r>
      <w:r w:rsidR="007B605C" w:rsidRPr="00D80981">
        <w:rPr>
          <w:sz w:val="22"/>
          <w:szCs w:val="22"/>
        </w:rPr>
        <w:t>0</w:t>
      </w:r>
      <w:r w:rsidR="00C22CB2" w:rsidRPr="00D80981">
        <w:rPr>
          <w:sz w:val="22"/>
          <w:szCs w:val="22"/>
        </w:rPr>
        <w:t>0</w:t>
      </w:r>
      <w:r w:rsidR="000F2A52" w:rsidRPr="00D80981">
        <w:rPr>
          <w:sz w:val="22"/>
          <w:szCs w:val="22"/>
        </w:rPr>
        <w:t xml:space="preserve"> Latvijas </w:t>
      </w:r>
      <w:proofErr w:type="spellStart"/>
      <w:r w:rsidR="000F2A52" w:rsidRPr="00D80981">
        <w:rPr>
          <w:sz w:val="22"/>
          <w:szCs w:val="22"/>
        </w:rPr>
        <w:t>Biomedicīnas</w:t>
      </w:r>
      <w:proofErr w:type="spellEnd"/>
      <w:r w:rsidR="000F2A52" w:rsidRPr="00D80981">
        <w:rPr>
          <w:sz w:val="22"/>
          <w:szCs w:val="22"/>
        </w:rPr>
        <w:t xml:space="preserve"> pētījumu un studiju centrā (BMC) </w:t>
      </w:r>
      <w:proofErr w:type="spellStart"/>
      <w:r w:rsidR="000F2A52" w:rsidRPr="00D80981">
        <w:rPr>
          <w:sz w:val="22"/>
          <w:szCs w:val="22"/>
        </w:rPr>
        <w:t>Rātsupītes</w:t>
      </w:r>
      <w:proofErr w:type="spellEnd"/>
      <w:r w:rsidR="000F2A52" w:rsidRPr="00D80981">
        <w:rPr>
          <w:sz w:val="22"/>
          <w:szCs w:val="22"/>
        </w:rPr>
        <w:t xml:space="preserve"> ielā 1</w:t>
      </w:r>
      <w:r w:rsidR="00C449D2" w:rsidRPr="00D80981">
        <w:rPr>
          <w:sz w:val="22"/>
          <w:szCs w:val="22"/>
        </w:rPr>
        <w:t xml:space="preserve"> k-1</w:t>
      </w:r>
      <w:r w:rsidR="000F2A52" w:rsidRPr="00D80981">
        <w:rPr>
          <w:sz w:val="22"/>
          <w:szCs w:val="22"/>
        </w:rPr>
        <w:t>, Rīgā, sekretariātā (2.stāvā</w:t>
      </w:r>
      <w:r w:rsidR="00A82DE1" w:rsidRPr="00D80981">
        <w:rPr>
          <w:sz w:val="22"/>
          <w:szCs w:val="22"/>
        </w:rPr>
        <w:t>, 221</w:t>
      </w:r>
      <w:r w:rsidR="00937CE2" w:rsidRPr="00D80981">
        <w:rPr>
          <w:sz w:val="22"/>
          <w:szCs w:val="22"/>
        </w:rPr>
        <w:t>.kab.</w:t>
      </w:r>
      <w:r w:rsidR="000F2A52" w:rsidRPr="00D80981">
        <w:rPr>
          <w:sz w:val="22"/>
          <w:szCs w:val="22"/>
        </w:rPr>
        <w:t xml:space="preserve">) darba dienās no </w:t>
      </w:r>
      <w:r w:rsidR="00AB72FD" w:rsidRPr="00D80981">
        <w:rPr>
          <w:sz w:val="22"/>
          <w:szCs w:val="22"/>
        </w:rPr>
        <w:t>9</w:t>
      </w:r>
      <w:r w:rsidR="00AB72FD" w:rsidRPr="00D80981">
        <w:rPr>
          <w:sz w:val="22"/>
          <w:szCs w:val="22"/>
          <w:vertAlign w:val="superscript"/>
        </w:rPr>
        <w:t>3</w:t>
      </w:r>
      <w:r w:rsidR="000F2A52" w:rsidRPr="00D80981">
        <w:rPr>
          <w:sz w:val="22"/>
          <w:szCs w:val="22"/>
          <w:vertAlign w:val="superscript"/>
        </w:rPr>
        <w:t xml:space="preserve">0 </w:t>
      </w:r>
      <w:r w:rsidR="000F2A52" w:rsidRPr="00D80981">
        <w:rPr>
          <w:sz w:val="22"/>
          <w:szCs w:val="22"/>
        </w:rPr>
        <w:t>līdz 1</w:t>
      </w:r>
      <w:r w:rsidR="00C22CB2" w:rsidRPr="00D80981">
        <w:rPr>
          <w:sz w:val="22"/>
          <w:szCs w:val="22"/>
        </w:rPr>
        <w:t>6</w:t>
      </w:r>
      <w:r w:rsidR="00AB72FD" w:rsidRPr="00D80981">
        <w:rPr>
          <w:sz w:val="22"/>
          <w:szCs w:val="22"/>
          <w:vertAlign w:val="superscript"/>
        </w:rPr>
        <w:t>3</w:t>
      </w:r>
      <w:r w:rsidR="000F2A52" w:rsidRPr="00D80981">
        <w:rPr>
          <w:sz w:val="22"/>
          <w:szCs w:val="22"/>
          <w:vertAlign w:val="superscript"/>
        </w:rPr>
        <w:t>0</w:t>
      </w:r>
      <w:r w:rsidR="000F2A52" w:rsidRPr="00D80981">
        <w:rPr>
          <w:sz w:val="22"/>
          <w:szCs w:val="22"/>
        </w:rPr>
        <w:t xml:space="preserve"> iesniedzot personīgi vai atsūtot pa pastu. Pasta</w:t>
      </w:r>
      <w:r w:rsidR="000F2A52" w:rsidRPr="00DB7792">
        <w:rPr>
          <w:sz w:val="22"/>
          <w:szCs w:val="22"/>
        </w:rPr>
        <w:t xml:space="preserve"> sūtījumam jābūt piegādātam BMC birojā līdz augstāk noteiktajam termiņam</w:t>
      </w:r>
      <w:r w:rsidR="000F2A52" w:rsidRPr="00BF1919">
        <w:rPr>
          <w:sz w:val="22"/>
          <w:szCs w:val="22"/>
        </w:rPr>
        <w:t>. Piedāvājums, kas</w:t>
      </w:r>
      <w:r w:rsidR="000F2A52" w:rsidRPr="00E65B47">
        <w:rPr>
          <w:sz w:val="22"/>
          <w:szCs w:val="22"/>
        </w:rPr>
        <w:t xml:space="preserve"> iesniegts pēc noteiktā termiņa, neatkarīgi no kavēšanās iemesla, netiks pieņemts un neatvērts tiks atgriezts atpakaļ iesniedzējam.</w:t>
      </w:r>
    </w:p>
    <w:p w14:paraId="3FDC5765" w14:textId="77777777" w:rsidR="00C8701D" w:rsidRPr="00901511" w:rsidRDefault="00C8701D" w:rsidP="00C8701D">
      <w:pPr>
        <w:ind w:left="425"/>
        <w:jc w:val="both"/>
        <w:rPr>
          <w:sz w:val="22"/>
          <w:szCs w:val="22"/>
        </w:rPr>
      </w:pPr>
      <w:r>
        <w:rPr>
          <w:sz w:val="22"/>
          <w:szCs w:val="22"/>
        </w:rPr>
        <w:t>7</w:t>
      </w:r>
      <w:r w:rsidRPr="00901511">
        <w:rPr>
          <w:sz w:val="22"/>
          <w:szCs w:val="22"/>
        </w:rPr>
        <w:t>.2. Ja ieinteresētais piegādātājs laikus ir pieprasījis papildu inf</w:t>
      </w:r>
      <w:smartTag w:uri="urn:schemas-microsoft-com:office:smarttags" w:element="PersonName">
        <w:r w:rsidRPr="00901511">
          <w:rPr>
            <w:sz w:val="22"/>
            <w:szCs w:val="22"/>
          </w:rPr>
          <w:t>or</w:t>
        </w:r>
      </w:smartTag>
      <w:r w:rsidRPr="00901511">
        <w:rPr>
          <w:sz w:val="22"/>
          <w:szCs w:val="22"/>
        </w:rPr>
        <w:t xml:space="preserve">māciju par Nolikumu, Pasūtītājs to sniedz </w:t>
      </w:r>
      <w:r>
        <w:rPr>
          <w:sz w:val="22"/>
          <w:szCs w:val="22"/>
        </w:rPr>
        <w:t>triju darba dienu</w:t>
      </w:r>
      <w:r w:rsidRPr="00901511">
        <w:rPr>
          <w:sz w:val="22"/>
          <w:szCs w:val="22"/>
        </w:rPr>
        <w:t xml:space="preserve"> laikā, bet ne vēlāk kā </w:t>
      </w:r>
      <w:r>
        <w:rPr>
          <w:sz w:val="22"/>
          <w:szCs w:val="22"/>
        </w:rPr>
        <w:t>4</w:t>
      </w:r>
      <w:r w:rsidRPr="00901511">
        <w:rPr>
          <w:sz w:val="22"/>
          <w:szCs w:val="22"/>
        </w:rPr>
        <w:t xml:space="preserve"> (</w:t>
      </w:r>
      <w:r>
        <w:rPr>
          <w:sz w:val="22"/>
          <w:szCs w:val="22"/>
        </w:rPr>
        <w:t>četr</w:t>
      </w:r>
      <w:r w:rsidRPr="00901511">
        <w:rPr>
          <w:sz w:val="22"/>
          <w:szCs w:val="22"/>
        </w:rPr>
        <w:t xml:space="preserve">as) dienas pirms Nolikuma </w:t>
      </w:r>
      <w:r>
        <w:rPr>
          <w:sz w:val="22"/>
          <w:szCs w:val="22"/>
        </w:rPr>
        <w:t>7</w:t>
      </w:r>
      <w:r w:rsidRPr="00901511">
        <w:rPr>
          <w:sz w:val="22"/>
          <w:szCs w:val="22"/>
        </w:rPr>
        <w:t>.1.punktā noteiktā piedāvājumu iesniegšanas termiņa beigām.</w:t>
      </w:r>
    </w:p>
    <w:p w14:paraId="03118F5E" w14:textId="77777777" w:rsidR="00C8701D" w:rsidRDefault="00C8701D" w:rsidP="00C8701D">
      <w:pPr>
        <w:ind w:left="425"/>
        <w:jc w:val="both"/>
        <w:rPr>
          <w:sz w:val="22"/>
          <w:szCs w:val="22"/>
        </w:rPr>
      </w:pPr>
      <w:r>
        <w:rPr>
          <w:sz w:val="22"/>
          <w:szCs w:val="22"/>
        </w:rPr>
        <w:t>7</w:t>
      </w:r>
      <w:r w:rsidRPr="00901511">
        <w:rPr>
          <w:sz w:val="22"/>
          <w:szCs w:val="22"/>
        </w:rPr>
        <w:t>.3.Papildu inf</w:t>
      </w:r>
      <w:smartTag w:uri="urn:schemas-microsoft-com:office:smarttags" w:element="PersonName">
        <w:r w:rsidRPr="00901511">
          <w:rPr>
            <w:sz w:val="22"/>
            <w:szCs w:val="22"/>
          </w:rPr>
          <w:t>or</w:t>
        </w:r>
      </w:smartTag>
      <w:r w:rsidRPr="00901511">
        <w:rPr>
          <w:sz w:val="22"/>
          <w:szCs w:val="22"/>
        </w:rPr>
        <w:t xml:space="preserve">māciju Pasūtītājs ievieto Pasūtītāja mājas lapā </w:t>
      </w:r>
      <w:hyperlink r:id="rId8" w:history="1">
        <w:r w:rsidRPr="00901511">
          <w:rPr>
            <w:rStyle w:val="Hipersaite"/>
            <w:sz w:val="22"/>
            <w:szCs w:val="22"/>
          </w:rPr>
          <w:t>www.biomed.lu.lv</w:t>
        </w:r>
      </w:hyperlink>
      <w:r w:rsidRPr="00901511">
        <w:rPr>
          <w:sz w:val="22"/>
          <w:szCs w:val="22"/>
        </w:rPr>
        <w:t xml:space="preserve">, sadaļas </w:t>
      </w:r>
      <w:r w:rsidRPr="00901511">
        <w:rPr>
          <w:i/>
          <w:sz w:val="22"/>
          <w:szCs w:val="22"/>
        </w:rPr>
        <w:t xml:space="preserve">Iepirkumi </w:t>
      </w:r>
      <w:proofErr w:type="spellStart"/>
      <w:r w:rsidRPr="00901511">
        <w:rPr>
          <w:sz w:val="22"/>
          <w:szCs w:val="22"/>
        </w:rPr>
        <w:t>apakšsadaļā</w:t>
      </w:r>
      <w:proofErr w:type="spellEnd"/>
      <w:r w:rsidRPr="00901511">
        <w:rPr>
          <w:sz w:val="22"/>
          <w:szCs w:val="22"/>
        </w:rPr>
        <w:t xml:space="preserve"> </w:t>
      </w:r>
      <w:r>
        <w:rPr>
          <w:i/>
          <w:sz w:val="22"/>
          <w:szCs w:val="22"/>
        </w:rPr>
        <w:t>Iepirkumi</w:t>
      </w:r>
      <w:r w:rsidRPr="00901511">
        <w:rPr>
          <w:sz w:val="22"/>
          <w:szCs w:val="22"/>
        </w:rPr>
        <w:t xml:space="preserve"> un </w:t>
      </w:r>
      <w:proofErr w:type="spellStart"/>
      <w:r w:rsidRPr="00901511">
        <w:rPr>
          <w:sz w:val="22"/>
          <w:szCs w:val="22"/>
        </w:rPr>
        <w:t>nosūta</w:t>
      </w:r>
      <w:proofErr w:type="spellEnd"/>
      <w:r w:rsidRPr="00901511">
        <w:rPr>
          <w:sz w:val="22"/>
          <w:szCs w:val="22"/>
        </w:rPr>
        <w:t xml:space="preserve"> ieinteresētajam piegādātājam, kurš uzdevis jautājumu. Ar brīdi, kad inf</w:t>
      </w:r>
      <w:smartTag w:uri="urn:schemas-microsoft-com:office:smarttags" w:element="PersonName">
        <w:r w:rsidRPr="00901511">
          <w:rPr>
            <w:sz w:val="22"/>
            <w:szCs w:val="22"/>
          </w:rPr>
          <w:t>or</w:t>
        </w:r>
      </w:smartTag>
      <w:r w:rsidRPr="00901511">
        <w:rPr>
          <w:sz w:val="22"/>
          <w:szCs w:val="22"/>
        </w:rPr>
        <w:t>mācija ievietota Pasūtītāja mājas lapā internetā, uzskatāms, ka ieinteresētie piegādātāji ir saņēmuši papildu inf</w:t>
      </w:r>
      <w:smartTag w:uri="urn:schemas-microsoft-com:office:smarttags" w:element="PersonName">
        <w:r w:rsidRPr="00901511">
          <w:rPr>
            <w:sz w:val="22"/>
            <w:szCs w:val="22"/>
          </w:rPr>
          <w:t>or</w:t>
        </w:r>
      </w:smartTag>
      <w:r w:rsidRPr="00901511">
        <w:rPr>
          <w:sz w:val="22"/>
          <w:szCs w:val="22"/>
        </w:rPr>
        <w:t>māciju par Nolikumu.</w:t>
      </w:r>
    </w:p>
    <w:p w14:paraId="53B5BC2C" w14:textId="77777777" w:rsidR="00715C7C" w:rsidRPr="00E65B47" w:rsidRDefault="00715C7C" w:rsidP="00D754F6">
      <w:pPr>
        <w:ind w:left="425"/>
        <w:jc w:val="both"/>
        <w:rPr>
          <w:sz w:val="22"/>
          <w:szCs w:val="22"/>
        </w:rPr>
      </w:pPr>
      <w:r>
        <w:rPr>
          <w:sz w:val="22"/>
          <w:szCs w:val="22"/>
        </w:rPr>
        <w:t>7.</w:t>
      </w:r>
      <w:r w:rsidR="00C8701D">
        <w:rPr>
          <w:sz w:val="22"/>
          <w:szCs w:val="22"/>
        </w:rPr>
        <w:t>4</w:t>
      </w:r>
      <w:r>
        <w:rPr>
          <w:sz w:val="22"/>
          <w:szCs w:val="22"/>
        </w:rPr>
        <w:t>. Piedāvājumu atvēršanas sēde nav paredzēta</w:t>
      </w:r>
      <w:r w:rsidRPr="00BE2ABC">
        <w:rPr>
          <w:sz w:val="22"/>
          <w:szCs w:val="22"/>
        </w:rPr>
        <w:t>.</w:t>
      </w:r>
    </w:p>
    <w:p w14:paraId="7E00D892" w14:textId="77777777" w:rsidR="000F2A52" w:rsidRPr="00AF2DBA" w:rsidRDefault="004B726D" w:rsidP="00D754F6">
      <w:pPr>
        <w:ind w:left="425"/>
        <w:jc w:val="both"/>
        <w:rPr>
          <w:sz w:val="22"/>
          <w:szCs w:val="22"/>
        </w:rPr>
      </w:pPr>
      <w:r w:rsidRPr="00E65B47">
        <w:rPr>
          <w:sz w:val="22"/>
          <w:szCs w:val="22"/>
        </w:rPr>
        <w:t>7</w:t>
      </w:r>
      <w:r w:rsidR="000F2A52" w:rsidRPr="00E65B47">
        <w:rPr>
          <w:sz w:val="22"/>
          <w:szCs w:val="22"/>
        </w:rPr>
        <w:t>.</w:t>
      </w:r>
      <w:r w:rsidR="00C8701D">
        <w:rPr>
          <w:sz w:val="22"/>
          <w:szCs w:val="22"/>
        </w:rPr>
        <w:t>5</w:t>
      </w:r>
      <w:r w:rsidR="000F2A52" w:rsidRPr="00E65B47">
        <w:rPr>
          <w:sz w:val="22"/>
          <w:szCs w:val="22"/>
        </w:rPr>
        <w:t xml:space="preserve">. Pretendents var iesniegt tikai vienu </w:t>
      </w:r>
      <w:r w:rsidR="000F2A52" w:rsidRPr="0089743E">
        <w:rPr>
          <w:sz w:val="22"/>
          <w:szCs w:val="22"/>
        </w:rPr>
        <w:t>piedāvājumu</w:t>
      </w:r>
      <w:r w:rsidR="00541937" w:rsidRPr="0089743E">
        <w:rPr>
          <w:sz w:val="22"/>
          <w:szCs w:val="22"/>
        </w:rPr>
        <w:t xml:space="preserve"> </w:t>
      </w:r>
      <w:r w:rsidR="00531FFB" w:rsidRPr="0089743E">
        <w:rPr>
          <w:sz w:val="22"/>
          <w:szCs w:val="22"/>
        </w:rPr>
        <w:t>par</w:t>
      </w:r>
      <w:r w:rsidR="00541937" w:rsidRPr="0089743E">
        <w:rPr>
          <w:sz w:val="22"/>
          <w:szCs w:val="22"/>
        </w:rPr>
        <w:t xml:space="preserve"> visu iepirkuma priekšm</w:t>
      </w:r>
      <w:r w:rsidR="00EE5036" w:rsidRPr="0089743E">
        <w:rPr>
          <w:sz w:val="22"/>
          <w:szCs w:val="22"/>
        </w:rPr>
        <w:t>etu kopā</w:t>
      </w:r>
      <w:r w:rsidR="000F2A52" w:rsidRPr="0089743E">
        <w:rPr>
          <w:sz w:val="22"/>
          <w:szCs w:val="22"/>
        </w:rPr>
        <w:t>. Ja pretendents</w:t>
      </w:r>
      <w:r w:rsidR="000F2A52" w:rsidRPr="00E65B47">
        <w:rPr>
          <w:sz w:val="22"/>
          <w:szCs w:val="22"/>
        </w:rPr>
        <w:t xml:space="preserve"> iesniegs piedāvājuma variantus</w:t>
      </w:r>
      <w:r w:rsidR="000F2A52" w:rsidRPr="00E65B47">
        <w:rPr>
          <w:bCs/>
          <w:sz w:val="22"/>
          <w:szCs w:val="22"/>
        </w:rPr>
        <w:t>, Komisija neizskatīs nevienu no iesniegtajiem</w:t>
      </w:r>
      <w:r w:rsidR="000F2A52" w:rsidRPr="00AF2DBA">
        <w:rPr>
          <w:bCs/>
          <w:sz w:val="22"/>
          <w:szCs w:val="22"/>
        </w:rPr>
        <w:t xml:space="preserve"> piedāvājumu variantiem</w:t>
      </w:r>
      <w:r w:rsidR="000121D4">
        <w:rPr>
          <w:bCs/>
          <w:sz w:val="22"/>
          <w:szCs w:val="22"/>
        </w:rPr>
        <w:t>.</w:t>
      </w:r>
    </w:p>
    <w:p w14:paraId="01816229" w14:textId="77777777" w:rsidR="000F2A52" w:rsidRPr="00AF2DBA" w:rsidRDefault="000F2A52" w:rsidP="00414156">
      <w:pPr>
        <w:numPr>
          <w:ilvl w:val="0"/>
          <w:numId w:val="1"/>
        </w:numPr>
        <w:spacing w:before="120"/>
        <w:ind w:left="357"/>
        <w:jc w:val="both"/>
        <w:rPr>
          <w:b/>
          <w:sz w:val="22"/>
          <w:szCs w:val="22"/>
        </w:rPr>
      </w:pPr>
      <w:r w:rsidRPr="00AF2DBA">
        <w:rPr>
          <w:b/>
          <w:sz w:val="22"/>
          <w:szCs w:val="22"/>
        </w:rPr>
        <w:lastRenderedPageBreak/>
        <w:t>Piedāvājuma noformējuma un atbilstības prasības</w:t>
      </w:r>
    </w:p>
    <w:p w14:paraId="5B9F81F4" w14:textId="1ABACF0D" w:rsidR="007B605C" w:rsidRDefault="007B605C" w:rsidP="00414156">
      <w:pPr>
        <w:spacing w:before="120"/>
        <w:ind w:left="357"/>
        <w:jc w:val="both"/>
        <w:rPr>
          <w:sz w:val="22"/>
          <w:szCs w:val="22"/>
        </w:rPr>
      </w:pPr>
      <w:r>
        <w:rPr>
          <w:sz w:val="22"/>
          <w:szCs w:val="22"/>
        </w:rPr>
        <w:t xml:space="preserve">8.1. Piedāvājums iesniedzams </w:t>
      </w:r>
      <w:proofErr w:type="spellStart"/>
      <w:r w:rsidR="00991FE6">
        <w:rPr>
          <w:sz w:val="22"/>
          <w:szCs w:val="22"/>
        </w:rPr>
        <w:t>datordrukā</w:t>
      </w:r>
      <w:proofErr w:type="spellEnd"/>
      <w:r w:rsidR="00991FE6">
        <w:rPr>
          <w:sz w:val="22"/>
          <w:szCs w:val="22"/>
        </w:rPr>
        <w:t xml:space="preserve">, </w:t>
      </w:r>
      <w:proofErr w:type="spellStart"/>
      <w:r>
        <w:rPr>
          <w:sz w:val="22"/>
          <w:szCs w:val="22"/>
        </w:rPr>
        <w:t>cauršūts</w:t>
      </w:r>
      <w:proofErr w:type="spellEnd"/>
      <w:r>
        <w:rPr>
          <w:sz w:val="22"/>
          <w:szCs w:val="22"/>
        </w:rPr>
        <w:t xml:space="preserve"> ar numurētām lapām, kā pirmo lapu ieliekot satura rādītāju, salīmējuma vietā sējuma aizmugurē izdarot atbilstošu apstiprinājumu (sašūto lapu skaits, </w:t>
      </w:r>
      <w:proofErr w:type="spellStart"/>
      <w:r>
        <w:rPr>
          <w:sz w:val="22"/>
          <w:szCs w:val="22"/>
        </w:rPr>
        <w:t>paraksttiesīgās</w:t>
      </w:r>
      <w:proofErr w:type="spellEnd"/>
      <w:r>
        <w:rPr>
          <w:sz w:val="22"/>
          <w:szCs w:val="22"/>
        </w:rPr>
        <w:t xml:space="preserve"> personas paraksts</w:t>
      </w:r>
      <w:r w:rsidRPr="00F80FEB">
        <w:rPr>
          <w:sz w:val="22"/>
          <w:szCs w:val="22"/>
        </w:rPr>
        <w:t xml:space="preserve">, tā atšifrējums un datums). Piedāvājums iesniedzams aizlīmētā aploksnē uz kuras norādīts iepirkuma numurs, nosaukums un iesniedzēja nosaukums. </w:t>
      </w:r>
      <w:r w:rsidRPr="00991FE6">
        <w:rPr>
          <w:sz w:val="22"/>
          <w:szCs w:val="22"/>
        </w:rPr>
        <w:t>Piedāvājums iesniedzams latviešu valodā.</w:t>
      </w:r>
      <w:r w:rsidR="00991FE6">
        <w:rPr>
          <w:sz w:val="22"/>
          <w:szCs w:val="22"/>
        </w:rPr>
        <w:t xml:space="preserve"> </w:t>
      </w:r>
      <w:r w:rsidR="00991FE6" w:rsidRPr="00336C0A">
        <w:rPr>
          <w:sz w:val="22"/>
          <w:szCs w:val="22"/>
        </w:rPr>
        <w:t>Izziņas no reģistriem un citus dokumentus no valsts institūcijām iespējams iesniegt attiecīgās valsts valodā pievienojot attiecīgu tulkojumu latviešu valodā.</w:t>
      </w:r>
      <w:r w:rsidR="00991FE6">
        <w:rPr>
          <w:sz w:val="22"/>
          <w:szCs w:val="22"/>
        </w:rPr>
        <w:t xml:space="preserve"> </w:t>
      </w:r>
      <w:r w:rsidR="00991FE6" w:rsidRPr="00336C0A">
        <w:rPr>
          <w:sz w:val="22"/>
          <w:szCs w:val="22"/>
        </w:rPr>
        <w:t xml:space="preserve">Iesniedzot piedāvājumu, piegādātājs ir tiesīgs visu iesniegto dokumentu atvasinājumu un tulkojumu pareizību apliecināt ar vienu apliecinājumu, ar nosacījumu, ka viss piedāvājums ir </w:t>
      </w:r>
      <w:proofErr w:type="spellStart"/>
      <w:r w:rsidR="00991FE6" w:rsidRPr="00336C0A">
        <w:rPr>
          <w:sz w:val="22"/>
          <w:szCs w:val="22"/>
        </w:rPr>
        <w:t>cauršūts</w:t>
      </w:r>
      <w:proofErr w:type="spellEnd"/>
    </w:p>
    <w:p w14:paraId="11495D4A" w14:textId="450A4A5D" w:rsidR="007B605C" w:rsidRDefault="007B605C" w:rsidP="00414156">
      <w:pPr>
        <w:spacing w:before="120"/>
        <w:ind w:left="357"/>
        <w:jc w:val="both"/>
        <w:rPr>
          <w:sz w:val="22"/>
          <w:szCs w:val="22"/>
        </w:rPr>
      </w:pPr>
      <w:r>
        <w:rPr>
          <w:sz w:val="22"/>
          <w:szCs w:val="22"/>
        </w:rPr>
        <w:t xml:space="preserve">8.2. </w:t>
      </w:r>
      <w:r w:rsidR="000B6E2C" w:rsidRPr="00901511">
        <w:rPr>
          <w:sz w:val="22"/>
          <w:szCs w:val="22"/>
        </w:rPr>
        <w:t xml:space="preserve">Piedāvājumu iesniedz </w:t>
      </w:r>
      <w:r w:rsidR="000B6E2C" w:rsidRPr="00901511">
        <w:rPr>
          <w:sz w:val="22"/>
          <w:szCs w:val="22"/>
          <w:u w:val="single"/>
        </w:rPr>
        <w:t>divos eksemplāros</w:t>
      </w:r>
      <w:r w:rsidR="000B6E2C" w:rsidRPr="00901511">
        <w:rPr>
          <w:sz w:val="22"/>
          <w:szCs w:val="22"/>
        </w:rPr>
        <w:t xml:space="preserve">, no kuriem viens ir ar norādi „Oriģināls”, bet otrs ar norādi „Kopija”. </w:t>
      </w:r>
      <w:r w:rsidR="000B6E2C" w:rsidRPr="00901511">
        <w:rPr>
          <w:sz w:val="22"/>
          <w:szCs w:val="22"/>
          <w:u w:val="single"/>
        </w:rPr>
        <w:t>Papildus CD</w:t>
      </w:r>
      <w:r w:rsidR="000B6E2C">
        <w:rPr>
          <w:sz w:val="22"/>
          <w:szCs w:val="22"/>
          <w:u w:val="single"/>
        </w:rPr>
        <w:t xml:space="preserve"> vai DVD</w:t>
      </w:r>
      <w:r w:rsidR="000B6E2C" w:rsidRPr="00901511">
        <w:rPr>
          <w:sz w:val="22"/>
          <w:szCs w:val="22"/>
          <w:u w:val="single"/>
        </w:rPr>
        <w:t xml:space="preserve"> matricā</w:t>
      </w:r>
      <w:r w:rsidR="00991FE6">
        <w:rPr>
          <w:sz w:val="22"/>
          <w:szCs w:val="22"/>
        </w:rPr>
        <w:t xml:space="preserve"> j</w:t>
      </w:r>
      <w:r w:rsidR="000B6E2C" w:rsidRPr="00901511">
        <w:rPr>
          <w:sz w:val="22"/>
          <w:szCs w:val="22"/>
        </w:rPr>
        <w:t>āiesniedz</w:t>
      </w:r>
      <w:r w:rsidR="000B6E2C" w:rsidRPr="00901511">
        <w:rPr>
          <w:b/>
          <w:sz w:val="22"/>
          <w:szCs w:val="22"/>
        </w:rPr>
        <w:t xml:space="preserve"> </w:t>
      </w:r>
      <w:r w:rsidR="000B6E2C" w:rsidRPr="00901511">
        <w:rPr>
          <w:sz w:val="22"/>
          <w:szCs w:val="22"/>
        </w:rPr>
        <w:t>pretendenta tehniskais un finanšu piedāvājums formātā</w:t>
      </w:r>
      <w:r w:rsidR="000B6E2C" w:rsidRPr="00901511">
        <w:rPr>
          <w:sz w:val="22"/>
          <w:szCs w:val="22"/>
          <w:shd w:val="clear" w:color="auto" w:fill="FFFFFF"/>
        </w:rPr>
        <w:t xml:space="preserve">, kas nodrošinātu </w:t>
      </w:r>
      <w:proofErr w:type="spellStart"/>
      <w:r w:rsidR="000B6E2C" w:rsidRPr="00901511">
        <w:rPr>
          <w:sz w:val="22"/>
          <w:szCs w:val="22"/>
          <w:shd w:val="clear" w:color="auto" w:fill="FFFFFF"/>
        </w:rPr>
        <w:t>sadarbspēju</w:t>
      </w:r>
      <w:proofErr w:type="spellEnd"/>
      <w:r w:rsidR="000B6E2C" w:rsidRPr="00901511">
        <w:rPr>
          <w:sz w:val="22"/>
          <w:szCs w:val="22"/>
          <w:shd w:val="clear" w:color="auto" w:fill="FFFFFF"/>
        </w:rPr>
        <w:t xml:space="preserve"> ar MS Office programmatūru</w:t>
      </w:r>
      <w:r w:rsidR="000B6E2C" w:rsidRPr="00901511">
        <w:rPr>
          <w:sz w:val="22"/>
          <w:szCs w:val="22"/>
        </w:rPr>
        <w:t>. Pretrunu gadījumā starp piedāvājuma oriģinālu un kopiju</w:t>
      </w:r>
      <w:r w:rsidR="000B6E2C">
        <w:rPr>
          <w:sz w:val="22"/>
          <w:szCs w:val="22"/>
        </w:rPr>
        <w:t>, kā arī oriģinālu un piedāvājuma elektronisko formātu</w:t>
      </w:r>
      <w:r w:rsidR="000B6E2C" w:rsidRPr="00901511">
        <w:rPr>
          <w:sz w:val="22"/>
          <w:szCs w:val="22"/>
        </w:rPr>
        <w:t>, vērā tiks ņemts piedāvājuma oriģināls</w:t>
      </w:r>
      <w:r>
        <w:rPr>
          <w:sz w:val="22"/>
          <w:szCs w:val="22"/>
        </w:rPr>
        <w:t>.</w:t>
      </w:r>
      <w:r w:rsidR="00B2737E">
        <w:rPr>
          <w:sz w:val="22"/>
          <w:szCs w:val="22"/>
        </w:rPr>
        <w:t xml:space="preserve"> Pretrunu gadījumā starp pretendenta iesniegto piedāvājuma oriģinālu un kopiju, Pasūtītājs var lemt par pretendenta izslēgšanu no turpmākas dalības iepirkumā.</w:t>
      </w:r>
    </w:p>
    <w:p w14:paraId="468C9130" w14:textId="77777777" w:rsidR="007B605C" w:rsidRDefault="007B605C" w:rsidP="00414156">
      <w:pPr>
        <w:spacing w:before="120"/>
        <w:ind w:left="357"/>
        <w:jc w:val="both"/>
        <w:rPr>
          <w:sz w:val="22"/>
          <w:szCs w:val="22"/>
        </w:rPr>
      </w:pPr>
      <w:r>
        <w:rPr>
          <w:sz w:val="22"/>
          <w:szCs w:val="22"/>
        </w:rPr>
        <w:t>8.</w:t>
      </w:r>
      <w:r w:rsidR="008B7D8A">
        <w:rPr>
          <w:sz w:val="22"/>
          <w:szCs w:val="22"/>
        </w:rPr>
        <w:t>3</w:t>
      </w:r>
      <w:r>
        <w:rPr>
          <w:sz w:val="22"/>
          <w:szCs w:val="22"/>
        </w:rPr>
        <w:t>. Piedāvājums sastāv no:</w:t>
      </w:r>
    </w:p>
    <w:p w14:paraId="19AAA5D9" w14:textId="0A4695A1" w:rsidR="005D2CA3" w:rsidRDefault="007B605C" w:rsidP="00531FFB">
      <w:pPr>
        <w:spacing w:before="120"/>
        <w:ind w:left="357"/>
        <w:jc w:val="both"/>
        <w:rPr>
          <w:sz w:val="22"/>
          <w:szCs w:val="22"/>
        </w:rPr>
      </w:pPr>
      <w:r>
        <w:rPr>
          <w:sz w:val="22"/>
          <w:szCs w:val="22"/>
        </w:rPr>
        <w:t>8.</w:t>
      </w:r>
      <w:r w:rsidR="008B7D8A">
        <w:rPr>
          <w:sz w:val="22"/>
          <w:szCs w:val="22"/>
        </w:rPr>
        <w:t>3</w:t>
      </w:r>
      <w:r>
        <w:rPr>
          <w:sz w:val="22"/>
          <w:szCs w:val="22"/>
        </w:rPr>
        <w:t>.1. pieteiku</w:t>
      </w:r>
      <w:r w:rsidR="00006756">
        <w:rPr>
          <w:sz w:val="22"/>
          <w:szCs w:val="22"/>
        </w:rPr>
        <w:t xml:space="preserve">ma dalībai Iepirkumā (Nolikuma </w:t>
      </w:r>
      <w:r w:rsidR="00D80981">
        <w:rPr>
          <w:sz w:val="22"/>
          <w:szCs w:val="22"/>
        </w:rPr>
        <w:t>2</w:t>
      </w:r>
      <w:r>
        <w:rPr>
          <w:sz w:val="22"/>
          <w:szCs w:val="22"/>
        </w:rPr>
        <w:t>.pielikums);</w:t>
      </w:r>
    </w:p>
    <w:p w14:paraId="42A92D47" w14:textId="77777777" w:rsidR="000F2A52" w:rsidRPr="00AF2DBA" w:rsidRDefault="007B605C" w:rsidP="00414156">
      <w:pPr>
        <w:spacing w:before="120"/>
        <w:ind w:left="357"/>
        <w:jc w:val="both"/>
        <w:rPr>
          <w:sz w:val="22"/>
          <w:szCs w:val="22"/>
        </w:rPr>
      </w:pPr>
      <w:r>
        <w:rPr>
          <w:sz w:val="22"/>
          <w:szCs w:val="22"/>
        </w:rPr>
        <w:t>8.</w:t>
      </w:r>
      <w:r w:rsidR="008B7D8A">
        <w:rPr>
          <w:sz w:val="22"/>
          <w:szCs w:val="22"/>
        </w:rPr>
        <w:t>3</w:t>
      </w:r>
      <w:r>
        <w:rPr>
          <w:sz w:val="22"/>
          <w:szCs w:val="22"/>
        </w:rPr>
        <w:t>.2. atbilstības dokumentiem</w:t>
      </w:r>
      <w:r w:rsidR="006543FF">
        <w:rPr>
          <w:sz w:val="22"/>
          <w:szCs w:val="22"/>
        </w:rPr>
        <w:t>, tehniskā un finanšu piedāvājuma</w:t>
      </w:r>
      <w:r>
        <w:rPr>
          <w:sz w:val="22"/>
          <w:szCs w:val="22"/>
        </w:rPr>
        <w:t xml:space="preserve"> (Nolikuma 9.punkts).</w:t>
      </w:r>
    </w:p>
    <w:p w14:paraId="6F3AE684" w14:textId="77777777" w:rsidR="000F2A52" w:rsidRDefault="000F2A52" w:rsidP="000F2A52">
      <w:pPr>
        <w:numPr>
          <w:ilvl w:val="0"/>
          <w:numId w:val="1"/>
        </w:numPr>
        <w:spacing w:before="120"/>
        <w:jc w:val="both"/>
        <w:rPr>
          <w:b/>
          <w:sz w:val="22"/>
          <w:szCs w:val="22"/>
        </w:rPr>
      </w:pPr>
      <w:r w:rsidRPr="00AF2DBA">
        <w:rPr>
          <w:b/>
          <w:sz w:val="22"/>
          <w:szCs w:val="22"/>
        </w:rPr>
        <w:t>Prasības pretendentiem</w:t>
      </w:r>
      <w:r w:rsidR="00481BE9" w:rsidRPr="00AF2DBA">
        <w:rPr>
          <w:b/>
          <w:sz w:val="22"/>
          <w:szCs w:val="22"/>
        </w:rPr>
        <w:t xml:space="preserve"> un to piedāvājumam</w:t>
      </w:r>
      <w:r w:rsidR="00A7463B" w:rsidRPr="00AF2DBA">
        <w:rPr>
          <w:b/>
          <w:sz w:val="22"/>
          <w:szCs w:val="22"/>
        </w:rPr>
        <w:t>, iesniedzamie dokumenti</w:t>
      </w:r>
    </w:p>
    <w:tbl>
      <w:tblPr>
        <w:tblStyle w:val="Reatabula"/>
        <w:tblW w:w="0" w:type="auto"/>
        <w:tblInd w:w="279" w:type="dxa"/>
        <w:tblLook w:val="04A0" w:firstRow="1" w:lastRow="0" w:firstColumn="1" w:lastColumn="0" w:noHBand="0" w:noVBand="1"/>
      </w:tblPr>
      <w:tblGrid>
        <w:gridCol w:w="4415"/>
        <w:gridCol w:w="4416"/>
      </w:tblGrid>
      <w:tr w:rsidR="00F13908" w:rsidRPr="00BD5812" w14:paraId="34C0277E" w14:textId="77777777" w:rsidTr="005B1FEB">
        <w:tc>
          <w:tcPr>
            <w:tcW w:w="4415" w:type="dxa"/>
          </w:tcPr>
          <w:p w14:paraId="41AA3B1B" w14:textId="77777777" w:rsidR="00F13908" w:rsidRPr="00BD5812" w:rsidRDefault="00F13908" w:rsidP="00F13908">
            <w:pPr>
              <w:spacing w:before="120"/>
              <w:jc w:val="both"/>
              <w:rPr>
                <w:b/>
                <w:sz w:val="22"/>
                <w:szCs w:val="22"/>
              </w:rPr>
            </w:pPr>
            <w:r w:rsidRPr="00BD5812">
              <w:rPr>
                <w:b/>
                <w:sz w:val="22"/>
                <w:szCs w:val="22"/>
              </w:rPr>
              <w:t>9.1. Prasība pretendentam un to piedāvājumiem</w:t>
            </w:r>
          </w:p>
        </w:tc>
        <w:tc>
          <w:tcPr>
            <w:tcW w:w="4416" w:type="dxa"/>
          </w:tcPr>
          <w:p w14:paraId="3AAA5D0A" w14:textId="77777777" w:rsidR="00F13908" w:rsidRPr="00D80981" w:rsidRDefault="009F3C95" w:rsidP="00F13908">
            <w:pPr>
              <w:spacing w:before="120"/>
              <w:jc w:val="both"/>
              <w:rPr>
                <w:b/>
                <w:sz w:val="22"/>
                <w:szCs w:val="22"/>
              </w:rPr>
            </w:pPr>
            <w:r w:rsidRPr="00D80981">
              <w:rPr>
                <w:b/>
                <w:sz w:val="22"/>
                <w:szCs w:val="22"/>
              </w:rPr>
              <w:t>9.2. Prasību izpildi apl</w:t>
            </w:r>
            <w:r w:rsidR="00F13908" w:rsidRPr="00D80981">
              <w:rPr>
                <w:b/>
                <w:sz w:val="22"/>
                <w:szCs w:val="22"/>
              </w:rPr>
              <w:t>iecinošie dokumenti</w:t>
            </w:r>
          </w:p>
        </w:tc>
      </w:tr>
      <w:tr w:rsidR="00991FE6" w:rsidRPr="00BD5812" w14:paraId="4CE9A355" w14:textId="77777777" w:rsidTr="005B1FEB">
        <w:tc>
          <w:tcPr>
            <w:tcW w:w="4415" w:type="dxa"/>
          </w:tcPr>
          <w:p w14:paraId="65B4D782" w14:textId="0E87AE5E" w:rsidR="00991FE6" w:rsidRPr="00781EE2" w:rsidRDefault="00991FE6" w:rsidP="00991FE6">
            <w:pPr>
              <w:spacing w:before="120"/>
              <w:jc w:val="both"/>
              <w:rPr>
                <w:sz w:val="22"/>
                <w:szCs w:val="22"/>
              </w:rPr>
            </w:pPr>
            <w:r>
              <w:rPr>
                <w:sz w:val="22"/>
                <w:szCs w:val="22"/>
              </w:rPr>
              <w:t>9.1.1</w:t>
            </w:r>
            <w:r w:rsidRPr="00781EE2">
              <w:rPr>
                <w:sz w:val="22"/>
                <w:szCs w:val="22"/>
              </w:rPr>
              <w:t xml:space="preserve">. </w:t>
            </w:r>
            <w:r>
              <w:rPr>
                <w:sz w:val="22"/>
                <w:szCs w:val="22"/>
              </w:rPr>
              <w:t>Pretendentam ir zināmi un saprotami Iepirkuma</w:t>
            </w:r>
            <w:r w:rsidRPr="00781EE2">
              <w:rPr>
                <w:sz w:val="22"/>
                <w:szCs w:val="22"/>
              </w:rPr>
              <w:t xml:space="preserve"> Nolikuma noteikumi</w:t>
            </w:r>
            <w:r>
              <w:rPr>
                <w:sz w:val="22"/>
                <w:szCs w:val="22"/>
              </w:rPr>
              <w:t>, tas izpildīs līgumu atbilstoši Iepirkuma Nolikuma projektā ietvertajam līguma projektam.</w:t>
            </w:r>
          </w:p>
          <w:p w14:paraId="62382887" w14:textId="65BC7469" w:rsidR="00991FE6" w:rsidRPr="00BD5812" w:rsidRDefault="00991FE6" w:rsidP="00991FE6">
            <w:pPr>
              <w:spacing w:before="120"/>
              <w:jc w:val="both"/>
              <w:rPr>
                <w:b/>
                <w:sz w:val="22"/>
                <w:szCs w:val="22"/>
              </w:rPr>
            </w:pPr>
            <w:r w:rsidRPr="00781EE2">
              <w:rPr>
                <w:i/>
                <w:sz w:val="22"/>
                <w:szCs w:val="22"/>
              </w:rPr>
              <w:t>(ja piedāvājumu iesniedz piegādātāju apvienība, pieteikumā norāda visus apvienības dalībniekus)</w:t>
            </w:r>
          </w:p>
        </w:tc>
        <w:tc>
          <w:tcPr>
            <w:tcW w:w="4416" w:type="dxa"/>
          </w:tcPr>
          <w:p w14:paraId="09CAC65A" w14:textId="488F8B0C" w:rsidR="00991FE6" w:rsidRPr="00D80981" w:rsidRDefault="00991FE6" w:rsidP="00991FE6">
            <w:pPr>
              <w:tabs>
                <w:tab w:val="left" w:pos="273"/>
              </w:tabs>
              <w:jc w:val="both"/>
            </w:pPr>
            <w:r w:rsidRPr="00D80981">
              <w:rPr>
                <w:sz w:val="22"/>
                <w:szCs w:val="22"/>
              </w:rPr>
              <w:t xml:space="preserve">9.2.1. </w:t>
            </w:r>
            <w:r w:rsidRPr="00D80981">
              <w:rPr>
                <w:b/>
                <w:bCs/>
                <w:sz w:val="22"/>
                <w:szCs w:val="22"/>
              </w:rPr>
              <w:t>Pieteikums</w:t>
            </w:r>
            <w:r w:rsidRPr="00D80981">
              <w:rPr>
                <w:sz w:val="22"/>
                <w:szCs w:val="22"/>
              </w:rPr>
              <w:t xml:space="preserve"> atbilstoši Nolikuma </w:t>
            </w:r>
            <w:r w:rsidR="00D80981" w:rsidRPr="00D80981">
              <w:rPr>
                <w:sz w:val="22"/>
                <w:szCs w:val="22"/>
              </w:rPr>
              <w:t>2</w:t>
            </w:r>
            <w:r w:rsidRPr="00D80981">
              <w:rPr>
                <w:sz w:val="22"/>
                <w:szCs w:val="22"/>
              </w:rPr>
              <w:t>.pielikuma formai;</w:t>
            </w:r>
          </w:p>
          <w:p w14:paraId="1F77AB0C" w14:textId="432814E1" w:rsidR="00991FE6" w:rsidRPr="00D80981" w:rsidRDefault="00991FE6" w:rsidP="00991FE6">
            <w:pPr>
              <w:spacing w:before="120"/>
              <w:jc w:val="both"/>
              <w:rPr>
                <w:b/>
                <w:sz w:val="22"/>
                <w:szCs w:val="22"/>
              </w:rPr>
            </w:pPr>
            <w:r w:rsidRPr="00D80981">
              <w:rPr>
                <w:i/>
                <w:sz w:val="22"/>
                <w:szCs w:val="22"/>
                <w:u w:val="single"/>
              </w:rPr>
              <w:t>Piebilde:</w:t>
            </w:r>
            <w:r w:rsidRPr="00D80981">
              <w:rPr>
                <w:i/>
                <w:sz w:val="22"/>
                <w:szCs w:val="22"/>
              </w:rPr>
              <w:t xml:space="preserve"> Pieteikumu pretendenta vārdā paraksta persona, kurai publiski reģistrētas tiesības pārstāvēt pretendentu vai n</w:t>
            </w:r>
            <w:smartTag w:uri="urn:schemas-microsoft-com:office:smarttags" w:element="PersonName">
              <w:r w:rsidRPr="00D80981">
                <w:rPr>
                  <w:i/>
                  <w:sz w:val="22"/>
                  <w:szCs w:val="22"/>
                </w:rPr>
                <w:t>or</w:t>
              </w:r>
            </w:smartTag>
            <w:r w:rsidRPr="00D80981">
              <w:rPr>
                <w:i/>
                <w:sz w:val="22"/>
                <w:szCs w:val="22"/>
              </w:rPr>
              <w:t>matīvo aktu prasībām atbilstoši pretendenta pilnvarota persona (šādā gadījumā piedāvājumam pievienojot arī attiecīgo pilnvaru).</w:t>
            </w:r>
          </w:p>
        </w:tc>
      </w:tr>
      <w:tr w:rsidR="00991FE6" w:rsidRPr="00781EE2" w14:paraId="4FC5C6C4" w14:textId="77777777" w:rsidTr="005B1FEB">
        <w:tc>
          <w:tcPr>
            <w:tcW w:w="4415" w:type="dxa"/>
          </w:tcPr>
          <w:p w14:paraId="4A464CBA" w14:textId="078933F6" w:rsidR="00991FE6" w:rsidRPr="00781EE2" w:rsidRDefault="00991FE6" w:rsidP="00790A7B">
            <w:pPr>
              <w:spacing w:before="120"/>
              <w:jc w:val="both"/>
              <w:rPr>
                <w:sz w:val="22"/>
                <w:szCs w:val="22"/>
              </w:rPr>
            </w:pPr>
            <w:bookmarkStart w:id="1" w:name="Nolikums_3_1_4"/>
            <w:r>
              <w:rPr>
                <w:sz w:val="22"/>
                <w:szCs w:val="22"/>
              </w:rPr>
              <w:t>9</w:t>
            </w:r>
            <w:r w:rsidRPr="00781EE2">
              <w:rPr>
                <w:sz w:val="22"/>
                <w:szCs w:val="22"/>
              </w:rPr>
              <w:t>.1.</w:t>
            </w:r>
            <w:bookmarkEnd w:id="1"/>
            <w:r>
              <w:rPr>
                <w:sz w:val="22"/>
                <w:szCs w:val="22"/>
              </w:rPr>
              <w:t>2</w:t>
            </w:r>
            <w:r w:rsidRPr="00781EE2">
              <w:rPr>
                <w:sz w:val="22"/>
                <w:szCs w:val="22"/>
              </w:rPr>
              <w:t xml:space="preserve">. </w:t>
            </w:r>
            <w:r>
              <w:rPr>
                <w:sz w:val="22"/>
                <w:szCs w:val="22"/>
              </w:rPr>
              <w:t>Pretendents būvd</w:t>
            </w:r>
            <w:r w:rsidRPr="00781EE2">
              <w:rPr>
                <w:sz w:val="22"/>
                <w:szCs w:val="22"/>
              </w:rPr>
              <w:t>arbu izpildē piesaistīs vismaz vienu speciālistu ar būvprakses sertifikātu būvdarbu vadīšanā, kuram ir pieredze vismaz viena līdzvērtīga rakstura (</w:t>
            </w:r>
            <w:r w:rsidR="00FE0B3A" w:rsidRPr="00FE0B3A">
              <w:rPr>
                <w:sz w:val="22"/>
                <w:szCs w:val="22"/>
              </w:rPr>
              <w:t xml:space="preserve">pēc kopējā būvdarbu apjoma </w:t>
            </w:r>
            <w:r w:rsidR="00790A7B">
              <w:rPr>
                <w:sz w:val="22"/>
                <w:szCs w:val="22"/>
              </w:rPr>
              <w:t xml:space="preserve">ne mazāk kā </w:t>
            </w:r>
            <w:r w:rsidR="00FE0B3A" w:rsidRPr="00FE0B3A">
              <w:rPr>
                <w:sz w:val="22"/>
                <w:szCs w:val="22"/>
              </w:rPr>
              <w:t>60 m</w:t>
            </w:r>
            <w:r w:rsidR="00FE0B3A" w:rsidRPr="00FE0B3A">
              <w:rPr>
                <w:sz w:val="22"/>
                <w:szCs w:val="22"/>
                <w:vertAlign w:val="superscript"/>
              </w:rPr>
              <w:t>2</w:t>
            </w:r>
            <w:r w:rsidR="00FE0B3A" w:rsidRPr="00FE0B3A">
              <w:rPr>
                <w:sz w:val="22"/>
                <w:szCs w:val="22"/>
              </w:rPr>
              <w:t>, un realizēts darbu apjoms, kura vērtība naudas izteiksmē nav mazāka kā pretendenta piedāvātā</w:t>
            </w:r>
            <w:r w:rsidR="00FE0B3A">
              <w:rPr>
                <w:sz w:val="22"/>
                <w:szCs w:val="22"/>
              </w:rPr>
              <w:t xml:space="preserve"> līgumcena</w:t>
            </w:r>
            <w:r w:rsidRPr="00781EE2">
              <w:rPr>
                <w:sz w:val="22"/>
                <w:szCs w:val="22"/>
              </w:rPr>
              <w:t>) būvdarbu</w:t>
            </w:r>
            <w:r w:rsidRPr="00781EE2">
              <w:rPr>
                <w:bCs/>
                <w:iCs/>
                <w:sz w:val="24"/>
                <w:szCs w:val="24"/>
              </w:rPr>
              <w:t xml:space="preserve"> darbos</w:t>
            </w:r>
            <w:r w:rsidRPr="00781EE2">
              <w:rPr>
                <w:sz w:val="22"/>
                <w:szCs w:val="22"/>
              </w:rPr>
              <w:t>, kā atbildīgajam būvdarbu vadītājam pēdējo piecu gadu laikā (objekts izbūvēts noteiktajā termiņā bez kavējumiem un nodots ekspluatācijā).</w:t>
            </w:r>
          </w:p>
        </w:tc>
        <w:tc>
          <w:tcPr>
            <w:tcW w:w="4416" w:type="dxa"/>
          </w:tcPr>
          <w:p w14:paraId="05FA6419" w14:textId="3B9B1BF2" w:rsidR="00991FE6" w:rsidRPr="00781EE2" w:rsidRDefault="00991FE6" w:rsidP="00991FE6">
            <w:pPr>
              <w:spacing w:before="120"/>
              <w:jc w:val="both"/>
              <w:rPr>
                <w:sz w:val="22"/>
                <w:szCs w:val="22"/>
              </w:rPr>
            </w:pPr>
            <w:r>
              <w:rPr>
                <w:sz w:val="22"/>
                <w:szCs w:val="22"/>
              </w:rPr>
              <w:t>9</w:t>
            </w:r>
            <w:r w:rsidRPr="00781EE2">
              <w:rPr>
                <w:sz w:val="22"/>
                <w:szCs w:val="22"/>
              </w:rPr>
              <w:t>.2.</w:t>
            </w:r>
            <w:r>
              <w:rPr>
                <w:sz w:val="22"/>
                <w:szCs w:val="22"/>
              </w:rPr>
              <w:t>2</w:t>
            </w:r>
            <w:r w:rsidRPr="00781EE2">
              <w:rPr>
                <w:sz w:val="22"/>
                <w:szCs w:val="22"/>
              </w:rPr>
              <w:t>.a) Latvijas Būvinženieru savienības (vai ekvivalents) izsniegts būvprakses sertifikāts ēku būvdarbu vadīšanā</w:t>
            </w:r>
            <w:r>
              <w:rPr>
                <w:sz w:val="22"/>
                <w:szCs w:val="22"/>
              </w:rPr>
              <w:t xml:space="preserve"> (</w:t>
            </w:r>
            <w:r w:rsidRPr="004D18D3">
              <w:rPr>
                <w:i/>
                <w:sz w:val="22"/>
                <w:szCs w:val="22"/>
              </w:rPr>
              <w:t xml:space="preserve">pretendents </w:t>
            </w:r>
            <w:r w:rsidR="00406D69">
              <w:rPr>
                <w:i/>
                <w:sz w:val="22"/>
                <w:szCs w:val="22"/>
              </w:rPr>
              <w:t xml:space="preserve">piedāvājumā </w:t>
            </w:r>
            <w:r w:rsidRPr="004D18D3">
              <w:rPr>
                <w:i/>
                <w:sz w:val="22"/>
                <w:szCs w:val="22"/>
              </w:rPr>
              <w:t>norāda sertifikāta numuru un sertifikāta darbības jomu</w:t>
            </w:r>
            <w:r>
              <w:rPr>
                <w:sz w:val="22"/>
                <w:szCs w:val="22"/>
              </w:rPr>
              <w:t>)</w:t>
            </w:r>
            <w:r w:rsidRPr="00781EE2">
              <w:rPr>
                <w:sz w:val="22"/>
                <w:szCs w:val="22"/>
              </w:rPr>
              <w:t>;</w:t>
            </w:r>
          </w:p>
          <w:p w14:paraId="71DED577" w14:textId="43BCC2EE" w:rsidR="00991FE6" w:rsidRPr="00D80981" w:rsidRDefault="00406D69" w:rsidP="00991FE6">
            <w:pPr>
              <w:spacing w:before="120"/>
              <w:jc w:val="both"/>
              <w:rPr>
                <w:sz w:val="22"/>
                <w:szCs w:val="22"/>
              </w:rPr>
            </w:pPr>
            <w:r>
              <w:rPr>
                <w:sz w:val="22"/>
                <w:szCs w:val="22"/>
              </w:rPr>
              <w:t>9</w:t>
            </w:r>
            <w:r w:rsidR="00991FE6" w:rsidRPr="00781EE2">
              <w:rPr>
                <w:sz w:val="22"/>
                <w:szCs w:val="22"/>
              </w:rPr>
              <w:t>.2.</w:t>
            </w:r>
            <w:r w:rsidR="00991FE6">
              <w:rPr>
                <w:sz w:val="22"/>
                <w:szCs w:val="22"/>
              </w:rPr>
              <w:t>2</w:t>
            </w:r>
            <w:r w:rsidR="00991FE6" w:rsidRPr="00781EE2">
              <w:rPr>
                <w:sz w:val="22"/>
                <w:szCs w:val="22"/>
              </w:rPr>
              <w:t xml:space="preserve">.b) speciālista </w:t>
            </w:r>
            <w:r w:rsidR="00991FE6" w:rsidRPr="00D80981">
              <w:rPr>
                <w:sz w:val="22"/>
                <w:szCs w:val="22"/>
              </w:rPr>
              <w:t xml:space="preserve">apliecinājums saskaņā ar paraugu </w:t>
            </w:r>
            <w:r w:rsidR="00D80981" w:rsidRPr="00D80981">
              <w:rPr>
                <w:sz w:val="22"/>
                <w:szCs w:val="22"/>
              </w:rPr>
              <w:t>5</w:t>
            </w:r>
            <w:r w:rsidR="00991FE6" w:rsidRPr="00D80981">
              <w:rPr>
                <w:sz w:val="22"/>
                <w:szCs w:val="22"/>
              </w:rPr>
              <w:t>.Pielikumā</w:t>
            </w:r>
            <w:r w:rsidRPr="00D80981">
              <w:rPr>
                <w:sz w:val="22"/>
                <w:szCs w:val="22"/>
              </w:rPr>
              <w:t>.</w:t>
            </w:r>
          </w:p>
          <w:p w14:paraId="0CB033E4" w14:textId="1866D223" w:rsidR="00991FE6" w:rsidRPr="00781EE2" w:rsidRDefault="00406D69" w:rsidP="00991FE6">
            <w:pPr>
              <w:spacing w:before="120"/>
              <w:jc w:val="both"/>
              <w:rPr>
                <w:sz w:val="22"/>
                <w:szCs w:val="22"/>
              </w:rPr>
            </w:pPr>
            <w:r w:rsidRPr="00D80981">
              <w:rPr>
                <w:sz w:val="22"/>
                <w:szCs w:val="22"/>
              </w:rPr>
              <w:t>9</w:t>
            </w:r>
            <w:r w:rsidR="00991FE6" w:rsidRPr="00D80981">
              <w:rPr>
                <w:sz w:val="22"/>
                <w:szCs w:val="22"/>
              </w:rPr>
              <w:t>.2.4.c) būvprakses vadītāja</w:t>
            </w:r>
            <w:r w:rsidR="00991FE6" w:rsidRPr="00781EE2">
              <w:rPr>
                <w:sz w:val="22"/>
                <w:szCs w:val="22"/>
              </w:rPr>
              <w:t xml:space="preserve"> pieredzes apraksts, </w:t>
            </w:r>
            <w:r w:rsidRPr="002C264A">
              <w:rPr>
                <w:sz w:val="22"/>
                <w:szCs w:val="22"/>
              </w:rPr>
              <w:t xml:space="preserve">(Norādot </w:t>
            </w:r>
            <w:r>
              <w:rPr>
                <w:sz w:val="22"/>
                <w:szCs w:val="22"/>
              </w:rPr>
              <w:t xml:space="preserve">attiecīgā atbilstošās pieredzes </w:t>
            </w:r>
            <w:r w:rsidRPr="002C264A">
              <w:rPr>
                <w:sz w:val="22"/>
                <w:szCs w:val="22"/>
              </w:rPr>
              <w:t xml:space="preserve">objekta nosaukumu, adresi, </w:t>
            </w:r>
            <w:r>
              <w:rPr>
                <w:sz w:val="22"/>
                <w:szCs w:val="22"/>
              </w:rPr>
              <w:t>būvniecības gadu, pasūtītāja kontaktinformāciju</w:t>
            </w:r>
            <w:r w:rsidRPr="002C264A">
              <w:rPr>
                <w:sz w:val="22"/>
                <w:szCs w:val="22"/>
              </w:rPr>
              <w:t>)</w:t>
            </w:r>
            <w:r>
              <w:rPr>
                <w:sz w:val="22"/>
                <w:szCs w:val="22"/>
              </w:rPr>
              <w:t>.</w:t>
            </w:r>
          </w:p>
          <w:p w14:paraId="06D90C9E" w14:textId="77777777" w:rsidR="00991FE6" w:rsidRPr="00781EE2" w:rsidRDefault="00991FE6" w:rsidP="00991FE6">
            <w:pPr>
              <w:spacing w:before="120"/>
              <w:jc w:val="both"/>
              <w:rPr>
                <w:sz w:val="22"/>
                <w:szCs w:val="22"/>
              </w:rPr>
            </w:pPr>
            <w:r w:rsidRPr="00781EE2">
              <w:rPr>
                <w:i/>
                <w:sz w:val="22"/>
                <w:szCs w:val="22"/>
              </w:rPr>
              <w:t>Būvprakses vadītāja pieredzes apraksts sagatavojams brīvā formā.</w:t>
            </w:r>
          </w:p>
        </w:tc>
      </w:tr>
      <w:tr w:rsidR="00991FE6" w:rsidRPr="00781EE2" w14:paraId="7705DC3E" w14:textId="77777777" w:rsidTr="005B1FEB">
        <w:tc>
          <w:tcPr>
            <w:tcW w:w="4415" w:type="dxa"/>
          </w:tcPr>
          <w:p w14:paraId="12F60D43" w14:textId="48C3DD58" w:rsidR="00991FE6" w:rsidRPr="00781EE2" w:rsidRDefault="00406D69" w:rsidP="00FE0B3A">
            <w:pPr>
              <w:spacing w:before="120"/>
              <w:jc w:val="both"/>
              <w:rPr>
                <w:sz w:val="22"/>
                <w:szCs w:val="22"/>
              </w:rPr>
            </w:pPr>
            <w:r>
              <w:rPr>
                <w:sz w:val="22"/>
                <w:szCs w:val="22"/>
              </w:rPr>
              <w:lastRenderedPageBreak/>
              <w:t>9</w:t>
            </w:r>
            <w:r w:rsidR="00991FE6" w:rsidRPr="00781EE2">
              <w:rPr>
                <w:sz w:val="22"/>
                <w:szCs w:val="22"/>
              </w:rPr>
              <w:t>.1.</w:t>
            </w:r>
            <w:r>
              <w:rPr>
                <w:sz w:val="22"/>
                <w:szCs w:val="22"/>
              </w:rPr>
              <w:t>3</w:t>
            </w:r>
            <w:r w:rsidR="00991FE6" w:rsidRPr="00781EE2">
              <w:rPr>
                <w:sz w:val="22"/>
                <w:szCs w:val="22"/>
              </w:rPr>
              <w:t xml:space="preserve">. </w:t>
            </w:r>
            <w:r w:rsidR="00D36312">
              <w:rPr>
                <w:sz w:val="22"/>
                <w:szCs w:val="22"/>
              </w:rPr>
              <w:t>pretendents</w:t>
            </w:r>
            <w:r w:rsidR="00991FE6" w:rsidRPr="00781EE2">
              <w:rPr>
                <w:sz w:val="22"/>
                <w:szCs w:val="22"/>
              </w:rPr>
              <w:t xml:space="preserve"> iepriekšējo piecu gadu laikā </w:t>
            </w:r>
            <w:r w:rsidR="00D36312">
              <w:rPr>
                <w:sz w:val="22"/>
                <w:szCs w:val="22"/>
              </w:rPr>
              <w:t>veicis</w:t>
            </w:r>
            <w:r w:rsidR="00991FE6" w:rsidRPr="00781EE2">
              <w:rPr>
                <w:sz w:val="22"/>
                <w:szCs w:val="22"/>
              </w:rPr>
              <w:t xml:space="preserve"> </w:t>
            </w:r>
            <w:r w:rsidR="00991FE6" w:rsidRPr="00FE0B3A">
              <w:rPr>
                <w:sz w:val="22"/>
                <w:szCs w:val="22"/>
              </w:rPr>
              <w:t>līdzvērtīga rakstura (</w:t>
            </w:r>
            <w:r w:rsidRPr="00FE0B3A">
              <w:rPr>
                <w:sz w:val="22"/>
                <w:szCs w:val="22"/>
              </w:rPr>
              <w:t xml:space="preserve">pēc kopējā būvdarbu apjoma </w:t>
            </w:r>
            <w:r w:rsidR="00790A7B">
              <w:rPr>
                <w:sz w:val="22"/>
                <w:szCs w:val="22"/>
              </w:rPr>
              <w:t xml:space="preserve">ne mazāk kā </w:t>
            </w:r>
            <w:r w:rsidR="00FE0B3A" w:rsidRPr="00FE0B3A">
              <w:rPr>
                <w:sz w:val="22"/>
                <w:szCs w:val="22"/>
              </w:rPr>
              <w:t>60</w:t>
            </w:r>
            <w:r w:rsidRPr="00FE0B3A">
              <w:rPr>
                <w:sz w:val="22"/>
                <w:szCs w:val="22"/>
              </w:rPr>
              <w:t xml:space="preserve"> m</w:t>
            </w:r>
            <w:r w:rsidRPr="00FE0B3A">
              <w:rPr>
                <w:sz w:val="22"/>
                <w:szCs w:val="22"/>
                <w:vertAlign w:val="superscript"/>
              </w:rPr>
              <w:t>2</w:t>
            </w:r>
            <w:r w:rsidRPr="00FE0B3A">
              <w:rPr>
                <w:sz w:val="22"/>
                <w:szCs w:val="22"/>
              </w:rPr>
              <w:t xml:space="preserve">, </w:t>
            </w:r>
            <w:r w:rsidR="00FE0B3A" w:rsidRPr="00FE0B3A">
              <w:rPr>
                <w:sz w:val="22"/>
                <w:szCs w:val="22"/>
              </w:rPr>
              <w:t>un realizēts darbu apjoms, kura vērtība naudas izteiksmē nav mazāka kā pretendenta piedāvātā līgumcena</w:t>
            </w:r>
            <w:r w:rsidRPr="00FE0B3A">
              <w:rPr>
                <w:sz w:val="22"/>
                <w:szCs w:val="22"/>
              </w:rPr>
              <w:t>) būvdarbu</w:t>
            </w:r>
            <w:r w:rsidR="00D36312" w:rsidRPr="00FE0B3A">
              <w:rPr>
                <w:sz w:val="22"/>
                <w:szCs w:val="22"/>
              </w:rPr>
              <w:t>s</w:t>
            </w:r>
            <w:r w:rsidR="00991FE6" w:rsidRPr="00FE0B3A">
              <w:rPr>
                <w:bCs/>
                <w:iCs/>
                <w:sz w:val="24"/>
                <w:szCs w:val="24"/>
              </w:rPr>
              <w:t xml:space="preserve"> </w:t>
            </w:r>
            <w:r w:rsidR="00991FE6" w:rsidRPr="00FE0B3A">
              <w:rPr>
                <w:sz w:val="22"/>
                <w:szCs w:val="22"/>
              </w:rPr>
              <w:t>vismaz divās ēkās.</w:t>
            </w:r>
          </w:p>
        </w:tc>
        <w:tc>
          <w:tcPr>
            <w:tcW w:w="4416" w:type="dxa"/>
          </w:tcPr>
          <w:p w14:paraId="046790E5" w14:textId="43510DBE" w:rsidR="00991FE6" w:rsidRPr="00781EE2" w:rsidRDefault="00406D69" w:rsidP="00991FE6">
            <w:pPr>
              <w:spacing w:before="120"/>
              <w:jc w:val="both"/>
              <w:rPr>
                <w:sz w:val="22"/>
                <w:szCs w:val="22"/>
              </w:rPr>
            </w:pPr>
            <w:r>
              <w:rPr>
                <w:sz w:val="22"/>
                <w:szCs w:val="22"/>
              </w:rPr>
              <w:t>9</w:t>
            </w:r>
            <w:r w:rsidR="00991FE6" w:rsidRPr="00781EE2">
              <w:rPr>
                <w:sz w:val="22"/>
                <w:szCs w:val="22"/>
              </w:rPr>
              <w:t>.2.</w:t>
            </w:r>
            <w:r>
              <w:rPr>
                <w:sz w:val="22"/>
                <w:szCs w:val="22"/>
              </w:rPr>
              <w:t>3</w:t>
            </w:r>
            <w:r w:rsidR="00991FE6" w:rsidRPr="00781EE2">
              <w:rPr>
                <w:sz w:val="22"/>
                <w:szCs w:val="22"/>
              </w:rPr>
              <w:t xml:space="preserve">. Izziņa, saskaņā ar </w:t>
            </w:r>
            <w:r w:rsidR="00991FE6" w:rsidRPr="00A40A07">
              <w:rPr>
                <w:sz w:val="22"/>
                <w:szCs w:val="22"/>
              </w:rPr>
              <w:t xml:space="preserve">paraugu </w:t>
            </w:r>
            <w:r w:rsidR="00A40A07" w:rsidRPr="00A40A07">
              <w:rPr>
                <w:sz w:val="22"/>
                <w:szCs w:val="22"/>
              </w:rPr>
              <w:t>6</w:t>
            </w:r>
            <w:r w:rsidR="00991FE6" w:rsidRPr="00A40A07">
              <w:rPr>
                <w:sz w:val="22"/>
                <w:szCs w:val="22"/>
              </w:rPr>
              <w:t>.Pielikumā, par</w:t>
            </w:r>
            <w:r w:rsidR="00991FE6" w:rsidRPr="00A40A07">
              <w:t xml:space="preserve"> </w:t>
            </w:r>
            <w:r w:rsidR="00991FE6" w:rsidRPr="00A40A07">
              <w:rPr>
                <w:sz w:val="22"/>
                <w:szCs w:val="22"/>
              </w:rPr>
              <w:t>iepriekšējo piecu gadu laikā veiktiem:</w:t>
            </w:r>
            <w:r w:rsidR="00991FE6" w:rsidRPr="00781EE2">
              <w:rPr>
                <w:sz w:val="22"/>
                <w:szCs w:val="22"/>
              </w:rPr>
              <w:t xml:space="preserve"> </w:t>
            </w:r>
          </w:p>
          <w:p w14:paraId="142E5498" w14:textId="5AF06675" w:rsidR="00991FE6" w:rsidRPr="00781EE2" w:rsidRDefault="00991FE6" w:rsidP="00991FE6">
            <w:pPr>
              <w:spacing w:before="120"/>
              <w:jc w:val="both"/>
              <w:rPr>
                <w:sz w:val="22"/>
                <w:szCs w:val="22"/>
              </w:rPr>
            </w:pPr>
            <w:r w:rsidRPr="00781EE2">
              <w:rPr>
                <w:sz w:val="22"/>
                <w:szCs w:val="22"/>
              </w:rPr>
              <w:t>a) vismaz diviem līdzvērtīga rakstura (</w:t>
            </w:r>
            <w:r w:rsidR="00FE0B3A">
              <w:rPr>
                <w:sz w:val="22"/>
                <w:szCs w:val="22"/>
              </w:rPr>
              <w:t xml:space="preserve">pēc kopējā būvdarbu </w:t>
            </w:r>
            <w:r w:rsidR="00FE0B3A" w:rsidRPr="00FE0B3A">
              <w:rPr>
                <w:sz w:val="22"/>
                <w:szCs w:val="22"/>
              </w:rPr>
              <w:t>apjoma 60 m</w:t>
            </w:r>
            <w:r w:rsidR="00FE0B3A" w:rsidRPr="00FE0B3A">
              <w:rPr>
                <w:sz w:val="22"/>
                <w:szCs w:val="22"/>
                <w:vertAlign w:val="superscript"/>
              </w:rPr>
              <w:t>2</w:t>
            </w:r>
            <w:r w:rsidR="00FE0B3A" w:rsidRPr="00FE0B3A">
              <w:rPr>
                <w:sz w:val="22"/>
                <w:szCs w:val="22"/>
              </w:rPr>
              <w:t>, un realizēts darbu apjoms, kura vērtība naudas izteiksmē nav mazāka kā pretendenta piedāvātā</w:t>
            </w:r>
            <w:r w:rsidR="00FE0B3A">
              <w:rPr>
                <w:sz w:val="22"/>
                <w:szCs w:val="22"/>
              </w:rPr>
              <w:t xml:space="preserve"> līgumcena</w:t>
            </w:r>
            <w:r w:rsidRPr="00781EE2">
              <w:rPr>
                <w:sz w:val="22"/>
                <w:szCs w:val="22"/>
              </w:rPr>
              <w:t>) ēku  būvdarbiem</w:t>
            </w:r>
            <w:r w:rsidR="00406D69">
              <w:rPr>
                <w:sz w:val="22"/>
                <w:szCs w:val="22"/>
              </w:rPr>
              <w:t xml:space="preserve">, </w:t>
            </w:r>
            <w:r w:rsidRPr="00781EE2">
              <w:rPr>
                <w:sz w:val="22"/>
                <w:szCs w:val="22"/>
              </w:rPr>
              <w:t>kuros pretendents ir bijis galvenais būvuzņēmējs. Darbi izpildīti noteiktajā termiņā un kvalitātē (pabeigti būvdarbi un objekts nodots ekspluatācijā).</w:t>
            </w:r>
          </w:p>
          <w:p w14:paraId="507015EC" w14:textId="15A64FCC" w:rsidR="00991FE6" w:rsidRPr="00781EE2" w:rsidRDefault="00991FE6" w:rsidP="00CB3C5D">
            <w:pPr>
              <w:spacing w:before="120"/>
              <w:jc w:val="both"/>
              <w:rPr>
                <w:sz w:val="22"/>
                <w:szCs w:val="22"/>
              </w:rPr>
            </w:pPr>
            <w:r w:rsidRPr="00CB3C5D">
              <w:rPr>
                <w:sz w:val="22"/>
                <w:szCs w:val="22"/>
              </w:rPr>
              <w:t>Izziņ</w:t>
            </w:r>
            <w:r w:rsidR="00CB3C5D" w:rsidRPr="00CB3C5D">
              <w:rPr>
                <w:sz w:val="22"/>
                <w:szCs w:val="22"/>
              </w:rPr>
              <w:t>ā norāda 9.1.3.punktā prasītā objekta nosaukumu, adresi, būvniecības gadu, pasūtītāja kontaktinformāciju).</w:t>
            </w:r>
          </w:p>
        </w:tc>
      </w:tr>
      <w:tr w:rsidR="00B2737E" w:rsidRPr="00781EE2" w14:paraId="05DCA3E6" w14:textId="77777777" w:rsidTr="00B2737E">
        <w:trPr>
          <w:trHeight w:val="557"/>
        </w:trPr>
        <w:tc>
          <w:tcPr>
            <w:tcW w:w="4415" w:type="dxa"/>
          </w:tcPr>
          <w:p w14:paraId="21068EC8" w14:textId="161D2A7B" w:rsidR="00B2737E" w:rsidRPr="00781EE2" w:rsidRDefault="00B2737E" w:rsidP="00B2737E">
            <w:pPr>
              <w:autoSpaceDE w:val="0"/>
              <w:autoSpaceDN w:val="0"/>
              <w:adjustRightInd w:val="0"/>
              <w:jc w:val="both"/>
              <w:rPr>
                <w:sz w:val="22"/>
                <w:szCs w:val="22"/>
                <w:lang w:eastAsia="lv-LV"/>
              </w:rPr>
            </w:pPr>
            <w:r>
              <w:rPr>
                <w:sz w:val="22"/>
                <w:szCs w:val="22"/>
                <w:lang w:eastAsia="lv-LV"/>
              </w:rPr>
              <w:t>9.1.4</w:t>
            </w:r>
            <w:r w:rsidRPr="00781EE2">
              <w:rPr>
                <w:sz w:val="22"/>
                <w:szCs w:val="22"/>
                <w:lang w:eastAsia="lv-LV"/>
              </w:rPr>
              <w:t>. Pretendenta kopējais finanšu apgrozījums būvniecībā trijos iepriekšējos gados (201</w:t>
            </w:r>
            <w:r>
              <w:rPr>
                <w:sz w:val="22"/>
                <w:szCs w:val="22"/>
                <w:lang w:eastAsia="lv-LV"/>
              </w:rPr>
              <w:t>5</w:t>
            </w:r>
            <w:r w:rsidRPr="00781EE2">
              <w:rPr>
                <w:sz w:val="22"/>
                <w:szCs w:val="22"/>
                <w:lang w:eastAsia="lv-LV"/>
              </w:rPr>
              <w:t>., 201</w:t>
            </w:r>
            <w:r>
              <w:rPr>
                <w:sz w:val="22"/>
                <w:szCs w:val="22"/>
                <w:lang w:eastAsia="lv-LV"/>
              </w:rPr>
              <w:t>6</w:t>
            </w:r>
            <w:r w:rsidRPr="00781EE2">
              <w:rPr>
                <w:sz w:val="22"/>
                <w:szCs w:val="22"/>
                <w:lang w:eastAsia="lv-LV"/>
              </w:rPr>
              <w:t>. un 201</w:t>
            </w:r>
            <w:r>
              <w:rPr>
                <w:sz w:val="22"/>
                <w:szCs w:val="22"/>
                <w:lang w:eastAsia="lv-LV"/>
              </w:rPr>
              <w:t>7</w:t>
            </w:r>
            <w:r w:rsidRPr="00781EE2">
              <w:rPr>
                <w:sz w:val="22"/>
                <w:szCs w:val="22"/>
                <w:lang w:eastAsia="lv-LV"/>
              </w:rPr>
              <w:t xml:space="preserve">.) vismaz trīs reizes pārsniedz pretendenta piedāvāto līgumcenu. </w:t>
            </w:r>
          </w:p>
          <w:p w14:paraId="13A054F1" w14:textId="77777777" w:rsidR="00B2737E" w:rsidRPr="00781EE2" w:rsidRDefault="00B2737E" w:rsidP="00B2737E">
            <w:pPr>
              <w:autoSpaceDE w:val="0"/>
              <w:autoSpaceDN w:val="0"/>
              <w:adjustRightInd w:val="0"/>
              <w:jc w:val="both"/>
              <w:rPr>
                <w:sz w:val="22"/>
                <w:szCs w:val="22"/>
                <w:lang w:eastAsia="lv-LV"/>
              </w:rPr>
            </w:pPr>
            <w:r w:rsidRPr="00781EE2">
              <w:rPr>
                <w:sz w:val="22"/>
                <w:szCs w:val="22"/>
                <w:lang w:eastAsia="lv-LV"/>
              </w:rPr>
              <w:t>Pretendenta, kas dibināts vēlāk, kopējais finanšu apgrozījums būvniecībā nostrādātajā periodā vismaz trīs reizes pārsniedz pretendenta piedāvāto līgumcenu.</w:t>
            </w:r>
          </w:p>
          <w:p w14:paraId="08E76391" w14:textId="77777777" w:rsidR="00B2737E" w:rsidRPr="00781EE2" w:rsidRDefault="00B2737E" w:rsidP="00B2737E">
            <w:pPr>
              <w:autoSpaceDE w:val="0"/>
              <w:autoSpaceDN w:val="0"/>
              <w:adjustRightInd w:val="0"/>
              <w:jc w:val="both"/>
              <w:rPr>
                <w:sz w:val="22"/>
                <w:szCs w:val="22"/>
                <w:lang w:eastAsia="lv-LV"/>
              </w:rPr>
            </w:pPr>
          </w:p>
        </w:tc>
        <w:tc>
          <w:tcPr>
            <w:tcW w:w="4416" w:type="dxa"/>
          </w:tcPr>
          <w:p w14:paraId="2FE36620" w14:textId="4E9E52D8" w:rsidR="00B2737E" w:rsidRPr="00781EE2" w:rsidRDefault="00B2737E" w:rsidP="00B2737E">
            <w:pPr>
              <w:autoSpaceDE w:val="0"/>
              <w:autoSpaceDN w:val="0"/>
              <w:adjustRightInd w:val="0"/>
              <w:jc w:val="both"/>
              <w:rPr>
                <w:sz w:val="22"/>
                <w:szCs w:val="22"/>
                <w:lang w:eastAsia="lv-LV"/>
              </w:rPr>
            </w:pPr>
            <w:r>
              <w:rPr>
                <w:sz w:val="22"/>
                <w:szCs w:val="22"/>
                <w:lang w:eastAsia="lv-LV"/>
              </w:rPr>
              <w:t>9.2.4</w:t>
            </w:r>
            <w:r w:rsidRPr="00781EE2">
              <w:rPr>
                <w:sz w:val="22"/>
                <w:szCs w:val="22"/>
                <w:lang w:eastAsia="lv-LV"/>
              </w:rPr>
              <w:t>. Pretendenta finanšu pārskats (peļņas un zau</w:t>
            </w:r>
            <w:r>
              <w:rPr>
                <w:sz w:val="22"/>
                <w:szCs w:val="22"/>
                <w:lang w:eastAsia="lv-LV"/>
              </w:rPr>
              <w:t>dējumu aprēķins) par 2015., 2016. un 2017</w:t>
            </w:r>
            <w:r w:rsidRPr="00781EE2">
              <w:rPr>
                <w:sz w:val="22"/>
                <w:szCs w:val="22"/>
                <w:lang w:eastAsia="lv-LV"/>
              </w:rPr>
              <w:t>.gadu. Pretendents, kas dibināts vēlāk, inf</w:t>
            </w:r>
            <w:smartTag w:uri="urn:schemas-microsoft-com:office:smarttags" w:element="PersonName">
              <w:r w:rsidRPr="00781EE2">
                <w:rPr>
                  <w:sz w:val="22"/>
                  <w:szCs w:val="22"/>
                  <w:lang w:eastAsia="lv-LV"/>
                </w:rPr>
                <w:t>or</w:t>
              </w:r>
            </w:smartTag>
            <w:r w:rsidRPr="00781EE2">
              <w:rPr>
                <w:sz w:val="22"/>
                <w:szCs w:val="22"/>
                <w:lang w:eastAsia="lv-LV"/>
              </w:rPr>
              <w:t>māciju iesniedz par nostrādāto periodu.</w:t>
            </w:r>
          </w:p>
          <w:p w14:paraId="41D1B929" w14:textId="77777777" w:rsidR="00B2737E" w:rsidRPr="00781EE2" w:rsidRDefault="00B2737E" w:rsidP="00B2737E">
            <w:pPr>
              <w:jc w:val="both"/>
              <w:rPr>
                <w:rFonts w:eastAsia="Calibri"/>
                <w:i/>
                <w:sz w:val="22"/>
              </w:rPr>
            </w:pPr>
          </w:p>
          <w:p w14:paraId="25B92413" w14:textId="77777777" w:rsidR="00B2737E" w:rsidRPr="00781EE2" w:rsidRDefault="00B2737E" w:rsidP="00B2737E">
            <w:pPr>
              <w:jc w:val="both"/>
              <w:rPr>
                <w:rFonts w:eastAsia="Calibri"/>
                <w:i/>
                <w:sz w:val="22"/>
              </w:rPr>
            </w:pPr>
            <w:r w:rsidRPr="00781EE2">
              <w:rPr>
                <w:rFonts w:eastAsia="Calibri"/>
                <w:i/>
                <w:sz w:val="22"/>
              </w:rPr>
              <w:t>Ja piedāvājumu iesniedz personu grupa (piegādātāju apvienība), personu grupas (piegādātāju apvienības) finanšu apgrozījums ir visu personu grupas (piegādātāju apvienības) dalībnieku kopējais finanšu apgrozījums.</w:t>
            </w:r>
          </w:p>
          <w:p w14:paraId="4AA9BFFF" w14:textId="77777777" w:rsidR="00B2737E" w:rsidRPr="00781EE2" w:rsidRDefault="00B2737E" w:rsidP="00B2737E">
            <w:pPr>
              <w:jc w:val="both"/>
              <w:rPr>
                <w:rFonts w:eastAsia="Calibri"/>
                <w:i/>
                <w:sz w:val="22"/>
              </w:rPr>
            </w:pPr>
          </w:p>
          <w:p w14:paraId="6D378455" w14:textId="77777777" w:rsidR="00B2737E" w:rsidRPr="00781EE2" w:rsidRDefault="00B2737E" w:rsidP="00B2737E">
            <w:pPr>
              <w:jc w:val="both"/>
              <w:rPr>
                <w:i/>
                <w:sz w:val="22"/>
                <w:szCs w:val="22"/>
              </w:rPr>
            </w:pPr>
            <w:r w:rsidRPr="00781EE2">
              <w:rPr>
                <w:rFonts w:eastAsia="Calibri"/>
                <w:i/>
                <w:sz w:val="22"/>
              </w:rPr>
              <w:t>Pretendenti šīs prasības izpildē nedrīkst atsaukties uz apakšuzņēmējiem.</w:t>
            </w:r>
          </w:p>
        </w:tc>
      </w:tr>
      <w:tr w:rsidR="00991FE6" w:rsidRPr="00476AC5" w14:paraId="5757769E" w14:textId="77777777" w:rsidTr="005B1FEB">
        <w:tc>
          <w:tcPr>
            <w:tcW w:w="4415" w:type="dxa"/>
          </w:tcPr>
          <w:p w14:paraId="4DF1DFD0" w14:textId="2D77C065" w:rsidR="00554942" w:rsidRPr="00140C37" w:rsidRDefault="00CB3C5D" w:rsidP="00554942">
            <w:pPr>
              <w:spacing w:before="120"/>
              <w:jc w:val="both"/>
              <w:rPr>
                <w:sz w:val="22"/>
                <w:szCs w:val="22"/>
              </w:rPr>
            </w:pPr>
            <w:r>
              <w:rPr>
                <w:sz w:val="22"/>
                <w:szCs w:val="22"/>
              </w:rPr>
              <w:t>9</w:t>
            </w:r>
            <w:r w:rsidR="00991FE6" w:rsidRPr="00476AC5">
              <w:rPr>
                <w:sz w:val="22"/>
                <w:szCs w:val="22"/>
              </w:rPr>
              <w:t>.1.</w:t>
            </w:r>
            <w:r w:rsidR="00B2737E">
              <w:rPr>
                <w:sz w:val="22"/>
                <w:szCs w:val="22"/>
              </w:rPr>
              <w:t>5</w:t>
            </w:r>
            <w:r w:rsidR="00991FE6" w:rsidRPr="00476AC5">
              <w:rPr>
                <w:sz w:val="22"/>
                <w:szCs w:val="22"/>
              </w:rPr>
              <w:t xml:space="preserve">. </w:t>
            </w:r>
            <w:r w:rsidR="00554942" w:rsidRPr="00140C37">
              <w:rPr>
                <w:sz w:val="22"/>
                <w:szCs w:val="22"/>
              </w:rPr>
              <w:t xml:space="preserve">Pretendentam jānorāda apakšuzņēmēji (pretendenta nolīgta persona vai savukārt tās nolīgta persona): </w:t>
            </w:r>
          </w:p>
          <w:p w14:paraId="53241C7B" w14:textId="77777777" w:rsidR="00554942" w:rsidRPr="00140C37" w:rsidRDefault="00554942" w:rsidP="00554942">
            <w:pPr>
              <w:spacing w:before="120"/>
              <w:jc w:val="both"/>
              <w:rPr>
                <w:color w:val="000000"/>
                <w:sz w:val="22"/>
                <w:szCs w:val="22"/>
                <w:shd w:val="clear" w:color="auto" w:fill="FFFFFF"/>
              </w:rPr>
            </w:pPr>
            <w:r w:rsidRPr="00140C37">
              <w:rPr>
                <w:sz w:val="22"/>
                <w:szCs w:val="22"/>
              </w:rPr>
              <w:t xml:space="preserve">a) uz </w:t>
            </w:r>
            <w:r w:rsidRPr="00140C37">
              <w:rPr>
                <w:color w:val="000000"/>
                <w:sz w:val="22"/>
                <w:szCs w:val="22"/>
                <w:shd w:val="clear" w:color="auto" w:fill="FFFFFF"/>
              </w:rPr>
              <w:t>kuru iespējām iepirkuma procedūrā tas balstās, lai apliecinātu savas kvalifikācijas atbilstību iepirkuma procedūras dokumentos noteiktajām prasībām,</w:t>
            </w:r>
          </w:p>
          <w:p w14:paraId="2B65866F" w14:textId="77777777" w:rsidR="00554942" w:rsidRPr="00140C37" w:rsidRDefault="00554942" w:rsidP="00554942">
            <w:pPr>
              <w:autoSpaceDE w:val="0"/>
              <w:autoSpaceDN w:val="0"/>
              <w:adjustRightInd w:val="0"/>
              <w:jc w:val="both"/>
              <w:rPr>
                <w:rFonts w:eastAsia="Calibri"/>
                <w:sz w:val="22"/>
                <w:szCs w:val="22"/>
              </w:rPr>
            </w:pPr>
            <w:r w:rsidRPr="00140C37">
              <w:rPr>
                <w:rFonts w:eastAsia="Calibri"/>
                <w:sz w:val="22"/>
                <w:szCs w:val="22"/>
              </w:rPr>
              <w:t>b) kuru sniedzamo pakalpojumu vērtība ir 10 procenti no kopējās iepirkuma līguma vērtības vai lielāka, un katram šādam apakšuzņēmējam izpildei nododamo pakalpojumu līguma daļu.</w:t>
            </w:r>
          </w:p>
          <w:p w14:paraId="70E30B71" w14:textId="77777777" w:rsidR="00554942" w:rsidRPr="00140C37" w:rsidRDefault="00554942" w:rsidP="00554942">
            <w:pPr>
              <w:spacing w:before="120"/>
              <w:jc w:val="both"/>
              <w:rPr>
                <w:color w:val="000000"/>
                <w:sz w:val="22"/>
                <w:szCs w:val="22"/>
                <w:shd w:val="clear" w:color="auto" w:fill="FFFFFF"/>
              </w:rPr>
            </w:pPr>
            <w:r w:rsidRPr="00140C37">
              <w:rPr>
                <w:i/>
                <w:sz w:val="22"/>
                <w:szCs w:val="22"/>
              </w:rPr>
              <w:t>(ja pretendents līguma izpildē paredzējis piesaistīt šādus apakšuzņēmējus)</w:t>
            </w:r>
            <w:r w:rsidRPr="00140C37">
              <w:rPr>
                <w:color w:val="000000"/>
                <w:sz w:val="22"/>
                <w:szCs w:val="22"/>
                <w:shd w:val="clear" w:color="auto" w:fill="FFFFFF"/>
              </w:rPr>
              <w:t>.</w:t>
            </w:r>
          </w:p>
          <w:p w14:paraId="6626AA9A" w14:textId="513AD3F4" w:rsidR="00991FE6" w:rsidRPr="00476AC5" w:rsidRDefault="00554942" w:rsidP="00554942">
            <w:pPr>
              <w:spacing w:before="120"/>
              <w:jc w:val="both"/>
              <w:rPr>
                <w:sz w:val="22"/>
                <w:szCs w:val="22"/>
              </w:rPr>
            </w:pPr>
            <w:r w:rsidRPr="00140C37">
              <w:rPr>
                <w:i/>
                <w:color w:val="000000"/>
                <w:sz w:val="22"/>
                <w:szCs w:val="22"/>
                <w:shd w:val="clear" w:color="auto" w:fill="FFFFFF"/>
              </w:rPr>
              <w:t xml:space="preserve">(Apakšuzņēmēja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koncerna statusu nosakošajiem normatīvajiem aktiem </w:t>
            </w:r>
            <w:r w:rsidRPr="00140C37">
              <w:rPr>
                <w:i/>
                <w:color w:val="000000"/>
                <w:sz w:val="22"/>
                <w:szCs w:val="22"/>
                <w:shd w:val="clear" w:color="auto" w:fill="FFFFFF"/>
              </w:rPr>
              <w:lastRenderedPageBreak/>
              <w:t>apakšuzņēmējam ir izšķirošā ietekme vai kurai ir izšķirošā ietekme apakšuzņēmējā, vai kapitālsabiedrību, kurā izšķirošā ietekme ir citai kapitālsabiedrībai, kurai vienlaikus ir izšķirošā ietekme attiecīgajā apakšuzņēmējā)</w:t>
            </w:r>
          </w:p>
        </w:tc>
        <w:tc>
          <w:tcPr>
            <w:tcW w:w="4416" w:type="dxa"/>
          </w:tcPr>
          <w:p w14:paraId="4EDFD4D9" w14:textId="1E1A6D9E" w:rsidR="00554942" w:rsidRPr="00790A7B" w:rsidRDefault="00CB3C5D" w:rsidP="00554942">
            <w:pPr>
              <w:jc w:val="both"/>
              <w:rPr>
                <w:sz w:val="22"/>
                <w:szCs w:val="22"/>
              </w:rPr>
            </w:pPr>
            <w:r>
              <w:rPr>
                <w:sz w:val="22"/>
                <w:szCs w:val="22"/>
              </w:rPr>
              <w:lastRenderedPageBreak/>
              <w:t>9</w:t>
            </w:r>
            <w:r w:rsidR="00991FE6">
              <w:rPr>
                <w:sz w:val="22"/>
                <w:szCs w:val="22"/>
              </w:rPr>
              <w:t>.1</w:t>
            </w:r>
            <w:r w:rsidR="00991FE6" w:rsidRPr="00476AC5">
              <w:rPr>
                <w:sz w:val="22"/>
                <w:szCs w:val="22"/>
              </w:rPr>
              <w:t>.</w:t>
            </w:r>
            <w:r w:rsidR="00B2737E">
              <w:rPr>
                <w:sz w:val="22"/>
                <w:szCs w:val="22"/>
              </w:rPr>
              <w:t>5</w:t>
            </w:r>
            <w:r w:rsidR="00991FE6">
              <w:rPr>
                <w:sz w:val="22"/>
                <w:szCs w:val="22"/>
              </w:rPr>
              <w:t xml:space="preserve">.a) </w:t>
            </w:r>
            <w:r w:rsidR="00554942" w:rsidRPr="00140C37">
              <w:rPr>
                <w:sz w:val="22"/>
                <w:szCs w:val="22"/>
              </w:rPr>
              <w:t xml:space="preserve">Dokuments ar apakšuzņēmēju sarakstu un tiem nododamo darbu un apjomu aprakstu, </w:t>
            </w:r>
            <w:r w:rsidR="00790A7B">
              <w:rPr>
                <w:sz w:val="22"/>
                <w:szCs w:val="22"/>
              </w:rPr>
              <w:t>atbilstoši</w:t>
            </w:r>
            <w:r w:rsidR="00554942" w:rsidRPr="00140C37">
              <w:rPr>
                <w:sz w:val="22"/>
                <w:szCs w:val="22"/>
              </w:rPr>
              <w:t xml:space="preserve"> </w:t>
            </w:r>
            <w:r w:rsidR="00790A7B">
              <w:rPr>
                <w:sz w:val="22"/>
                <w:szCs w:val="22"/>
              </w:rPr>
              <w:t>Nolikuma 9</w:t>
            </w:r>
            <w:r w:rsidR="00554942" w:rsidRPr="00790A7B">
              <w:rPr>
                <w:sz w:val="22"/>
                <w:szCs w:val="22"/>
              </w:rPr>
              <w:t>.1.</w:t>
            </w:r>
            <w:r w:rsidR="00790A7B">
              <w:rPr>
                <w:sz w:val="22"/>
                <w:szCs w:val="22"/>
              </w:rPr>
              <w:t>5.apakšpunktā</w:t>
            </w:r>
            <w:r w:rsidR="00554942" w:rsidRPr="00790A7B">
              <w:rPr>
                <w:sz w:val="22"/>
                <w:szCs w:val="22"/>
              </w:rPr>
              <w:t xml:space="preserve"> </w:t>
            </w:r>
            <w:r w:rsidR="00790A7B">
              <w:rPr>
                <w:sz w:val="22"/>
                <w:szCs w:val="22"/>
              </w:rPr>
              <w:t>noteiktajam</w:t>
            </w:r>
            <w:r w:rsidR="00554942" w:rsidRPr="00790A7B">
              <w:rPr>
                <w:sz w:val="22"/>
                <w:szCs w:val="22"/>
              </w:rPr>
              <w:t>. Paraugs 7.Pielikumā.</w:t>
            </w:r>
          </w:p>
          <w:p w14:paraId="7BF573FA" w14:textId="77777777" w:rsidR="00554942" w:rsidRPr="00790A7B" w:rsidRDefault="00554942" w:rsidP="00554942">
            <w:pPr>
              <w:jc w:val="both"/>
              <w:rPr>
                <w:sz w:val="22"/>
                <w:szCs w:val="22"/>
              </w:rPr>
            </w:pPr>
          </w:p>
          <w:p w14:paraId="3EEC1505" w14:textId="413500AF" w:rsidR="00554942" w:rsidRDefault="00554942" w:rsidP="00554942">
            <w:pPr>
              <w:spacing w:before="120"/>
              <w:jc w:val="both"/>
              <w:rPr>
                <w:sz w:val="22"/>
                <w:szCs w:val="22"/>
              </w:rPr>
            </w:pPr>
            <w:r w:rsidRPr="00790A7B">
              <w:rPr>
                <w:sz w:val="22"/>
                <w:szCs w:val="22"/>
              </w:rPr>
              <w:t>3.2.</w:t>
            </w:r>
            <w:r w:rsidR="00B2737E" w:rsidRPr="00790A7B">
              <w:rPr>
                <w:sz w:val="22"/>
                <w:szCs w:val="22"/>
              </w:rPr>
              <w:t>5</w:t>
            </w:r>
            <w:r w:rsidRPr="00790A7B">
              <w:rPr>
                <w:sz w:val="22"/>
                <w:szCs w:val="22"/>
              </w:rPr>
              <w:t xml:space="preserve">.b) Piesaistītā apakšuzņēmēja parakstīts apliecinājums par piekrišanu un apņemšanos izpildīt norādīto darbu apjomu. Paraugs </w:t>
            </w:r>
            <w:r w:rsidR="00790A7B" w:rsidRPr="00790A7B">
              <w:rPr>
                <w:sz w:val="22"/>
                <w:szCs w:val="22"/>
              </w:rPr>
              <w:t>8</w:t>
            </w:r>
            <w:r w:rsidRPr="00790A7B">
              <w:rPr>
                <w:sz w:val="22"/>
                <w:szCs w:val="22"/>
              </w:rPr>
              <w:t>.Pielikumā.</w:t>
            </w:r>
          </w:p>
          <w:p w14:paraId="52F1C1F6" w14:textId="77777777" w:rsidR="00554942" w:rsidRDefault="00554942" w:rsidP="00554942">
            <w:pPr>
              <w:spacing w:before="120"/>
              <w:jc w:val="both"/>
              <w:rPr>
                <w:sz w:val="22"/>
                <w:szCs w:val="22"/>
              </w:rPr>
            </w:pPr>
          </w:p>
          <w:p w14:paraId="0015973C" w14:textId="01EF4334" w:rsidR="00991FE6" w:rsidRPr="00476AC5" w:rsidRDefault="00991FE6" w:rsidP="00554942">
            <w:pPr>
              <w:spacing w:before="120"/>
              <w:jc w:val="both"/>
              <w:rPr>
                <w:i/>
                <w:sz w:val="22"/>
                <w:szCs w:val="22"/>
              </w:rPr>
            </w:pPr>
            <w:r w:rsidRPr="00476AC5">
              <w:rPr>
                <w:i/>
                <w:sz w:val="22"/>
                <w:szCs w:val="22"/>
              </w:rPr>
              <w:t xml:space="preserve">Papildus - tikai pretendentam, kuram piešķirtas līguma slēgšanas tiesības: </w:t>
            </w:r>
            <w:r w:rsidRPr="00476AC5">
              <w:rPr>
                <w:i/>
                <w:color w:val="222222"/>
                <w:sz w:val="22"/>
                <w:shd w:val="clear" w:color="auto" w:fill="FFFFFF"/>
              </w:rPr>
              <w:t xml:space="preserve">pēc iepirkuma līguma slēgšanas tiesību piešķiršanas un ne vēlāk </w:t>
            </w:r>
            <w:r>
              <w:rPr>
                <w:i/>
                <w:color w:val="222222"/>
                <w:sz w:val="22"/>
                <w:shd w:val="clear" w:color="auto" w:fill="FFFFFF"/>
              </w:rPr>
              <w:t>kā noslēdzot iepirkuma līgumu, jāiesniedz</w:t>
            </w:r>
            <w:r w:rsidRPr="00476AC5">
              <w:rPr>
                <w:i/>
                <w:color w:val="222222"/>
                <w:sz w:val="22"/>
                <w:shd w:val="clear" w:color="auto" w:fill="FFFFFF"/>
              </w:rPr>
              <w:t xml:space="preserve"> visu pakalpojumā iesaistīto apakšuzņēmēju sarakst</w:t>
            </w:r>
            <w:r>
              <w:rPr>
                <w:i/>
                <w:color w:val="222222"/>
                <w:sz w:val="22"/>
                <w:shd w:val="clear" w:color="auto" w:fill="FFFFFF"/>
              </w:rPr>
              <w:t>s</w:t>
            </w:r>
            <w:r w:rsidRPr="00476AC5">
              <w:rPr>
                <w:i/>
                <w:color w:val="222222"/>
                <w:sz w:val="22"/>
                <w:shd w:val="clear" w:color="auto" w:fill="FFFFFF"/>
              </w:rPr>
              <w:t>.</w:t>
            </w:r>
          </w:p>
        </w:tc>
      </w:tr>
      <w:tr w:rsidR="00006756" w:rsidRPr="00B2737E" w14:paraId="26C3F7A7" w14:textId="77777777" w:rsidTr="005B1FEB">
        <w:trPr>
          <w:trHeight w:val="1124"/>
        </w:trPr>
        <w:tc>
          <w:tcPr>
            <w:tcW w:w="4415" w:type="dxa"/>
            <w:tcBorders>
              <w:bottom w:val="single" w:sz="4" w:space="0" w:color="auto"/>
            </w:tcBorders>
            <w:shd w:val="clear" w:color="auto" w:fill="auto"/>
          </w:tcPr>
          <w:p w14:paraId="3B336FE1" w14:textId="44AC3CF9" w:rsidR="00006756" w:rsidRPr="00B2737E" w:rsidRDefault="00006756" w:rsidP="0030284B">
            <w:pPr>
              <w:spacing w:before="120"/>
              <w:jc w:val="both"/>
              <w:rPr>
                <w:sz w:val="22"/>
                <w:szCs w:val="22"/>
                <w:lang w:eastAsia="lv-LV"/>
              </w:rPr>
            </w:pPr>
            <w:r w:rsidRPr="00B2737E">
              <w:rPr>
                <w:sz w:val="22"/>
                <w:szCs w:val="22"/>
              </w:rPr>
              <w:t>9.1.6. Pretendents sagatavojis tehnisko piedāvājumu un aizpildījis finanšu piedāvājumu.</w:t>
            </w:r>
          </w:p>
        </w:tc>
        <w:tc>
          <w:tcPr>
            <w:tcW w:w="4416" w:type="dxa"/>
            <w:tcBorders>
              <w:bottom w:val="single" w:sz="4" w:space="0" w:color="auto"/>
            </w:tcBorders>
            <w:shd w:val="clear" w:color="auto" w:fill="auto"/>
          </w:tcPr>
          <w:p w14:paraId="48452156" w14:textId="77777777" w:rsidR="00006756" w:rsidRPr="00B2737E" w:rsidRDefault="00006756" w:rsidP="0030284B">
            <w:pPr>
              <w:spacing w:before="120"/>
              <w:jc w:val="both"/>
              <w:rPr>
                <w:sz w:val="22"/>
                <w:szCs w:val="22"/>
              </w:rPr>
            </w:pPr>
            <w:r w:rsidRPr="00B2737E">
              <w:rPr>
                <w:sz w:val="22"/>
                <w:szCs w:val="22"/>
              </w:rPr>
              <w:t xml:space="preserve">9.2.6. </w:t>
            </w:r>
            <w:r w:rsidRPr="00790A7B">
              <w:rPr>
                <w:sz w:val="22"/>
                <w:szCs w:val="22"/>
              </w:rPr>
              <w:t xml:space="preserve">Pretendenta </w:t>
            </w:r>
            <w:r w:rsidRPr="00790A7B">
              <w:rPr>
                <w:b/>
                <w:sz w:val="22"/>
                <w:szCs w:val="22"/>
              </w:rPr>
              <w:t>tehniskais un finanšu piedāvājums</w:t>
            </w:r>
            <w:r w:rsidRPr="00790A7B">
              <w:rPr>
                <w:sz w:val="22"/>
                <w:szCs w:val="22"/>
              </w:rPr>
              <w:t>, kas aizpildīta atbilstoši 2.pielikumā noteiktajam prasībām, t.sk., bet ne tikai:</w:t>
            </w:r>
          </w:p>
          <w:p w14:paraId="6C2A076B" w14:textId="76EC0BC7" w:rsidR="00006756" w:rsidRPr="00B2737E" w:rsidRDefault="00006756" w:rsidP="0030284B">
            <w:pPr>
              <w:spacing w:before="120"/>
              <w:jc w:val="both"/>
              <w:rPr>
                <w:sz w:val="22"/>
                <w:szCs w:val="22"/>
              </w:rPr>
            </w:pPr>
            <w:r w:rsidRPr="00B2737E">
              <w:rPr>
                <w:sz w:val="22"/>
                <w:szCs w:val="22"/>
              </w:rPr>
              <w:t>a) atbilstoši būvnormatīva LBN 501-06  prasībām sagatavota tāme, ko iesniedz papīra dokumenta veidā, kā arī elektroniski CD MS Office Excel (vai ekvivalents, ja nodrošina</w:t>
            </w:r>
            <w:r w:rsidRPr="00B2737E">
              <w:rPr>
                <w:sz w:val="22"/>
                <w:szCs w:val="22"/>
                <w:shd w:val="clear" w:color="auto" w:fill="FFFFFF"/>
              </w:rPr>
              <w:t xml:space="preserve"> saderību ar MS Office XLS programmatūru)</w:t>
            </w:r>
            <w:r w:rsidRPr="00B2737E">
              <w:rPr>
                <w:sz w:val="22"/>
                <w:szCs w:val="22"/>
              </w:rPr>
              <w:t xml:space="preserve"> formātā.</w:t>
            </w:r>
          </w:p>
          <w:p w14:paraId="3F57CF99" w14:textId="6CD26CB8" w:rsidR="00006756" w:rsidRPr="00B2737E" w:rsidRDefault="00006756" w:rsidP="00006756">
            <w:pPr>
              <w:spacing w:before="120"/>
              <w:jc w:val="both"/>
              <w:rPr>
                <w:sz w:val="22"/>
                <w:szCs w:val="22"/>
              </w:rPr>
            </w:pPr>
            <w:r w:rsidRPr="00B2737E">
              <w:rPr>
                <w:sz w:val="22"/>
                <w:szCs w:val="22"/>
              </w:rPr>
              <w:t xml:space="preserve">b) Būvdarbu izpildes kalendārais grafiks, kurā atspoguļoti katru nedēļu veicamie </w:t>
            </w:r>
            <w:proofErr w:type="spellStart"/>
            <w:r w:rsidRPr="00B2737E">
              <w:rPr>
                <w:sz w:val="22"/>
                <w:szCs w:val="22"/>
              </w:rPr>
              <w:t>būvd</w:t>
            </w:r>
            <w:r w:rsidR="00542895" w:rsidRPr="00B2737E">
              <w:rPr>
                <w:sz w:val="22"/>
                <w:szCs w:val="22"/>
              </w:rPr>
              <w:t>d</w:t>
            </w:r>
            <w:r w:rsidRPr="00B2737E">
              <w:rPr>
                <w:sz w:val="22"/>
                <w:szCs w:val="22"/>
              </w:rPr>
              <w:t>ar</w:t>
            </w:r>
            <w:r w:rsidR="00542895" w:rsidRPr="00B2737E">
              <w:rPr>
                <w:sz w:val="22"/>
                <w:szCs w:val="22"/>
              </w:rPr>
              <w:t>b</w:t>
            </w:r>
            <w:r w:rsidRPr="00B2737E">
              <w:rPr>
                <w:sz w:val="22"/>
                <w:szCs w:val="22"/>
              </w:rPr>
              <w:t>u</w:t>
            </w:r>
            <w:proofErr w:type="spellEnd"/>
            <w:r w:rsidRPr="00B2737E">
              <w:rPr>
                <w:sz w:val="22"/>
                <w:szCs w:val="22"/>
              </w:rPr>
              <w:t xml:space="preserve"> veidi un apjomi.</w:t>
            </w:r>
          </w:p>
        </w:tc>
      </w:tr>
      <w:tr w:rsidR="00CB3C5D" w:rsidRPr="00781EE2" w14:paraId="17D41F10" w14:textId="77777777" w:rsidTr="005B1FEB">
        <w:trPr>
          <w:trHeight w:val="557"/>
        </w:trPr>
        <w:tc>
          <w:tcPr>
            <w:tcW w:w="8831" w:type="dxa"/>
            <w:gridSpan w:val="2"/>
          </w:tcPr>
          <w:p w14:paraId="0CC26C0F" w14:textId="5FA1BD83" w:rsidR="00CB3C5D" w:rsidRPr="00781EE2" w:rsidRDefault="00CB3C5D" w:rsidP="00CB3C5D">
            <w:pPr>
              <w:pStyle w:val="Apakpunkts"/>
              <w:numPr>
                <w:ilvl w:val="0"/>
                <w:numId w:val="0"/>
              </w:numPr>
              <w:jc w:val="both"/>
              <w:rPr>
                <w:rFonts w:ascii="Times New Roman" w:hAnsi="Times New Roman"/>
                <w:b w:val="0"/>
                <w:i/>
                <w:sz w:val="22"/>
                <w:szCs w:val="22"/>
              </w:rPr>
            </w:pPr>
            <w:r w:rsidRPr="00781EE2">
              <w:rPr>
                <w:rFonts w:ascii="Times New Roman" w:hAnsi="Times New Roman"/>
                <w:b w:val="0"/>
                <w:i/>
                <w:sz w:val="22"/>
                <w:szCs w:val="22"/>
              </w:rPr>
              <w:t>Prasības, kas jāizpilda tikai tam</w:t>
            </w:r>
            <w:r w:rsidRPr="00781EE2">
              <w:rPr>
                <w:rStyle w:val="FontStyle20"/>
                <w:b w:val="0"/>
                <w:i/>
              </w:rPr>
              <w:t xml:space="preserve"> pretendentam</w:t>
            </w:r>
            <w:r>
              <w:rPr>
                <w:rFonts w:ascii="Times New Roman" w:hAnsi="Times New Roman"/>
                <w:b w:val="0"/>
                <w:i/>
                <w:sz w:val="22"/>
                <w:szCs w:val="22"/>
              </w:rPr>
              <w:t>, kuram tiks piešķirt</w:t>
            </w:r>
            <w:r w:rsidRPr="00781EE2">
              <w:rPr>
                <w:rFonts w:ascii="Times New Roman" w:hAnsi="Times New Roman"/>
                <w:b w:val="0"/>
                <w:i/>
                <w:sz w:val="22"/>
                <w:szCs w:val="22"/>
              </w:rPr>
              <w:t xml:space="preserve">as līguma slēgšanas tiesības un ar kuru </w:t>
            </w:r>
            <w:r w:rsidR="00542895">
              <w:rPr>
                <w:rFonts w:ascii="Times New Roman" w:hAnsi="Times New Roman"/>
                <w:b w:val="0"/>
                <w:i/>
                <w:sz w:val="22"/>
                <w:szCs w:val="22"/>
              </w:rPr>
              <w:t xml:space="preserve">tiks </w:t>
            </w:r>
            <w:r w:rsidRPr="00781EE2">
              <w:rPr>
                <w:rFonts w:ascii="Times New Roman" w:hAnsi="Times New Roman"/>
                <w:b w:val="0"/>
                <w:i/>
                <w:sz w:val="22"/>
                <w:szCs w:val="22"/>
              </w:rPr>
              <w:t>noslēgts iepirkuma līgums.</w:t>
            </w:r>
          </w:p>
          <w:p w14:paraId="20DB4ADF" w14:textId="6EE8329F" w:rsidR="00CB3C5D" w:rsidRDefault="00CB3C5D" w:rsidP="00D67408">
            <w:pPr>
              <w:autoSpaceDE w:val="0"/>
              <w:autoSpaceDN w:val="0"/>
              <w:adjustRightInd w:val="0"/>
              <w:jc w:val="both"/>
              <w:rPr>
                <w:sz w:val="22"/>
                <w:szCs w:val="22"/>
                <w:lang w:eastAsia="lv-LV"/>
              </w:rPr>
            </w:pPr>
            <w:r w:rsidRPr="00781EE2">
              <w:rPr>
                <w:b/>
                <w:i/>
                <w:sz w:val="22"/>
                <w:szCs w:val="22"/>
                <w:u w:val="single"/>
              </w:rPr>
              <w:t>Nav</w:t>
            </w:r>
            <w:r w:rsidRPr="00781EE2">
              <w:rPr>
                <w:b/>
                <w:i/>
                <w:sz w:val="22"/>
                <w:szCs w:val="22"/>
              </w:rPr>
              <w:t xml:space="preserve"> </w:t>
            </w:r>
            <w:r>
              <w:rPr>
                <w:b/>
                <w:i/>
                <w:sz w:val="22"/>
                <w:szCs w:val="22"/>
              </w:rPr>
              <w:t xml:space="preserve">jāiesniedz līdz ar piedāvājumu </w:t>
            </w:r>
            <w:r w:rsidR="00D67408">
              <w:rPr>
                <w:b/>
                <w:i/>
                <w:sz w:val="22"/>
                <w:szCs w:val="22"/>
              </w:rPr>
              <w:t>Iepirkumā</w:t>
            </w:r>
          </w:p>
        </w:tc>
      </w:tr>
      <w:tr w:rsidR="00991FE6" w:rsidRPr="00781EE2" w14:paraId="7816A30B" w14:textId="77777777" w:rsidTr="005B1FEB">
        <w:tc>
          <w:tcPr>
            <w:tcW w:w="4415" w:type="dxa"/>
          </w:tcPr>
          <w:p w14:paraId="43C0D73F" w14:textId="1E2BF0A9" w:rsidR="00991FE6" w:rsidRPr="00781EE2" w:rsidRDefault="00CB3C5D" w:rsidP="00D36312">
            <w:pPr>
              <w:spacing w:before="120"/>
              <w:jc w:val="both"/>
              <w:rPr>
                <w:sz w:val="22"/>
                <w:szCs w:val="22"/>
              </w:rPr>
            </w:pPr>
            <w:r>
              <w:rPr>
                <w:sz w:val="22"/>
                <w:szCs w:val="22"/>
              </w:rPr>
              <w:t>9</w:t>
            </w:r>
            <w:r w:rsidR="00006756">
              <w:rPr>
                <w:sz w:val="22"/>
                <w:szCs w:val="22"/>
              </w:rPr>
              <w:t>.1.7</w:t>
            </w:r>
            <w:r w:rsidR="00991FE6" w:rsidRPr="00781EE2">
              <w:rPr>
                <w:sz w:val="22"/>
                <w:szCs w:val="22"/>
              </w:rPr>
              <w:t xml:space="preserve">. Pretendentam, iepirkuma līguma slēgšanas gadījumā, jāapdrošina sava civiltiesiskā atbildība saskaņā ar </w:t>
            </w:r>
            <w:r w:rsidR="00D36312">
              <w:rPr>
                <w:sz w:val="22"/>
                <w:szCs w:val="22"/>
              </w:rPr>
              <w:t>Ministru kabineta 2014.gada 19.augusta</w:t>
            </w:r>
            <w:r w:rsidR="00991FE6" w:rsidRPr="00781EE2">
              <w:rPr>
                <w:sz w:val="22"/>
                <w:szCs w:val="22"/>
              </w:rPr>
              <w:t xml:space="preserve"> noteikumiem</w:t>
            </w:r>
            <w:r w:rsidR="00D36312">
              <w:rPr>
                <w:sz w:val="22"/>
                <w:szCs w:val="22"/>
              </w:rPr>
              <w:t xml:space="preserve"> Nr.502</w:t>
            </w:r>
            <w:r w:rsidR="00991FE6" w:rsidRPr="00781EE2">
              <w:rPr>
                <w:sz w:val="22"/>
                <w:szCs w:val="22"/>
              </w:rPr>
              <w:t xml:space="preserve"> 50% apmērā no iepirkuma līguma summas un būvniecības visu risku atbildība 100% apmērā no iepirkuma līguma summas.</w:t>
            </w:r>
          </w:p>
        </w:tc>
        <w:tc>
          <w:tcPr>
            <w:tcW w:w="4416" w:type="dxa"/>
          </w:tcPr>
          <w:p w14:paraId="580E5EE8" w14:textId="0BE1DD4F" w:rsidR="00991FE6" w:rsidRPr="00781EE2" w:rsidRDefault="00CB3C5D" w:rsidP="00991FE6">
            <w:pPr>
              <w:spacing w:before="120"/>
              <w:jc w:val="both"/>
              <w:rPr>
                <w:sz w:val="22"/>
                <w:szCs w:val="22"/>
              </w:rPr>
            </w:pPr>
            <w:r>
              <w:rPr>
                <w:sz w:val="22"/>
                <w:szCs w:val="22"/>
              </w:rPr>
              <w:t>9.2.</w:t>
            </w:r>
            <w:r w:rsidR="00006756">
              <w:rPr>
                <w:sz w:val="22"/>
                <w:szCs w:val="22"/>
              </w:rPr>
              <w:t>7</w:t>
            </w:r>
            <w:r w:rsidR="00991FE6" w:rsidRPr="00781EE2">
              <w:rPr>
                <w:sz w:val="22"/>
                <w:szCs w:val="22"/>
              </w:rPr>
              <w:t xml:space="preserve">. </w:t>
            </w:r>
            <w:r>
              <w:rPr>
                <w:sz w:val="22"/>
                <w:szCs w:val="22"/>
              </w:rPr>
              <w:t>Pretendenta</w:t>
            </w:r>
            <w:r w:rsidR="00991FE6" w:rsidRPr="00781EE2">
              <w:rPr>
                <w:sz w:val="22"/>
                <w:szCs w:val="22"/>
              </w:rPr>
              <w:t xml:space="preserve"> (</w:t>
            </w:r>
            <w:r>
              <w:rPr>
                <w:sz w:val="22"/>
                <w:szCs w:val="22"/>
              </w:rPr>
              <w:t>un tā darbuzņēmēju (apakšuzņēmēju</w:t>
            </w:r>
            <w:r w:rsidR="00991FE6" w:rsidRPr="00781EE2">
              <w:rPr>
                <w:sz w:val="22"/>
                <w:szCs w:val="22"/>
              </w:rPr>
              <w:t>)) civiltiesiskās atbildības apdrošināšanas polise 50% un būvniecības visu risku ap</w:t>
            </w:r>
            <w:r w:rsidR="00790A7B">
              <w:rPr>
                <w:sz w:val="22"/>
                <w:szCs w:val="22"/>
              </w:rPr>
              <w:t>drošināšanas polise 100% apmērā.</w:t>
            </w:r>
          </w:p>
          <w:p w14:paraId="3A5BCE03" w14:textId="503328E8" w:rsidR="00991FE6" w:rsidRPr="00781EE2" w:rsidRDefault="00991FE6" w:rsidP="00991FE6">
            <w:pPr>
              <w:spacing w:before="120"/>
              <w:jc w:val="both"/>
              <w:rPr>
                <w:i/>
                <w:sz w:val="22"/>
                <w:szCs w:val="22"/>
              </w:rPr>
            </w:pPr>
            <w:r w:rsidRPr="00781EE2">
              <w:rPr>
                <w:i/>
                <w:sz w:val="22"/>
                <w:szCs w:val="22"/>
              </w:rPr>
              <w:t>Būvniecības visu risku apdr</w:t>
            </w:r>
            <w:r w:rsidR="00CB3C5D">
              <w:rPr>
                <w:i/>
                <w:sz w:val="22"/>
                <w:szCs w:val="22"/>
              </w:rPr>
              <w:t>ošināšanai ir jābūt spēkā visā būvd</w:t>
            </w:r>
            <w:r w:rsidRPr="00781EE2">
              <w:rPr>
                <w:i/>
                <w:sz w:val="22"/>
                <w:szCs w:val="22"/>
              </w:rPr>
              <w:t xml:space="preserve">arbu izpildes laikā līdz būves pieņemšanai ekspluatācijā vai līdz brīdim, kad būvi savā valdījumā pārņem Pasūtītājs, savukārt civiltiesiskajai apdrošināšanai ir jābūt spēkā visā Darbu izpildes un garantijas laikā, kad tiek veikta iespējamo defektu novēršana. Būvniecības visu risku apdrošināšanā jāiekļauj arī visi </w:t>
            </w:r>
            <w:r w:rsidR="00CB3C5D">
              <w:rPr>
                <w:i/>
                <w:sz w:val="22"/>
                <w:szCs w:val="22"/>
              </w:rPr>
              <w:t>pretendenta</w:t>
            </w:r>
            <w:r w:rsidRPr="00781EE2">
              <w:rPr>
                <w:i/>
                <w:sz w:val="22"/>
                <w:szCs w:val="22"/>
              </w:rPr>
              <w:t xml:space="preserve"> apakšuzņēmēji.</w:t>
            </w:r>
          </w:p>
          <w:p w14:paraId="6EFB19DC" w14:textId="77777777" w:rsidR="00991FE6" w:rsidRPr="00781EE2" w:rsidRDefault="00991FE6" w:rsidP="00991FE6">
            <w:pPr>
              <w:spacing w:before="120"/>
              <w:jc w:val="both"/>
              <w:rPr>
                <w:i/>
                <w:sz w:val="22"/>
                <w:szCs w:val="22"/>
              </w:rPr>
            </w:pPr>
          </w:p>
          <w:p w14:paraId="321C05C8" w14:textId="6962D0AC" w:rsidR="00991FE6" w:rsidRPr="00781EE2" w:rsidRDefault="00991FE6" w:rsidP="00991FE6">
            <w:pPr>
              <w:spacing w:before="120"/>
              <w:jc w:val="both"/>
              <w:rPr>
                <w:i/>
                <w:sz w:val="22"/>
                <w:szCs w:val="22"/>
              </w:rPr>
            </w:pPr>
            <w:r w:rsidRPr="00781EE2">
              <w:rPr>
                <w:i/>
                <w:sz w:val="22"/>
                <w:szCs w:val="22"/>
              </w:rPr>
              <w:t>Jāiesniedz tikai tam pr</w:t>
            </w:r>
            <w:r w:rsidR="00CB3C5D">
              <w:rPr>
                <w:i/>
                <w:sz w:val="22"/>
                <w:szCs w:val="22"/>
              </w:rPr>
              <w:t>etendentam, kuram piešķirt</w:t>
            </w:r>
            <w:r w:rsidRPr="00781EE2">
              <w:rPr>
                <w:i/>
                <w:sz w:val="22"/>
                <w:szCs w:val="22"/>
              </w:rPr>
              <w:t>as līguma slēgšanas tiesības, un kuram jau nav spēkā esoša civiltiesiskās atbildības apdrošināšanas polise 50% un būvniecības visu risku apdrošināšanas polise 100% apmērā no iepirkuma līguma summas.</w:t>
            </w:r>
          </w:p>
        </w:tc>
      </w:tr>
      <w:tr w:rsidR="00991FE6" w:rsidRPr="00336C0A" w14:paraId="003CC3DE" w14:textId="77777777" w:rsidTr="005B1FEB">
        <w:tc>
          <w:tcPr>
            <w:tcW w:w="4415" w:type="dxa"/>
          </w:tcPr>
          <w:p w14:paraId="1779D196" w14:textId="10E56D9E" w:rsidR="00991FE6" w:rsidRPr="00336C0A" w:rsidRDefault="00CB3C5D" w:rsidP="00991FE6">
            <w:pPr>
              <w:spacing w:before="120"/>
              <w:jc w:val="both"/>
              <w:rPr>
                <w:sz w:val="22"/>
                <w:szCs w:val="22"/>
              </w:rPr>
            </w:pPr>
            <w:r>
              <w:rPr>
                <w:sz w:val="22"/>
                <w:szCs w:val="22"/>
              </w:rPr>
              <w:t>9</w:t>
            </w:r>
            <w:r w:rsidR="00991FE6" w:rsidRPr="00336C0A">
              <w:rPr>
                <w:sz w:val="22"/>
                <w:szCs w:val="22"/>
              </w:rPr>
              <w:t>.1.</w:t>
            </w:r>
            <w:r w:rsidR="00006756">
              <w:rPr>
                <w:sz w:val="22"/>
                <w:szCs w:val="22"/>
              </w:rPr>
              <w:t>8</w:t>
            </w:r>
            <w:r w:rsidR="00991FE6" w:rsidRPr="00336C0A">
              <w:rPr>
                <w:sz w:val="22"/>
                <w:szCs w:val="22"/>
              </w:rPr>
              <w:t xml:space="preserve">. </w:t>
            </w:r>
            <w:bookmarkStart w:id="2" w:name="OLE_LINK1"/>
            <w:r w:rsidR="00991FE6" w:rsidRPr="00336C0A">
              <w:rPr>
                <w:sz w:val="22"/>
                <w:szCs w:val="22"/>
              </w:rPr>
              <w:t xml:space="preserve">Pretendentam jānodrošina </w:t>
            </w:r>
            <w:bookmarkEnd w:id="2"/>
            <w:r w:rsidR="00991FE6" w:rsidRPr="00336C0A">
              <w:rPr>
                <w:sz w:val="22"/>
                <w:szCs w:val="22"/>
              </w:rPr>
              <w:t>saistību izpildes (līguma izpildes) nodrošinājumu 10% apmērā no iepirkuma līguma cenas.</w:t>
            </w:r>
          </w:p>
        </w:tc>
        <w:tc>
          <w:tcPr>
            <w:tcW w:w="4416" w:type="dxa"/>
          </w:tcPr>
          <w:p w14:paraId="376A333F" w14:textId="1257903A" w:rsidR="00991FE6" w:rsidRPr="00336C0A" w:rsidRDefault="00CB3C5D" w:rsidP="00790A7B">
            <w:pPr>
              <w:spacing w:before="120"/>
              <w:jc w:val="both"/>
              <w:rPr>
                <w:sz w:val="22"/>
                <w:szCs w:val="22"/>
              </w:rPr>
            </w:pPr>
            <w:r>
              <w:rPr>
                <w:sz w:val="22"/>
                <w:szCs w:val="22"/>
              </w:rPr>
              <w:t>9.2</w:t>
            </w:r>
            <w:r w:rsidR="00991FE6" w:rsidRPr="00336C0A">
              <w:rPr>
                <w:sz w:val="22"/>
                <w:szCs w:val="22"/>
              </w:rPr>
              <w:t>.</w:t>
            </w:r>
            <w:r w:rsidR="00006756">
              <w:rPr>
                <w:sz w:val="22"/>
                <w:szCs w:val="22"/>
              </w:rPr>
              <w:t>8</w:t>
            </w:r>
            <w:r w:rsidR="00991FE6" w:rsidRPr="00336C0A">
              <w:rPr>
                <w:sz w:val="22"/>
                <w:szCs w:val="22"/>
              </w:rPr>
              <w:t xml:space="preserve">. Neatsaucama beznosacījumu garantija – līguma nodrošinājumu 10% apmērā no līguma cenas, </w:t>
            </w:r>
            <w:r w:rsidR="00991FE6" w:rsidRPr="00790A7B">
              <w:rPr>
                <w:sz w:val="22"/>
                <w:szCs w:val="22"/>
              </w:rPr>
              <w:t xml:space="preserve">kas noformēts kā bankas garantija vai apdrošināšanas polise saskaņā ar paraugu </w:t>
            </w:r>
            <w:r w:rsidR="00790A7B" w:rsidRPr="00790A7B">
              <w:rPr>
                <w:sz w:val="22"/>
                <w:szCs w:val="22"/>
              </w:rPr>
              <w:t>3</w:t>
            </w:r>
            <w:r w:rsidR="00991FE6" w:rsidRPr="00790A7B">
              <w:rPr>
                <w:sz w:val="22"/>
                <w:szCs w:val="22"/>
              </w:rPr>
              <w:t>.Pielikumā.</w:t>
            </w:r>
          </w:p>
        </w:tc>
      </w:tr>
    </w:tbl>
    <w:p w14:paraId="2B26AD07" w14:textId="77777777" w:rsidR="00991FE6" w:rsidRDefault="00991FE6" w:rsidP="00ED42F9">
      <w:pPr>
        <w:pStyle w:val="Pamattekstsaratkpi"/>
        <w:spacing w:before="120"/>
        <w:ind w:left="284"/>
        <w:rPr>
          <w:color w:val="000000"/>
          <w:sz w:val="22"/>
          <w:szCs w:val="22"/>
          <w:shd w:val="clear" w:color="auto" w:fill="FFFFFF"/>
        </w:rPr>
      </w:pPr>
    </w:p>
    <w:p w14:paraId="51309478" w14:textId="77777777" w:rsidR="00CB3C5D" w:rsidRPr="00EF41C2" w:rsidRDefault="00CB3C5D" w:rsidP="00CB3C5D">
      <w:pPr>
        <w:pStyle w:val="Pamattekstsaratkpi"/>
        <w:spacing w:before="120"/>
        <w:ind w:left="360"/>
        <w:rPr>
          <w:color w:val="000000"/>
          <w:sz w:val="22"/>
          <w:szCs w:val="22"/>
          <w:shd w:val="clear" w:color="auto" w:fill="FFFFFF"/>
        </w:rPr>
      </w:pPr>
      <w:r w:rsidRPr="00EF41C2">
        <w:rPr>
          <w:color w:val="000000"/>
          <w:sz w:val="22"/>
          <w:szCs w:val="22"/>
          <w:shd w:val="clear" w:color="auto" w:fill="FFFFFF"/>
        </w:rPr>
        <w:t>9.3. Pasūtītājs izslēdz pretendentu, no dalības iepirkumā jebkurā no šādiem gadījumiem:</w:t>
      </w:r>
    </w:p>
    <w:p w14:paraId="4FBC9A42" w14:textId="77777777" w:rsidR="00CB3C5D" w:rsidRPr="00EF41C2" w:rsidRDefault="00CB3C5D" w:rsidP="00CB3C5D">
      <w:pPr>
        <w:pStyle w:val="Pamattekstsaratkpi"/>
        <w:spacing w:before="120"/>
        <w:ind w:left="360"/>
        <w:rPr>
          <w:color w:val="000000"/>
          <w:sz w:val="22"/>
          <w:szCs w:val="22"/>
          <w:shd w:val="clear" w:color="auto" w:fill="FFFFFF"/>
        </w:rPr>
      </w:pPr>
      <w:r w:rsidRPr="00EF41C2">
        <w:rPr>
          <w:color w:val="000000"/>
          <w:sz w:val="22"/>
          <w:szCs w:val="22"/>
          <w:shd w:val="clear" w:color="auto" w:fill="FFFFFF"/>
        </w:rPr>
        <w:t xml:space="preserve">9.3.1. </w:t>
      </w:r>
      <w:r>
        <w:rPr>
          <w:color w:val="000000"/>
          <w:sz w:val="22"/>
          <w:szCs w:val="22"/>
          <w:shd w:val="clear" w:color="auto" w:fill="FFFFFF"/>
        </w:rPr>
        <w:t>p</w:t>
      </w:r>
      <w:r w:rsidRPr="00BD72B9">
        <w:rPr>
          <w:color w:val="000000"/>
          <w:sz w:val="22"/>
          <w:szCs w:val="22"/>
          <w:shd w:val="clear" w:color="auto" w:fill="FFFFFF"/>
        </w:rPr>
        <w:t xml:space="preserve">asludināts pretendenta maksātnespējas process (izņemot gadījumu, kad maksātnespējas </w:t>
      </w:r>
      <w:r>
        <w:rPr>
          <w:color w:val="000000"/>
          <w:sz w:val="22"/>
          <w:szCs w:val="22"/>
          <w:shd w:val="clear" w:color="auto" w:fill="FFFFFF"/>
        </w:rPr>
        <w:tab/>
      </w:r>
      <w:r w:rsidRPr="00BD72B9">
        <w:rPr>
          <w:color w:val="000000"/>
          <w:sz w:val="22"/>
          <w:szCs w:val="22"/>
          <w:shd w:val="clear" w:color="auto" w:fill="FFFFFF"/>
        </w:rPr>
        <w:t xml:space="preserve">procesā tiek piemērots uz parādnieka maksātspējas atjaunošanu vērsts pasākumu kopums), </w:t>
      </w:r>
      <w:r>
        <w:rPr>
          <w:color w:val="000000"/>
          <w:sz w:val="22"/>
          <w:szCs w:val="22"/>
          <w:shd w:val="clear" w:color="auto" w:fill="FFFFFF"/>
        </w:rPr>
        <w:tab/>
      </w:r>
      <w:r w:rsidRPr="00BD72B9">
        <w:rPr>
          <w:color w:val="000000"/>
          <w:sz w:val="22"/>
          <w:szCs w:val="22"/>
          <w:shd w:val="clear" w:color="auto" w:fill="FFFFFF"/>
        </w:rPr>
        <w:t>apturēta tā saimnieciskā darbība vai pretendents tiek likvidēts</w:t>
      </w:r>
      <w:r w:rsidRPr="00EF41C2">
        <w:rPr>
          <w:color w:val="000000"/>
          <w:sz w:val="22"/>
          <w:szCs w:val="22"/>
          <w:shd w:val="clear" w:color="auto" w:fill="FFFFFF"/>
        </w:rPr>
        <w:t>;</w:t>
      </w:r>
    </w:p>
    <w:p w14:paraId="1176A794" w14:textId="77777777" w:rsidR="00CB3C5D" w:rsidRDefault="00CB3C5D" w:rsidP="00CB3C5D">
      <w:pPr>
        <w:pStyle w:val="Pamattekstsaratkpi"/>
        <w:spacing w:before="120"/>
        <w:ind w:left="360"/>
        <w:rPr>
          <w:color w:val="000000"/>
          <w:sz w:val="22"/>
          <w:szCs w:val="22"/>
          <w:shd w:val="clear" w:color="auto" w:fill="FFFFFF"/>
        </w:rPr>
      </w:pPr>
      <w:r w:rsidRPr="00EF41C2">
        <w:rPr>
          <w:color w:val="000000"/>
          <w:sz w:val="22"/>
          <w:szCs w:val="22"/>
          <w:shd w:val="clear" w:color="auto" w:fill="FFFFFF"/>
        </w:rPr>
        <w:t xml:space="preserve">9.3.2. ievērojot Valsts ieņēmumu dienesta publiskās nodokļu parādnieku datubāzes pēdējās datu </w:t>
      </w:r>
      <w:r>
        <w:rPr>
          <w:color w:val="000000"/>
          <w:sz w:val="22"/>
          <w:szCs w:val="22"/>
          <w:shd w:val="clear" w:color="auto" w:fill="FFFFFF"/>
        </w:rPr>
        <w:tab/>
      </w:r>
      <w:r w:rsidRPr="00EF41C2">
        <w:rPr>
          <w:color w:val="000000"/>
          <w:sz w:val="22"/>
          <w:szCs w:val="22"/>
          <w:shd w:val="clear" w:color="auto" w:fill="FFFFFF"/>
        </w:rPr>
        <w:t xml:space="preserve">aktualizācijas datumu, ir konstatēts, ka pretendentam </w:t>
      </w:r>
      <w:r w:rsidRPr="00BD72B9">
        <w:rPr>
          <w:color w:val="000000"/>
          <w:sz w:val="22"/>
          <w:szCs w:val="22"/>
          <w:shd w:val="clear" w:color="auto" w:fill="FFFFFF"/>
        </w:rPr>
        <w:t xml:space="preserve">piedāvājumu iesniegšanas termiņa pēdējā </w:t>
      </w:r>
      <w:r>
        <w:rPr>
          <w:color w:val="000000"/>
          <w:sz w:val="22"/>
          <w:szCs w:val="22"/>
          <w:shd w:val="clear" w:color="auto" w:fill="FFFFFF"/>
        </w:rPr>
        <w:tab/>
      </w:r>
      <w:r w:rsidRPr="00BD72B9">
        <w:rPr>
          <w:color w:val="000000"/>
          <w:sz w:val="22"/>
          <w:szCs w:val="22"/>
          <w:shd w:val="clear" w:color="auto" w:fill="FFFFFF"/>
        </w:rPr>
        <w:t xml:space="preserve">dienā vai dienā, kad pieņemts lēmums par iespējamu iepirkuma līguma slēgšanas tiesību </w:t>
      </w:r>
      <w:r>
        <w:rPr>
          <w:color w:val="000000"/>
          <w:sz w:val="22"/>
          <w:szCs w:val="22"/>
          <w:shd w:val="clear" w:color="auto" w:fill="FFFFFF"/>
        </w:rPr>
        <w:tab/>
      </w:r>
      <w:r w:rsidRPr="00BD72B9">
        <w:rPr>
          <w:color w:val="000000"/>
          <w:sz w:val="22"/>
          <w:szCs w:val="22"/>
          <w:shd w:val="clear" w:color="auto" w:fill="FFFFFF"/>
        </w:rPr>
        <w:t xml:space="preserve">piešķiršanu, pretendentam Latvijā vai valstī, kurā tas reģistrēts vai kurā atrodas tā pastāvīgā </w:t>
      </w:r>
      <w:r>
        <w:rPr>
          <w:color w:val="000000"/>
          <w:sz w:val="22"/>
          <w:szCs w:val="22"/>
          <w:shd w:val="clear" w:color="auto" w:fill="FFFFFF"/>
        </w:rPr>
        <w:tab/>
      </w:r>
      <w:r w:rsidRPr="00BD72B9">
        <w:rPr>
          <w:color w:val="000000"/>
          <w:sz w:val="22"/>
          <w:szCs w:val="22"/>
          <w:shd w:val="clear" w:color="auto" w:fill="FFFFFF"/>
        </w:rPr>
        <w:t xml:space="preserve">dzīvesvieta, ir nodokļu parādi, tai skaitā valsts sociālās apdrošināšanas obligāto iemaksu parādi, </w:t>
      </w:r>
      <w:r>
        <w:rPr>
          <w:color w:val="000000"/>
          <w:sz w:val="22"/>
          <w:szCs w:val="22"/>
          <w:shd w:val="clear" w:color="auto" w:fill="FFFFFF"/>
        </w:rPr>
        <w:tab/>
      </w:r>
      <w:r w:rsidRPr="00BD72B9">
        <w:rPr>
          <w:color w:val="000000"/>
          <w:sz w:val="22"/>
          <w:szCs w:val="22"/>
          <w:shd w:val="clear" w:color="auto" w:fill="FFFFFF"/>
        </w:rPr>
        <w:t xml:space="preserve">kas kopsummā kādā no valstīm pārsniedz 150 </w:t>
      </w:r>
      <w:proofErr w:type="spellStart"/>
      <w:r w:rsidRPr="00BD72B9">
        <w:rPr>
          <w:color w:val="000000"/>
          <w:sz w:val="22"/>
          <w:szCs w:val="22"/>
          <w:shd w:val="clear" w:color="auto" w:fill="FFFFFF"/>
        </w:rPr>
        <w:t>euro</w:t>
      </w:r>
      <w:proofErr w:type="spellEnd"/>
      <w:r w:rsidRPr="00BD72B9">
        <w:rPr>
          <w:color w:val="000000"/>
          <w:sz w:val="22"/>
          <w:szCs w:val="22"/>
          <w:shd w:val="clear" w:color="auto" w:fill="FFFFFF"/>
        </w:rPr>
        <w:t xml:space="preserve">. Attiecībā uz Latvijā reģistrētiem un </w:t>
      </w:r>
      <w:r>
        <w:rPr>
          <w:color w:val="000000"/>
          <w:sz w:val="22"/>
          <w:szCs w:val="22"/>
          <w:shd w:val="clear" w:color="auto" w:fill="FFFFFF"/>
        </w:rPr>
        <w:tab/>
      </w:r>
      <w:r w:rsidRPr="00BD72B9">
        <w:rPr>
          <w:color w:val="000000"/>
          <w:sz w:val="22"/>
          <w:szCs w:val="22"/>
          <w:shd w:val="clear" w:color="auto" w:fill="FFFFFF"/>
        </w:rPr>
        <w:t xml:space="preserve">pastāvīgi dzīvojošiem pretendentiem pasūtītājs ņem vērā informāciju, kas ievietota Ministru </w:t>
      </w:r>
      <w:r>
        <w:rPr>
          <w:color w:val="000000"/>
          <w:sz w:val="22"/>
          <w:szCs w:val="22"/>
          <w:shd w:val="clear" w:color="auto" w:fill="FFFFFF"/>
        </w:rPr>
        <w:tab/>
      </w:r>
      <w:r w:rsidRPr="00BD72B9">
        <w:rPr>
          <w:color w:val="000000"/>
          <w:sz w:val="22"/>
          <w:szCs w:val="22"/>
          <w:shd w:val="clear" w:color="auto" w:fill="FFFFFF"/>
        </w:rPr>
        <w:t xml:space="preserve">kabineta noteiktajā informācijas sistēmā Valsts ieņēmumu dienesta publiskās nodokļu </w:t>
      </w:r>
      <w:r>
        <w:rPr>
          <w:color w:val="000000"/>
          <w:sz w:val="22"/>
          <w:szCs w:val="22"/>
          <w:shd w:val="clear" w:color="auto" w:fill="FFFFFF"/>
        </w:rPr>
        <w:tab/>
      </w:r>
      <w:r w:rsidRPr="00BD72B9">
        <w:rPr>
          <w:color w:val="000000"/>
          <w:sz w:val="22"/>
          <w:szCs w:val="22"/>
          <w:shd w:val="clear" w:color="auto" w:fill="FFFFFF"/>
        </w:rPr>
        <w:t xml:space="preserve">parādnieku datubāzes un Nekustamā īpašuma nodokļa administrēšanas sistēmas pēdējās datu </w:t>
      </w:r>
      <w:r>
        <w:rPr>
          <w:color w:val="000000"/>
          <w:sz w:val="22"/>
          <w:szCs w:val="22"/>
          <w:shd w:val="clear" w:color="auto" w:fill="FFFFFF"/>
        </w:rPr>
        <w:tab/>
      </w:r>
      <w:r w:rsidRPr="00BD72B9">
        <w:rPr>
          <w:color w:val="000000"/>
          <w:sz w:val="22"/>
          <w:szCs w:val="22"/>
          <w:shd w:val="clear" w:color="auto" w:fill="FFFFFF"/>
        </w:rPr>
        <w:t>aktualizācijas datum</w:t>
      </w:r>
      <w:r>
        <w:rPr>
          <w:color w:val="000000"/>
          <w:sz w:val="22"/>
          <w:szCs w:val="22"/>
          <w:shd w:val="clear" w:color="auto" w:fill="FFFFFF"/>
        </w:rPr>
        <w:t>ā</w:t>
      </w:r>
      <w:r w:rsidRPr="00EF41C2">
        <w:rPr>
          <w:color w:val="000000"/>
          <w:sz w:val="22"/>
          <w:szCs w:val="22"/>
          <w:shd w:val="clear" w:color="auto" w:fill="FFFFFF"/>
        </w:rPr>
        <w:t>;</w:t>
      </w:r>
    </w:p>
    <w:p w14:paraId="100784D4" w14:textId="77777777" w:rsidR="00CB3C5D" w:rsidRPr="00EF41C2" w:rsidRDefault="00CB3C5D" w:rsidP="00CB3C5D">
      <w:pPr>
        <w:pStyle w:val="Pamattekstsaratkpi"/>
        <w:spacing w:before="120"/>
        <w:ind w:left="360"/>
        <w:rPr>
          <w:color w:val="000000"/>
          <w:sz w:val="22"/>
          <w:szCs w:val="22"/>
          <w:shd w:val="clear" w:color="auto" w:fill="FFFFFF"/>
        </w:rPr>
      </w:pPr>
      <w:r>
        <w:rPr>
          <w:color w:val="000000"/>
          <w:sz w:val="22"/>
          <w:szCs w:val="22"/>
          <w:shd w:val="clear" w:color="auto" w:fill="FFFFFF"/>
        </w:rPr>
        <w:t xml:space="preserve">9.3.3. </w:t>
      </w:r>
      <w:r w:rsidRPr="00BD72B9">
        <w:rPr>
          <w:color w:val="000000"/>
          <w:sz w:val="22"/>
          <w:szCs w:val="22"/>
          <w:shd w:val="clear" w:color="auto" w:fill="FFFFFF"/>
        </w:rPr>
        <w:t xml:space="preserve">iepirkuma procedūras dokumentu sagatavotājs (pasūtītāja amatpersona vai darbinieks), </w:t>
      </w:r>
      <w:r>
        <w:rPr>
          <w:color w:val="000000"/>
          <w:sz w:val="22"/>
          <w:szCs w:val="22"/>
          <w:shd w:val="clear" w:color="auto" w:fill="FFFFFF"/>
        </w:rPr>
        <w:tab/>
      </w:r>
      <w:r w:rsidRPr="00BD72B9">
        <w:rPr>
          <w:color w:val="000000"/>
          <w:sz w:val="22"/>
          <w:szCs w:val="22"/>
          <w:shd w:val="clear" w:color="auto" w:fill="FFFFFF"/>
        </w:rPr>
        <w:t xml:space="preserve">iepirkuma komisijas loceklis vai eksperts ir saistīts ar pretendentu </w:t>
      </w:r>
      <w:r>
        <w:rPr>
          <w:color w:val="000000"/>
          <w:sz w:val="22"/>
          <w:szCs w:val="22"/>
          <w:shd w:val="clear" w:color="auto" w:fill="FFFFFF"/>
        </w:rPr>
        <w:t>Publisko iepirkuma</w:t>
      </w:r>
      <w:r w:rsidRPr="00BD72B9">
        <w:rPr>
          <w:color w:val="000000"/>
          <w:sz w:val="22"/>
          <w:szCs w:val="22"/>
          <w:shd w:val="clear" w:color="auto" w:fill="FFFFFF"/>
        </w:rPr>
        <w:t xml:space="preserve"> likuma </w:t>
      </w:r>
      <w:r>
        <w:rPr>
          <w:color w:val="000000"/>
          <w:sz w:val="22"/>
          <w:szCs w:val="22"/>
          <w:shd w:val="clear" w:color="auto" w:fill="FFFFFF"/>
        </w:rPr>
        <w:tab/>
      </w:r>
      <w:r w:rsidRPr="00BD72B9">
        <w:rPr>
          <w:color w:val="000000"/>
          <w:sz w:val="22"/>
          <w:szCs w:val="22"/>
          <w:shd w:val="clear" w:color="auto" w:fill="FFFFFF"/>
        </w:rPr>
        <w:t xml:space="preserve">25. panta pirmās un otrās daļas izpratnē vai ir ieinteresēts kāda pretendenta izvēlē, un </w:t>
      </w:r>
      <w:r>
        <w:rPr>
          <w:color w:val="000000"/>
          <w:sz w:val="22"/>
          <w:szCs w:val="22"/>
          <w:shd w:val="clear" w:color="auto" w:fill="FFFFFF"/>
        </w:rPr>
        <w:tab/>
      </w:r>
      <w:r w:rsidRPr="00BD72B9">
        <w:rPr>
          <w:color w:val="000000"/>
          <w:sz w:val="22"/>
          <w:szCs w:val="22"/>
          <w:shd w:val="clear" w:color="auto" w:fill="FFFFFF"/>
        </w:rPr>
        <w:t xml:space="preserve">pasūtītājam nav iespējams novērst šo situāciju ar mazāk pretendentu ierobežojošiem </w:t>
      </w:r>
      <w:r>
        <w:rPr>
          <w:color w:val="000000"/>
          <w:sz w:val="22"/>
          <w:szCs w:val="22"/>
          <w:shd w:val="clear" w:color="auto" w:fill="FFFFFF"/>
        </w:rPr>
        <w:tab/>
      </w:r>
      <w:r w:rsidRPr="00BD72B9">
        <w:rPr>
          <w:color w:val="000000"/>
          <w:sz w:val="22"/>
          <w:szCs w:val="22"/>
          <w:shd w:val="clear" w:color="auto" w:fill="FFFFFF"/>
        </w:rPr>
        <w:t>pasākumiem</w:t>
      </w:r>
      <w:r>
        <w:rPr>
          <w:color w:val="000000"/>
          <w:sz w:val="22"/>
          <w:szCs w:val="22"/>
          <w:shd w:val="clear" w:color="auto" w:fill="FFFFFF"/>
        </w:rPr>
        <w:t>;</w:t>
      </w:r>
    </w:p>
    <w:p w14:paraId="0B7F6501" w14:textId="77777777" w:rsidR="00CB3C5D" w:rsidRPr="00EF41C2" w:rsidRDefault="00CB3C5D" w:rsidP="00CB3C5D">
      <w:pPr>
        <w:pStyle w:val="Pamattekstsaratkpi"/>
        <w:spacing w:before="120"/>
        <w:ind w:left="360"/>
        <w:rPr>
          <w:color w:val="000000"/>
          <w:sz w:val="22"/>
          <w:szCs w:val="22"/>
          <w:shd w:val="clear" w:color="auto" w:fill="FFFFFF"/>
        </w:rPr>
      </w:pPr>
      <w:r w:rsidRPr="00EF41C2">
        <w:rPr>
          <w:color w:val="000000"/>
          <w:sz w:val="22"/>
          <w:szCs w:val="22"/>
          <w:shd w:val="clear" w:color="auto" w:fill="FFFFFF"/>
        </w:rPr>
        <w:t>9.3.</w:t>
      </w:r>
      <w:r>
        <w:rPr>
          <w:color w:val="000000"/>
          <w:sz w:val="22"/>
          <w:szCs w:val="22"/>
          <w:shd w:val="clear" w:color="auto" w:fill="FFFFFF"/>
        </w:rPr>
        <w:t>4</w:t>
      </w:r>
      <w:r w:rsidRPr="00EF41C2">
        <w:rPr>
          <w:color w:val="000000"/>
          <w:sz w:val="22"/>
          <w:szCs w:val="22"/>
          <w:shd w:val="clear" w:color="auto" w:fill="FFFFFF"/>
        </w:rPr>
        <w:t xml:space="preserve">. uz pretendenta norādīto personu, uz kuras iespējām pretendents balstās, lai apliecinātu, ka </w:t>
      </w:r>
      <w:r>
        <w:rPr>
          <w:color w:val="000000"/>
          <w:sz w:val="22"/>
          <w:szCs w:val="22"/>
          <w:shd w:val="clear" w:color="auto" w:fill="FFFFFF"/>
        </w:rPr>
        <w:tab/>
      </w:r>
      <w:r w:rsidRPr="00EF41C2">
        <w:rPr>
          <w:color w:val="000000"/>
          <w:sz w:val="22"/>
          <w:szCs w:val="22"/>
          <w:shd w:val="clear" w:color="auto" w:fill="FFFFFF"/>
        </w:rPr>
        <w:t xml:space="preserve">tā kvalifikācija atbilst paziņojumā par plānoto līgumu vai iepirkuma dokumentos noteiktajām </w:t>
      </w:r>
      <w:r>
        <w:rPr>
          <w:color w:val="000000"/>
          <w:sz w:val="22"/>
          <w:szCs w:val="22"/>
          <w:shd w:val="clear" w:color="auto" w:fill="FFFFFF"/>
        </w:rPr>
        <w:tab/>
      </w:r>
      <w:r w:rsidRPr="00EF41C2">
        <w:rPr>
          <w:color w:val="000000"/>
          <w:sz w:val="22"/>
          <w:szCs w:val="22"/>
          <w:shd w:val="clear" w:color="auto" w:fill="FFFFFF"/>
        </w:rPr>
        <w:t xml:space="preserve">prasībām, kā arī uz personālsabiedrības biedru, ja pretendents ir personālsabiedrība, attiecināmi </w:t>
      </w:r>
      <w:r>
        <w:rPr>
          <w:color w:val="000000"/>
          <w:sz w:val="22"/>
          <w:szCs w:val="22"/>
          <w:shd w:val="clear" w:color="auto" w:fill="FFFFFF"/>
        </w:rPr>
        <w:tab/>
        <w:t xml:space="preserve">Nolikuma 9.3.1., </w:t>
      </w:r>
      <w:r w:rsidRPr="00EF41C2">
        <w:rPr>
          <w:color w:val="000000"/>
          <w:sz w:val="22"/>
          <w:szCs w:val="22"/>
          <w:shd w:val="clear" w:color="auto" w:fill="FFFFFF"/>
        </w:rPr>
        <w:t>9.3.2.</w:t>
      </w:r>
      <w:r>
        <w:rPr>
          <w:color w:val="000000"/>
          <w:sz w:val="22"/>
          <w:szCs w:val="22"/>
          <w:shd w:val="clear" w:color="auto" w:fill="FFFFFF"/>
        </w:rPr>
        <w:t xml:space="preserve"> un 9.3.3.</w:t>
      </w:r>
      <w:r w:rsidRPr="00EF41C2">
        <w:rPr>
          <w:color w:val="000000"/>
          <w:sz w:val="22"/>
          <w:szCs w:val="22"/>
          <w:shd w:val="clear" w:color="auto" w:fill="FFFFFF"/>
        </w:rPr>
        <w:t>punktā minētie nosacījumi.</w:t>
      </w:r>
    </w:p>
    <w:p w14:paraId="31527C61" w14:textId="77777777" w:rsidR="00CB3C5D" w:rsidRPr="00EF41C2" w:rsidRDefault="00CB3C5D" w:rsidP="00CB3C5D">
      <w:pPr>
        <w:pStyle w:val="Pamattekstsaratkpi"/>
        <w:spacing w:before="120"/>
        <w:ind w:left="360"/>
        <w:rPr>
          <w:color w:val="000000"/>
          <w:sz w:val="22"/>
          <w:szCs w:val="22"/>
          <w:shd w:val="clear" w:color="auto" w:fill="FFFFFF"/>
        </w:rPr>
      </w:pPr>
      <w:r w:rsidRPr="00EF41C2">
        <w:rPr>
          <w:color w:val="000000"/>
          <w:sz w:val="22"/>
          <w:szCs w:val="22"/>
          <w:shd w:val="clear" w:color="auto" w:fill="FFFFFF"/>
        </w:rPr>
        <w:t>9.4. Lai izvērtētu pretendentu saskaņā Nolikuma 9.3.apakšpunktu, pasūtītājs:</w:t>
      </w:r>
    </w:p>
    <w:p w14:paraId="447A64BD" w14:textId="77777777" w:rsidR="00CB3C5D" w:rsidRPr="00EF41C2" w:rsidRDefault="00CB3C5D" w:rsidP="00CB3C5D">
      <w:pPr>
        <w:pStyle w:val="Pamattekstsaratkpi"/>
        <w:spacing w:before="120"/>
        <w:ind w:left="360"/>
        <w:rPr>
          <w:color w:val="000000"/>
          <w:sz w:val="22"/>
          <w:szCs w:val="22"/>
          <w:shd w:val="clear" w:color="auto" w:fill="FFFFFF"/>
        </w:rPr>
      </w:pPr>
      <w:r>
        <w:rPr>
          <w:color w:val="000000"/>
          <w:sz w:val="22"/>
          <w:szCs w:val="22"/>
          <w:shd w:val="clear" w:color="auto" w:fill="FFFFFF"/>
        </w:rPr>
        <w:t>9.4.1. attiecībā uz</w:t>
      </w:r>
      <w:r w:rsidRPr="00EF41C2">
        <w:rPr>
          <w:color w:val="000000"/>
          <w:sz w:val="22"/>
          <w:szCs w:val="22"/>
          <w:shd w:val="clear" w:color="auto" w:fill="FFFFFF"/>
        </w:rPr>
        <w:t xml:space="preserve"> Latvijā reģistrētu vai pastāvīgi dzīvojošu pretendentu un Nolikuma </w:t>
      </w:r>
      <w:r>
        <w:rPr>
          <w:color w:val="000000"/>
          <w:sz w:val="22"/>
          <w:szCs w:val="22"/>
          <w:shd w:val="clear" w:color="auto" w:fill="FFFFFF"/>
        </w:rPr>
        <w:tab/>
      </w:r>
      <w:r w:rsidRPr="00EF41C2">
        <w:rPr>
          <w:color w:val="000000"/>
          <w:sz w:val="22"/>
          <w:szCs w:val="22"/>
          <w:shd w:val="clear" w:color="auto" w:fill="FFFFFF"/>
        </w:rPr>
        <w:t>9.3.</w:t>
      </w:r>
      <w:r>
        <w:rPr>
          <w:color w:val="000000"/>
          <w:sz w:val="22"/>
          <w:szCs w:val="22"/>
          <w:shd w:val="clear" w:color="auto" w:fill="FFFFFF"/>
        </w:rPr>
        <w:t>4</w:t>
      </w:r>
      <w:r w:rsidRPr="00EF41C2">
        <w:rPr>
          <w:color w:val="000000"/>
          <w:sz w:val="22"/>
          <w:szCs w:val="22"/>
          <w:shd w:val="clear" w:color="auto" w:fill="FFFFFF"/>
        </w:rPr>
        <w:t xml:space="preserve">.punktā norādīto personu, izmantojot Ministru kabineta noteikto informācijas sistēmu, </w:t>
      </w:r>
      <w:r>
        <w:rPr>
          <w:color w:val="000000"/>
          <w:sz w:val="22"/>
          <w:szCs w:val="22"/>
          <w:shd w:val="clear" w:color="auto" w:fill="FFFFFF"/>
        </w:rPr>
        <w:tab/>
      </w:r>
      <w:r w:rsidRPr="00EF41C2">
        <w:rPr>
          <w:color w:val="000000"/>
          <w:sz w:val="22"/>
          <w:szCs w:val="22"/>
          <w:shd w:val="clear" w:color="auto" w:fill="FFFFFF"/>
        </w:rPr>
        <w:t>Ministru kabineta noteiktajā kārtībā iegūst informāciju:</w:t>
      </w:r>
    </w:p>
    <w:p w14:paraId="267775C9" w14:textId="77777777" w:rsidR="00CB3C5D" w:rsidRPr="00EF41C2" w:rsidRDefault="00CB3C5D" w:rsidP="00CB3C5D">
      <w:pPr>
        <w:pStyle w:val="Pamattekstsaratkpi"/>
        <w:spacing w:before="120"/>
        <w:ind w:left="360"/>
        <w:rPr>
          <w:color w:val="000000"/>
          <w:sz w:val="22"/>
          <w:szCs w:val="22"/>
          <w:shd w:val="clear" w:color="auto" w:fill="FFFFFF"/>
        </w:rPr>
      </w:pPr>
      <w:r w:rsidRPr="00EF41C2">
        <w:rPr>
          <w:color w:val="000000"/>
          <w:sz w:val="22"/>
          <w:szCs w:val="22"/>
          <w:shd w:val="clear" w:color="auto" w:fill="FFFFFF"/>
        </w:rPr>
        <w:t>a) par Nolikuma 9.3.1.apakšpunktā minētajiem faktiem — no Uzņēmumu reģistra,</w:t>
      </w:r>
    </w:p>
    <w:p w14:paraId="4FEE72AA" w14:textId="77777777" w:rsidR="00CB3C5D" w:rsidRPr="00EF41C2" w:rsidRDefault="00CB3C5D" w:rsidP="00CB3C5D">
      <w:pPr>
        <w:pStyle w:val="Pamattekstsaratkpi"/>
        <w:spacing w:before="120"/>
        <w:ind w:left="360"/>
        <w:rPr>
          <w:color w:val="000000"/>
          <w:sz w:val="22"/>
          <w:szCs w:val="22"/>
          <w:shd w:val="clear" w:color="auto" w:fill="FFFFFF"/>
        </w:rPr>
      </w:pPr>
      <w:r w:rsidRPr="00EF41C2">
        <w:rPr>
          <w:color w:val="000000"/>
          <w:sz w:val="22"/>
          <w:szCs w:val="22"/>
          <w:shd w:val="clear" w:color="auto" w:fill="FFFFFF"/>
        </w:rPr>
        <w:t>b) par Nolikuma 9.3.2.apakšpunktā minēto faktu — no Valsts ieņēmumu dienesta</w:t>
      </w:r>
      <w:r>
        <w:rPr>
          <w:color w:val="000000"/>
          <w:sz w:val="22"/>
          <w:szCs w:val="22"/>
          <w:shd w:val="clear" w:color="auto" w:fill="FFFFFF"/>
        </w:rPr>
        <w:t xml:space="preserve"> un Latvijas </w:t>
      </w:r>
      <w:r>
        <w:rPr>
          <w:color w:val="000000"/>
          <w:sz w:val="22"/>
          <w:szCs w:val="22"/>
          <w:shd w:val="clear" w:color="auto" w:fill="FFFFFF"/>
        </w:rPr>
        <w:tab/>
        <w:t>pašvaldībām</w:t>
      </w:r>
      <w:r w:rsidRPr="00EF41C2">
        <w:rPr>
          <w:color w:val="000000"/>
          <w:sz w:val="22"/>
          <w:szCs w:val="22"/>
          <w:shd w:val="clear" w:color="auto" w:fill="FFFFFF"/>
        </w:rPr>
        <w:t xml:space="preserve">. Pasūtītājs </w:t>
      </w:r>
      <w:r>
        <w:rPr>
          <w:color w:val="000000"/>
          <w:sz w:val="22"/>
          <w:szCs w:val="22"/>
          <w:shd w:val="clear" w:color="auto" w:fill="FFFFFF"/>
        </w:rPr>
        <w:tab/>
      </w:r>
      <w:r w:rsidRPr="00EF41C2">
        <w:rPr>
          <w:color w:val="000000"/>
          <w:sz w:val="22"/>
          <w:szCs w:val="22"/>
          <w:shd w:val="clear" w:color="auto" w:fill="FFFFFF"/>
        </w:rPr>
        <w:t>minēto informāciju no Valsts ieņēmumu dienesta</w:t>
      </w:r>
      <w:r>
        <w:rPr>
          <w:color w:val="000000"/>
          <w:sz w:val="22"/>
          <w:szCs w:val="22"/>
          <w:shd w:val="clear" w:color="auto" w:fill="FFFFFF"/>
        </w:rPr>
        <w:t xml:space="preserve"> un Latvijas </w:t>
      </w:r>
      <w:r>
        <w:rPr>
          <w:color w:val="000000"/>
          <w:sz w:val="22"/>
          <w:szCs w:val="22"/>
          <w:shd w:val="clear" w:color="auto" w:fill="FFFFFF"/>
        </w:rPr>
        <w:tab/>
        <w:t>pašvaldībām</w:t>
      </w:r>
      <w:r w:rsidRPr="00EF41C2">
        <w:rPr>
          <w:color w:val="000000"/>
          <w:sz w:val="22"/>
          <w:szCs w:val="22"/>
          <w:shd w:val="clear" w:color="auto" w:fill="FFFFFF"/>
        </w:rPr>
        <w:t xml:space="preserve"> tiesīgs saņemt, neprasot pretendenta un Nolikuma 9.3.</w:t>
      </w:r>
      <w:r>
        <w:rPr>
          <w:color w:val="000000"/>
          <w:sz w:val="22"/>
          <w:szCs w:val="22"/>
          <w:shd w:val="clear" w:color="auto" w:fill="FFFFFF"/>
        </w:rPr>
        <w:t>4</w:t>
      </w:r>
      <w:r w:rsidRPr="00EF41C2">
        <w:rPr>
          <w:color w:val="000000"/>
          <w:sz w:val="22"/>
          <w:szCs w:val="22"/>
          <w:shd w:val="clear" w:color="auto" w:fill="FFFFFF"/>
        </w:rPr>
        <w:t xml:space="preserve">.punktā norādītās </w:t>
      </w:r>
      <w:r>
        <w:rPr>
          <w:color w:val="000000"/>
          <w:sz w:val="22"/>
          <w:szCs w:val="22"/>
          <w:shd w:val="clear" w:color="auto" w:fill="FFFFFF"/>
        </w:rPr>
        <w:tab/>
      </w:r>
      <w:r w:rsidRPr="00EF41C2">
        <w:rPr>
          <w:color w:val="000000"/>
          <w:sz w:val="22"/>
          <w:szCs w:val="22"/>
          <w:shd w:val="clear" w:color="auto" w:fill="FFFFFF"/>
        </w:rPr>
        <w:t xml:space="preserve">personas piekrišanu. </w:t>
      </w:r>
    </w:p>
    <w:p w14:paraId="09B1CB03" w14:textId="77777777" w:rsidR="00CB3C5D" w:rsidRPr="00EF41C2" w:rsidRDefault="00CB3C5D" w:rsidP="00CB3C5D">
      <w:pPr>
        <w:pStyle w:val="Pamattekstsaratkpi"/>
        <w:spacing w:before="120"/>
        <w:ind w:left="360"/>
        <w:rPr>
          <w:color w:val="000000"/>
          <w:sz w:val="22"/>
          <w:szCs w:val="22"/>
          <w:shd w:val="clear" w:color="auto" w:fill="FFFFFF"/>
        </w:rPr>
      </w:pPr>
      <w:r w:rsidRPr="00EF41C2">
        <w:rPr>
          <w:color w:val="000000"/>
          <w:sz w:val="22"/>
          <w:szCs w:val="22"/>
          <w:shd w:val="clear" w:color="auto" w:fill="FFFFFF"/>
        </w:rPr>
        <w:t xml:space="preserve">9.4.2. attiecībā uz ārvalstī reģistrētu vai pastāvīgi dzīvojošu pretendentu un Nolikuma </w:t>
      </w:r>
      <w:r>
        <w:rPr>
          <w:color w:val="000000"/>
          <w:sz w:val="22"/>
          <w:szCs w:val="22"/>
          <w:shd w:val="clear" w:color="auto" w:fill="FFFFFF"/>
        </w:rPr>
        <w:tab/>
      </w:r>
      <w:r w:rsidRPr="00EF41C2">
        <w:rPr>
          <w:color w:val="000000"/>
          <w:sz w:val="22"/>
          <w:szCs w:val="22"/>
          <w:shd w:val="clear" w:color="auto" w:fill="FFFFFF"/>
        </w:rPr>
        <w:t>9.</w:t>
      </w:r>
      <w:r>
        <w:rPr>
          <w:color w:val="000000"/>
          <w:sz w:val="22"/>
          <w:szCs w:val="22"/>
          <w:shd w:val="clear" w:color="auto" w:fill="FFFFFF"/>
        </w:rPr>
        <w:t>3</w:t>
      </w:r>
      <w:r w:rsidRPr="00EF41C2">
        <w:rPr>
          <w:color w:val="000000"/>
          <w:sz w:val="22"/>
          <w:szCs w:val="22"/>
          <w:shd w:val="clear" w:color="auto" w:fill="FFFFFF"/>
        </w:rPr>
        <w:t>.</w:t>
      </w:r>
      <w:r>
        <w:rPr>
          <w:color w:val="000000"/>
          <w:sz w:val="22"/>
          <w:szCs w:val="22"/>
          <w:shd w:val="clear" w:color="auto" w:fill="FFFFFF"/>
        </w:rPr>
        <w:t>4</w:t>
      </w:r>
      <w:r w:rsidRPr="00EF41C2">
        <w:rPr>
          <w:color w:val="000000"/>
          <w:sz w:val="22"/>
          <w:szCs w:val="22"/>
          <w:shd w:val="clear" w:color="auto" w:fill="FFFFFF"/>
        </w:rPr>
        <w:t xml:space="preserve">.punktā norādīto personu pieprasa, lai pretendents termiņā, kas nav īsāks par 10 darbdienām </w:t>
      </w:r>
      <w:r>
        <w:rPr>
          <w:color w:val="000000"/>
          <w:sz w:val="22"/>
          <w:szCs w:val="22"/>
          <w:shd w:val="clear" w:color="auto" w:fill="FFFFFF"/>
        </w:rPr>
        <w:tab/>
      </w:r>
      <w:r w:rsidRPr="00EF41C2">
        <w:rPr>
          <w:color w:val="000000"/>
          <w:sz w:val="22"/>
          <w:szCs w:val="22"/>
          <w:shd w:val="clear" w:color="auto" w:fill="FFFFFF"/>
        </w:rPr>
        <w:t>pēc dienas, kad pieprasījums izsniegts vai nosūtīts, iesniedz</w:t>
      </w:r>
      <w:r>
        <w:rPr>
          <w:color w:val="000000"/>
          <w:sz w:val="22"/>
          <w:szCs w:val="22"/>
          <w:shd w:val="clear" w:color="auto" w:fill="FFFFFF"/>
        </w:rPr>
        <w:t xml:space="preserve"> kompetentas iestādes</w:t>
      </w:r>
      <w:r w:rsidRPr="00EF41C2">
        <w:rPr>
          <w:color w:val="000000"/>
          <w:sz w:val="22"/>
          <w:szCs w:val="22"/>
          <w:shd w:val="clear" w:color="auto" w:fill="FFFFFF"/>
        </w:rPr>
        <w:t xml:space="preserve"> izziņu, kas </w:t>
      </w:r>
      <w:r>
        <w:rPr>
          <w:color w:val="000000"/>
          <w:sz w:val="22"/>
          <w:szCs w:val="22"/>
          <w:shd w:val="clear" w:color="auto" w:fill="FFFFFF"/>
        </w:rPr>
        <w:tab/>
      </w:r>
      <w:r w:rsidRPr="00EF41C2">
        <w:rPr>
          <w:color w:val="000000"/>
          <w:sz w:val="22"/>
          <w:szCs w:val="22"/>
          <w:shd w:val="clear" w:color="auto" w:fill="FFFFFF"/>
        </w:rPr>
        <w:t>apliecina, ka:</w:t>
      </w:r>
    </w:p>
    <w:p w14:paraId="04C5F11C" w14:textId="77777777" w:rsidR="00CB3C5D" w:rsidRPr="00EF41C2" w:rsidRDefault="00CB3C5D" w:rsidP="00CB3C5D">
      <w:pPr>
        <w:pStyle w:val="Pamattekstsaratkpi"/>
        <w:spacing w:before="120"/>
        <w:ind w:left="360"/>
        <w:rPr>
          <w:color w:val="000000"/>
          <w:sz w:val="22"/>
          <w:szCs w:val="22"/>
          <w:shd w:val="clear" w:color="auto" w:fill="FFFFFF"/>
        </w:rPr>
      </w:pPr>
      <w:r w:rsidRPr="00EF41C2">
        <w:rPr>
          <w:color w:val="000000"/>
          <w:sz w:val="22"/>
          <w:szCs w:val="22"/>
          <w:shd w:val="clear" w:color="auto" w:fill="FFFFFF"/>
        </w:rPr>
        <w:t xml:space="preserve">a) </w:t>
      </w:r>
      <w:r>
        <w:rPr>
          <w:color w:val="000000"/>
          <w:sz w:val="22"/>
          <w:szCs w:val="22"/>
          <w:shd w:val="clear" w:color="auto" w:fill="FFFFFF"/>
        </w:rPr>
        <w:t>nav p</w:t>
      </w:r>
      <w:r w:rsidRPr="00BD72B9">
        <w:rPr>
          <w:color w:val="000000"/>
          <w:sz w:val="22"/>
          <w:szCs w:val="22"/>
          <w:shd w:val="clear" w:color="auto" w:fill="FFFFFF"/>
        </w:rPr>
        <w:t xml:space="preserve">asludināts pretendenta maksātnespējas process (izņemot gadījumu, kad maksātnespējas </w:t>
      </w:r>
      <w:r>
        <w:rPr>
          <w:color w:val="000000"/>
          <w:sz w:val="22"/>
          <w:szCs w:val="22"/>
          <w:shd w:val="clear" w:color="auto" w:fill="FFFFFF"/>
        </w:rPr>
        <w:tab/>
      </w:r>
      <w:r w:rsidRPr="00BD72B9">
        <w:rPr>
          <w:color w:val="000000"/>
          <w:sz w:val="22"/>
          <w:szCs w:val="22"/>
          <w:shd w:val="clear" w:color="auto" w:fill="FFFFFF"/>
        </w:rPr>
        <w:t xml:space="preserve">procesā tiek piemērots uz parādnieka maksātspējas atjaunošanu vērsts pasākumu kopums), </w:t>
      </w:r>
      <w:r>
        <w:rPr>
          <w:color w:val="000000"/>
          <w:sz w:val="22"/>
          <w:szCs w:val="22"/>
          <w:shd w:val="clear" w:color="auto" w:fill="FFFFFF"/>
        </w:rPr>
        <w:tab/>
      </w:r>
      <w:r w:rsidRPr="00BD72B9">
        <w:rPr>
          <w:color w:val="000000"/>
          <w:sz w:val="22"/>
          <w:szCs w:val="22"/>
          <w:shd w:val="clear" w:color="auto" w:fill="FFFFFF"/>
        </w:rPr>
        <w:t>apturēta tā saimnieciskā darbība vai pretendents tiek likvidēts</w:t>
      </w:r>
      <w:r w:rsidRPr="00EF41C2">
        <w:rPr>
          <w:color w:val="000000"/>
          <w:sz w:val="22"/>
          <w:szCs w:val="22"/>
          <w:shd w:val="clear" w:color="auto" w:fill="FFFFFF"/>
        </w:rPr>
        <w:t>,</w:t>
      </w:r>
    </w:p>
    <w:p w14:paraId="38BF696F" w14:textId="77777777" w:rsidR="00CB3C5D" w:rsidRPr="00EF41C2" w:rsidRDefault="00CB3C5D" w:rsidP="00CB3C5D">
      <w:pPr>
        <w:pStyle w:val="Pamattekstsaratkpi"/>
        <w:spacing w:before="120"/>
        <w:ind w:left="360"/>
        <w:rPr>
          <w:color w:val="000000"/>
          <w:sz w:val="22"/>
          <w:szCs w:val="22"/>
          <w:shd w:val="clear" w:color="auto" w:fill="FFFFFF"/>
        </w:rPr>
      </w:pPr>
      <w:r w:rsidRPr="00EF41C2">
        <w:rPr>
          <w:color w:val="000000"/>
          <w:sz w:val="22"/>
          <w:szCs w:val="22"/>
          <w:shd w:val="clear" w:color="auto" w:fill="FFFFFF"/>
        </w:rPr>
        <w:t xml:space="preserve">b) pretendentam </w:t>
      </w:r>
      <w:r w:rsidRPr="00946AAA">
        <w:rPr>
          <w:color w:val="000000"/>
          <w:sz w:val="22"/>
          <w:szCs w:val="22"/>
          <w:shd w:val="clear" w:color="auto" w:fill="FFFFFF"/>
        </w:rPr>
        <w:t xml:space="preserve">piedāvājumu iesniegšanas termiņa pēdējā dienā vai dienā, kad pieņemts </w:t>
      </w:r>
      <w:r>
        <w:rPr>
          <w:color w:val="000000"/>
          <w:sz w:val="22"/>
          <w:szCs w:val="22"/>
          <w:shd w:val="clear" w:color="auto" w:fill="FFFFFF"/>
        </w:rPr>
        <w:tab/>
      </w:r>
      <w:r w:rsidRPr="00946AAA">
        <w:rPr>
          <w:color w:val="000000"/>
          <w:sz w:val="22"/>
          <w:szCs w:val="22"/>
          <w:shd w:val="clear" w:color="auto" w:fill="FFFFFF"/>
        </w:rPr>
        <w:t xml:space="preserve">lēmums par iespējamu iepirkuma līguma slēgšanas tiesību piešķiršanu, </w:t>
      </w:r>
      <w:r>
        <w:rPr>
          <w:color w:val="000000"/>
          <w:sz w:val="22"/>
          <w:szCs w:val="22"/>
          <w:shd w:val="clear" w:color="auto" w:fill="FFFFFF"/>
        </w:rPr>
        <w:t>attiecīgajā ārvalstī</w:t>
      </w:r>
      <w:r w:rsidRPr="00946AAA">
        <w:rPr>
          <w:color w:val="000000"/>
          <w:sz w:val="22"/>
          <w:szCs w:val="22"/>
          <w:shd w:val="clear" w:color="auto" w:fill="FFFFFF"/>
        </w:rPr>
        <w:t xml:space="preserve">, kurā </w:t>
      </w:r>
      <w:r>
        <w:rPr>
          <w:color w:val="000000"/>
          <w:sz w:val="22"/>
          <w:szCs w:val="22"/>
          <w:shd w:val="clear" w:color="auto" w:fill="FFFFFF"/>
        </w:rPr>
        <w:tab/>
      </w:r>
      <w:r w:rsidRPr="00946AAA">
        <w:rPr>
          <w:color w:val="000000"/>
          <w:sz w:val="22"/>
          <w:szCs w:val="22"/>
          <w:shd w:val="clear" w:color="auto" w:fill="FFFFFF"/>
        </w:rPr>
        <w:t xml:space="preserve">tas reģistrēts vai kurā atrodas tā pastāvīgā dzīvesvieta, </w:t>
      </w:r>
      <w:r>
        <w:rPr>
          <w:color w:val="000000"/>
          <w:sz w:val="22"/>
          <w:szCs w:val="22"/>
          <w:shd w:val="clear" w:color="auto" w:fill="FFFFFF"/>
        </w:rPr>
        <w:t>nav</w:t>
      </w:r>
      <w:r w:rsidRPr="00946AAA">
        <w:rPr>
          <w:color w:val="000000"/>
          <w:sz w:val="22"/>
          <w:szCs w:val="22"/>
          <w:shd w:val="clear" w:color="auto" w:fill="FFFFFF"/>
        </w:rPr>
        <w:t xml:space="preserve"> nodokļu parādi</w:t>
      </w:r>
      <w:r w:rsidRPr="00EF41C2">
        <w:rPr>
          <w:color w:val="000000"/>
          <w:sz w:val="22"/>
          <w:szCs w:val="22"/>
          <w:shd w:val="clear" w:color="auto" w:fill="FFFFFF"/>
        </w:rPr>
        <w:t xml:space="preserve">, tajā </w:t>
      </w:r>
      <w:r>
        <w:rPr>
          <w:color w:val="000000"/>
          <w:sz w:val="22"/>
          <w:szCs w:val="22"/>
          <w:shd w:val="clear" w:color="auto" w:fill="FFFFFF"/>
        </w:rPr>
        <w:t xml:space="preserve">skaitā </w:t>
      </w:r>
      <w:r w:rsidRPr="00EF41C2">
        <w:rPr>
          <w:color w:val="000000"/>
          <w:sz w:val="22"/>
          <w:szCs w:val="22"/>
          <w:shd w:val="clear" w:color="auto" w:fill="FFFFFF"/>
        </w:rPr>
        <w:t xml:space="preserve">valsts </w:t>
      </w:r>
      <w:r>
        <w:rPr>
          <w:color w:val="000000"/>
          <w:sz w:val="22"/>
          <w:szCs w:val="22"/>
          <w:shd w:val="clear" w:color="auto" w:fill="FFFFFF"/>
        </w:rPr>
        <w:tab/>
      </w:r>
      <w:r w:rsidRPr="00EF41C2">
        <w:rPr>
          <w:color w:val="000000"/>
          <w:sz w:val="22"/>
          <w:szCs w:val="22"/>
          <w:shd w:val="clear" w:color="auto" w:fill="FFFFFF"/>
        </w:rPr>
        <w:t xml:space="preserve">sociālās </w:t>
      </w:r>
      <w:r>
        <w:rPr>
          <w:color w:val="000000"/>
          <w:sz w:val="22"/>
          <w:szCs w:val="22"/>
          <w:shd w:val="clear" w:color="auto" w:fill="FFFFFF"/>
        </w:rPr>
        <w:t xml:space="preserve">apdrošināšanas </w:t>
      </w:r>
      <w:r w:rsidRPr="00EF41C2">
        <w:rPr>
          <w:color w:val="000000"/>
          <w:sz w:val="22"/>
          <w:szCs w:val="22"/>
          <w:shd w:val="clear" w:color="auto" w:fill="FFFFFF"/>
        </w:rPr>
        <w:t xml:space="preserve">obligāto iemaksu parādu, kas kopsummā pārsniedz </w:t>
      </w:r>
      <w:r>
        <w:rPr>
          <w:color w:val="000000"/>
          <w:sz w:val="22"/>
          <w:szCs w:val="22"/>
          <w:shd w:val="clear" w:color="auto" w:fill="FFFFFF"/>
        </w:rPr>
        <w:t xml:space="preserve">150 </w:t>
      </w:r>
      <w:proofErr w:type="spellStart"/>
      <w:r w:rsidRPr="00EF41C2">
        <w:rPr>
          <w:color w:val="000000"/>
          <w:sz w:val="22"/>
          <w:szCs w:val="22"/>
          <w:shd w:val="clear" w:color="auto" w:fill="FFFFFF"/>
        </w:rPr>
        <w:t>euro</w:t>
      </w:r>
      <w:proofErr w:type="spellEnd"/>
      <w:r w:rsidRPr="00EF41C2">
        <w:rPr>
          <w:color w:val="000000"/>
          <w:sz w:val="22"/>
          <w:szCs w:val="22"/>
          <w:shd w:val="clear" w:color="auto" w:fill="FFFFFF"/>
        </w:rPr>
        <w:t>;</w:t>
      </w:r>
    </w:p>
    <w:p w14:paraId="223C8BE3" w14:textId="77777777" w:rsidR="00CB3C5D" w:rsidRDefault="00CB3C5D" w:rsidP="00CB3C5D">
      <w:pPr>
        <w:pStyle w:val="Pamattekstsaratkpi"/>
        <w:spacing w:before="120"/>
        <w:ind w:left="360"/>
        <w:rPr>
          <w:color w:val="000000"/>
          <w:sz w:val="22"/>
          <w:szCs w:val="22"/>
          <w:shd w:val="clear" w:color="auto" w:fill="FFFFFF"/>
        </w:rPr>
      </w:pPr>
      <w:r w:rsidRPr="00EF41C2">
        <w:rPr>
          <w:color w:val="000000"/>
          <w:sz w:val="22"/>
          <w:szCs w:val="22"/>
          <w:shd w:val="clear" w:color="auto" w:fill="FFFFFF"/>
        </w:rPr>
        <w:lastRenderedPageBreak/>
        <w:t xml:space="preserve">c) pretendentam </w:t>
      </w:r>
      <w:r w:rsidRPr="00946AAA">
        <w:rPr>
          <w:color w:val="000000"/>
          <w:sz w:val="22"/>
          <w:szCs w:val="22"/>
          <w:shd w:val="clear" w:color="auto" w:fill="FFFFFF"/>
        </w:rPr>
        <w:t xml:space="preserve">piedāvājumu iesniegšanas termiņa pēdējā dienā vai dienā, kad pieņemts </w:t>
      </w:r>
      <w:r>
        <w:rPr>
          <w:color w:val="000000"/>
          <w:sz w:val="22"/>
          <w:szCs w:val="22"/>
          <w:shd w:val="clear" w:color="auto" w:fill="FFFFFF"/>
        </w:rPr>
        <w:tab/>
      </w:r>
      <w:r w:rsidRPr="00946AAA">
        <w:rPr>
          <w:color w:val="000000"/>
          <w:sz w:val="22"/>
          <w:szCs w:val="22"/>
          <w:shd w:val="clear" w:color="auto" w:fill="FFFFFF"/>
        </w:rPr>
        <w:t xml:space="preserve">lēmums par iespējamu iepirkuma līguma slēgšanas tiesību piešķiršanu, </w:t>
      </w:r>
      <w:r>
        <w:rPr>
          <w:color w:val="000000"/>
          <w:sz w:val="22"/>
          <w:szCs w:val="22"/>
          <w:shd w:val="clear" w:color="auto" w:fill="FFFFFF"/>
        </w:rPr>
        <w:t>Latvijā</w:t>
      </w:r>
      <w:r w:rsidRPr="00946AAA">
        <w:rPr>
          <w:color w:val="000000"/>
          <w:sz w:val="22"/>
          <w:szCs w:val="22"/>
          <w:shd w:val="clear" w:color="auto" w:fill="FFFFFF"/>
        </w:rPr>
        <w:t xml:space="preserve"> </w:t>
      </w:r>
      <w:r>
        <w:rPr>
          <w:color w:val="000000"/>
          <w:sz w:val="22"/>
          <w:szCs w:val="22"/>
          <w:shd w:val="clear" w:color="auto" w:fill="FFFFFF"/>
        </w:rPr>
        <w:t>nav</w:t>
      </w:r>
      <w:r w:rsidRPr="00946AAA">
        <w:rPr>
          <w:color w:val="000000"/>
          <w:sz w:val="22"/>
          <w:szCs w:val="22"/>
          <w:shd w:val="clear" w:color="auto" w:fill="FFFFFF"/>
        </w:rPr>
        <w:t xml:space="preserve"> nodokļu </w:t>
      </w:r>
      <w:r>
        <w:rPr>
          <w:color w:val="000000"/>
          <w:sz w:val="22"/>
          <w:szCs w:val="22"/>
          <w:shd w:val="clear" w:color="auto" w:fill="FFFFFF"/>
        </w:rPr>
        <w:tab/>
      </w:r>
      <w:r w:rsidRPr="00946AAA">
        <w:rPr>
          <w:color w:val="000000"/>
          <w:sz w:val="22"/>
          <w:szCs w:val="22"/>
          <w:shd w:val="clear" w:color="auto" w:fill="FFFFFF"/>
        </w:rPr>
        <w:t>parādi</w:t>
      </w:r>
      <w:r w:rsidRPr="00EF41C2">
        <w:rPr>
          <w:color w:val="000000"/>
          <w:sz w:val="22"/>
          <w:szCs w:val="22"/>
          <w:shd w:val="clear" w:color="auto" w:fill="FFFFFF"/>
        </w:rPr>
        <w:t xml:space="preserve">, tajā </w:t>
      </w:r>
      <w:r>
        <w:rPr>
          <w:color w:val="000000"/>
          <w:sz w:val="22"/>
          <w:szCs w:val="22"/>
          <w:shd w:val="clear" w:color="auto" w:fill="FFFFFF"/>
        </w:rPr>
        <w:t xml:space="preserve">skaitā </w:t>
      </w:r>
      <w:r w:rsidRPr="00EF41C2">
        <w:rPr>
          <w:color w:val="000000"/>
          <w:sz w:val="22"/>
          <w:szCs w:val="22"/>
          <w:shd w:val="clear" w:color="auto" w:fill="FFFFFF"/>
        </w:rPr>
        <w:t xml:space="preserve">valsts </w:t>
      </w:r>
      <w:r>
        <w:rPr>
          <w:color w:val="000000"/>
          <w:sz w:val="22"/>
          <w:szCs w:val="22"/>
          <w:shd w:val="clear" w:color="auto" w:fill="FFFFFF"/>
        </w:rPr>
        <w:tab/>
      </w:r>
      <w:r w:rsidRPr="00EF41C2">
        <w:rPr>
          <w:color w:val="000000"/>
          <w:sz w:val="22"/>
          <w:szCs w:val="22"/>
          <w:shd w:val="clear" w:color="auto" w:fill="FFFFFF"/>
        </w:rPr>
        <w:t xml:space="preserve">sociālās </w:t>
      </w:r>
      <w:r>
        <w:rPr>
          <w:color w:val="000000"/>
          <w:sz w:val="22"/>
          <w:szCs w:val="22"/>
          <w:shd w:val="clear" w:color="auto" w:fill="FFFFFF"/>
        </w:rPr>
        <w:t xml:space="preserve">apdrošināšanas </w:t>
      </w:r>
      <w:r w:rsidRPr="00EF41C2">
        <w:rPr>
          <w:color w:val="000000"/>
          <w:sz w:val="22"/>
          <w:szCs w:val="22"/>
          <w:shd w:val="clear" w:color="auto" w:fill="FFFFFF"/>
        </w:rPr>
        <w:t xml:space="preserve">obligāto iemaksu parādu, kas kopsummā </w:t>
      </w:r>
      <w:r>
        <w:rPr>
          <w:color w:val="000000"/>
          <w:sz w:val="22"/>
          <w:szCs w:val="22"/>
          <w:shd w:val="clear" w:color="auto" w:fill="FFFFFF"/>
        </w:rPr>
        <w:tab/>
      </w:r>
      <w:r w:rsidRPr="00EF41C2">
        <w:rPr>
          <w:color w:val="000000"/>
          <w:sz w:val="22"/>
          <w:szCs w:val="22"/>
          <w:shd w:val="clear" w:color="auto" w:fill="FFFFFF"/>
        </w:rPr>
        <w:t xml:space="preserve">pārsniedz </w:t>
      </w:r>
      <w:r>
        <w:rPr>
          <w:color w:val="000000"/>
          <w:sz w:val="22"/>
          <w:szCs w:val="22"/>
          <w:shd w:val="clear" w:color="auto" w:fill="FFFFFF"/>
        </w:rPr>
        <w:t xml:space="preserve">150 </w:t>
      </w:r>
      <w:proofErr w:type="spellStart"/>
      <w:r w:rsidRPr="00EF41C2">
        <w:rPr>
          <w:color w:val="000000"/>
          <w:sz w:val="22"/>
          <w:szCs w:val="22"/>
          <w:shd w:val="clear" w:color="auto" w:fill="FFFFFF"/>
        </w:rPr>
        <w:t>euro</w:t>
      </w:r>
      <w:proofErr w:type="spellEnd"/>
      <w:r>
        <w:rPr>
          <w:color w:val="000000"/>
          <w:sz w:val="22"/>
          <w:szCs w:val="22"/>
          <w:shd w:val="clear" w:color="auto" w:fill="FFFFFF"/>
        </w:rPr>
        <w:t>.</w:t>
      </w:r>
    </w:p>
    <w:p w14:paraId="07CF3EA9" w14:textId="77777777" w:rsidR="00CB3C5D" w:rsidRPr="00EF41C2" w:rsidRDefault="00CB3C5D" w:rsidP="00CB3C5D">
      <w:pPr>
        <w:pStyle w:val="Pamattekstsaratkpi"/>
        <w:spacing w:before="120"/>
        <w:ind w:left="360"/>
        <w:rPr>
          <w:color w:val="000000"/>
          <w:sz w:val="22"/>
          <w:szCs w:val="22"/>
          <w:shd w:val="clear" w:color="auto" w:fill="FFFFFF"/>
        </w:rPr>
      </w:pPr>
      <w:r w:rsidRPr="00EF41C2">
        <w:rPr>
          <w:color w:val="000000"/>
          <w:sz w:val="22"/>
          <w:szCs w:val="22"/>
          <w:shd w:val="clear" w:color="auto" w:fill="FFFFFF"/>
        </w:rPr>
        <w:t>9.4.</w:t>
      </w:r>
      <w:r>
        <w:rPr>
          <w:color w:val="000000"/>
          <w:sz w:val="22"/>
          <w:szCs w:val="22"/>
          <w:shd w:val="clear" w:color="auto" w:fill="FFFFFF"/>
        </w:rPr>
        <w:t>3</w:t>
      </w:r>
      <w:r w:rsidRPr="00EF41C2">
        <w:rPr>
          <w:color w:val="000000"/>
          <w:sz w:val="22"/>
          <w:szCs w:val="22"/>
          <w:shd w:val="clear" w:color="auto" w:fill="FFFFFF"/>
        </w:rPr>
        <w:t>. Atkarībā no pārbaudes rezultātiem pasūtītājs:</w:t>
      </w:r>
    </w:p>
    <w:p w14:paraId="34A39FE7" w14:textId="77777777" w:rsidR="00CB3C5D" w:rsidRPr="00EF41C2" w:rsidRDefault="00CB3C5D" w:rsidP="00CB3C5D">
      <w:pPr>
        <w:pStyle w:val="Pamattekstsaratkpi"/>
        <w:spacing w:before="120"/>
        <w:ind w:left="360"/>
        <w:rPr>
          <w:color w:val="000000"/>
          <w:sz w:val="22"/>
          <w:szCs w:val="22"/>
          <w:shd w:val="clear" w:color="auto" w:fill="FFFFFF"/>
        </w:rPr>
      </w:pPr>
      <w:r w:rsidRPr="00EF41C2">
        <w:rPr>
          <w:color w:val="000000"/>
          <w:sz w:val="22"/>
          <w:szCs w:val="22"/>
          <w:shd w:val="clear" w:color="auto" w:fill="FFFFFF"/>
        </w:rPr>
        <w:t xml:space="preserve">a) neizslēdz pretendentu no turpmākās dalības iepirkumā, ja konstatē, ka saskaņā ar </w:t>
      </w:r>
      <w:r>
        <w:rPr>
          <w:color w:val="000000"/>
          <w:sz w:val="22"/>
          <w:szCs w:val="22"/>
          <w:shd w:val="clear" w:color="auto" w:fill="FFFFFF"/>
        </w:rPr>
        <w:tab/>
      </w:r>
      <w:r w:rsidRPr="00EF41C2">
        <w:rPr>
          <w:color w:val="000000"/>
          <w:sz w:val="22"/>
          <w:szCs w:val="22"/>
          <w:shd w:val="clear" w:color="auto" w:fill="FFFFFF"/>
        </w:rPr>
        <w:t xml:space="preserve">Ministru kabineta noteiktajā informācijas sistēmā esošo informāciju pretendentam un </w:t>
      </w:r>
      <w:r>
        <w:rPr>
          <w:color w:val="000000"/>
          <w:sz w:val="22"/>
          <w:szCs w:val="22"/>
          <w:shd w:val="clear" w:color="auto" w:fill="FFFFFF"/>
        </w:rPr>
        <w:tab/>
      </w:r>
      <w:r w:rsidRPr="00EF41C2">
        <w:rPr>
          <w:color w:val="000000"/>
          <w:sz w:val="22"/>
          <w:szCs w:val="22"/>
          <w:shd w:val="clear" w:color="auto" w:fill="FFFFFF"/>
        </w:rPr>
        <w:t>Nolikuma 9.3.</w:t>
      </w:r>
      <w:r>
        <w:rPr>
          <w:color w:val="000000"/>
          <w:sz w:val="22"/>
          <w:szCs w:val="22"/>
          <w:shd w:val="clear" w:color="auto" w:fill="FFFFFF"/>
        </w:rPr>
        <w:t>4</w:t>
      </w:r>
      <w:r w:rsidRPr="00EF41C2">
        <w:rPr>
          <w:color w:val="000000"/>
          <w:sz w:val="22"/>
          <w:szCs w:val="22"/>
          <w:shd w:val="clear" w:color="auto" w:fill="FFFFFF"/>
        </w:rPr>
        <w:t xml:space="preserve">.punktā norādītajai personai nav nodokļu parādu, tajā skaitā valsts </w:t>
      </w:r>
      <w:r>
        <w:rPr>
          <w:color w:val="000000"/>
          <w:sz w:val="22"/>
          <w:szCs w:val="22"/>
          <w:shd w:val="clear" w:color="auto" w:fill="FFFFFF"/>
        </w:rPr>
        <w:tab/>
      </w:r>
      <w:r w:rsidRPr="00EF41C2">
        <w:rPr>
          <w:color w:val="000000"/>
          <w:sz w:val="22"/>
          <w:szCs w:val="22"/>
          <w:shd w:val="clear" w:color="auto" w:fill="FFFFFF"/>
        </w:rPr>
        <w:t xml:space="preserve">sociālās apdrošināšanas obligāto iemaksu parādu, kas kopsummā pārsniedz 150 </w:t>
      </w:r>
      <w:proofErr w:type="spellStart"/>
      <w:r w:rsidRPr="00EF41C2">
        <w:rPr>
          <w:color w:val="000000"/>
          <w:sz w:val="22"/>
          <w:szCs w:val="22"/>
          <w:shd w:val="clear" w:color="auto" w:fill="FFFFFF"/>
        </w:rPr>
        <w:t>euro</w:t>
      </w:r>
      <w:proofErr w:type="spellEnd"/>
      <w:r w:rsidRPr="00EF41C2">
        <w:rPr>
          <w:color w:val="000000"/>
          <w:sz w:val="22"/>
          <w:szCs w:val="22"/>
          <w:shd w:val="clear" w:color="auto" w:fill="FFFFFF"/>
        </w:rPr>
        <w:t>,</w:t>
      </w:r>
    </w:p>
    <w:p w14:paraId="043A37D7" w14:textId="77777777" w:rsidR="00CB3C5D" w:rsidRDefault="00CB3C5D" w:rsidP="00CB3C5D">
      <w:pPr>
        <w:pStyle w:val="Pamattekstsaratkpi"/>
        <w:spacing w:before="120"/>
        <w:ind w:left="360"/>
        <w:rPr>
          <w:color w:val="000000"/>
          <w:sz w:val="22"/>
          <w:szCs w:val="22"/>
          <w:shd w:val="clear" w:color="auto" w:fill="FFFFFF"/>
        </w:rPr>
      </w:pPr>
      <w:r w:rsidRPr="00EF41C2">
        <w:rPr>
          <w:color w:val="000000"/>
          <w:sz w:val="22"/>
          <w:szCs w:val="22"/>
          <w:shd w:val="clear" w:color="auto" w:fill="FFFFFF"/>
        </w:rPr>
        <w:t xml:space="preserve">b) </w:t>
      </w:r>
      <w:r w:rsidRPr="005F2F67">
        <w:rPr>
          <w:color w:val="000000"/>
          <w:sz w:val="22"/>
          <w:szCs w:val="22"/>
          <w:shd w:val="clear" w:color="auto" w:fill="FFFFFF"/>
        </w:rPr>
        <w:t>informē pretendentu par to, ka saskaņā ar Valst</w:t>
      </w:r>
      <w:r>
        <w:rPr>
          <w:color w:val="000000"/>
          <w:sz w:val="22"/>
          <w:szCs w:val="22"/>
          <w:shd w:val="clear" w:color="auto" w:fill="FFFFFF"/>
        </w:rPr>
        <w:t xml:space="preserve">s ieņēmumu dienesta publiskajā </w:t>
      </w:r>
      <w:r w:rsidRPr="005F2F67">
        <w:rPr>
          <w:color w:val="000000"/>
          <w:sz w:val="22"/>
          <w:szCs w:val="22"/>
          <w:shd w:val="clear" w:color="auto" w:fill="FFFFFF"/>
        </w:rPr>
        <w:t>nodokļu parādnieku datubāzē pēdējās datu aktualizācijas datumā ievietoto informāciju ir konstatēts, ka tam vai Nolikuma 9.3.</w:t>
      </w:r>
      <w:r>
        <w:rPr>
          <w:color w:val="000000"/>
          <w:sz w:val="22"/>
          <w:szCs w:val="22"/>
          <w:shd w:val="clear" w:color="auto" w:fill="FFFFFF"/>
        </w:rPr>
        <w:t>4</w:t>
      </w:r>
      <w:r w:rsidRPr="005F2F67">
        <w:rPr>
          <w:color w:val="000000"/>
          <w:sz w:val="22"/>
          <w:szCs w:val="22"/>
          <w:shd w:val="clear" w:color="auto" w:fill="FFFFFF"/>
        </w:rPr>
        <w:t>.punktā norādītajai personai piedāvājumu iesniegšanas termiņa pēdējā dienā</w:t>
      </w:r>
      <w:r>
        <w:rPr>
          <w:color w:val="000000"/>
          <w:sz w:val="22"/>
          <w:szCs w:val="22"/>
          <w:shd w:val="clear" w:color="auto" w:fill="FFFFFF"/>
        </w:rPr>
        <w:t xml:space="preserve">, </w:t>
      </w:r>
      <w:r w:rsidRPr="005F2F67">
        <w:rPr>
          <w:color w:val="000000"/>
          <w:sz w:val="22"/>
          <w:szCs w:val="22"/>
          <w:shd w:val="clear" w:color="auto" w:fill="FFFFFF"/>
        </w:rPr>
        <w:t xml:space="preserve">vai dienā, kad pieņemts lēmums par iespējamu līguma slēgšanas tiesību piešķiršanu, ir nodokļu parādi, tajā skaitā valsts sociālās apdrošināšanas obligāto iemaksu parādi, kas kopsummā pārsniedz 150 </w:t>
      </w:r>
      <w:proofErr w:type="spellStart"/>
      <w:r w:rsidRPr="005F2F67">
        <w:rPr>
          <w:color w:val="000000"/>
          <w:sz w:val="22"/>
          <w:szCs w:val="22"/>
          <w:shd w:val="clear" w:color="auto" w:fill="FFFFFF"/>
        </w:rPr>
        <w:t>euro</w:t>
      </w:r>
      <w:proofErr w:type="spellEnd"/>
      <w:r w:rsidRPr="005F2F67">
        <w:rPr>
          <w:color w:val="000000"/>
          <w:sz w:val="22"/>
          <w:szCs w:val="22"/>
          <w:shd w:val="clear" w:color="auto" w:fill="FFFFFF"/>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5F2F67">
        <w:rPr>
          <w:color w:val="000000"/>
          <w:sz w:val="22"/>
          <w:szCs w:val="22"/>
          <w:shd w:val="clear" w:color="auto" w:fill="FFFFFF"/>
        </w:rPr>
        <w:t>euro</w:t>
      </w:r>
      <w:proofErr w:type="spellEnd"/>
      <w:r w:rsidRPr="005F2F67">
        <w:rPr>
          <w:color w:val="000000"/>
          <w:sz w:val="22"/>
          <w:szCs w:val="22"/>
          <w:shd w:val="clear" w:color="auto" w:fill="FFFFFF"/>
        </w:rPr>
        <w:t>. Ja noteiktajā termiņā apliecinājums nav iesniegts, pasūtītājs pretendentu izslēdz no dalības iepirkumā</w:t>
      </w:r>
      <w:r w:rsidRPr="00EF41C2">
        <w:rPr>
          <w:color w:val="000000"/>
          <w:sz w:val="22"/>
          <w:szCs w:val="22"/>
          <w:shd w:val="clear" w:color="auto" w:fill="FFFFFF"/>
        </w:rPr>
        <w:t>.</w:t>
      </w:r>
    </w:p>
    <w:p w14:paraId="487CDB31" w14:textId="77777777" w:rsidR="00CB3C5D" w:rsidRPr="005F2F67" w:rsidRDefault="00CB3C5D" w:rsidP="00CB3C5D">
      <w:pPr>
        <w:pStyle w:val="Pamattekstsaratkpi"/>
        <w:spacing w:before="120"/>
        <w:ind w:left="360"/>
        <w:rPr>
          <w:color w:val="000000"/>
          <w:sz w:val="22"/>
          <w:szCs w:val="22"/>
          <w:shd w:val="clear" w:color="auto" w:fill="FFFFFF"/>
        </w:rPr>
      </w:pPr>
      <w:r>
        <w:rPr>
          <w:color w:val="000000"/>
          <w:sz w:val="22"/>
          <w:szCs w:val="22"/>
          <w:shd w:val="clear" w:color="auto" w:fill="FFFFFF"/>
        </w:rPr>
        <w:t xml:space="preserve">9.4.4. </w:t>
      </w:r>
      <w:r w:rsidRPr="005F2F67">
        <w:rPr>
          <w:color w:val="000000"/>
          <w:sz w:val="22"/>
          <w:szCs w:val="22"/>
          <w:shd w:val="clear" w:color="auto" w:fill="FFFFFF"/>
        </w:rPr>
        <w:t>Pretendents, lai apliecinātu, ka tam un Nolikuma 9.3.</w:t>
      </w:r>
      <w:r>
        <w:rPr>
          <w:color w:val="000000"/>
          <w:sz w:val="22"/>
          <w:szCs w:val="22"/>
          <w:shd w:val="clear" w:color="auto" w:fill="FFFFFF"/>
        </w:rPr>
        <w:t>4</w:t>
      </w:r>
      <w:r w:rsidRPr="005F2F67">
        <w:rPr>
          <w:color w:val="000000"/>
          <w:sz w:val="22"/>
          <w:szCs w:val="22"/>
          <w:shd w:val="clear" w:color="auto" w:fill="FFFFFF"/>
        </w:rPr>
        <w:t xml:space="preserve">.punktā minētajai personai nebija nodokļu parādu, tai skaitā valsts sociālās apdrošināšanas obligāto iemaksu parādu, kas kopsummā Latvijā pārsniedz 150 </w:t>
      </w:r>
      <w:proofErr w:type="spellStart"/>
      <w:r w:rsidRPr="005F2F67">
        <w:rPr>
          <w:color w:val="000000"/>
          <w:sz w:val="22"/>
          <w:szCs w:val="22"/>
          <w:shd w:val="clear" w:color="auto" w:fill="FFFFFF"/>
        </w:rPr>
        <w:t>euro</w:t>
      </w:r>
      <w:proofErr w:type="spellEnd"/>
      <w:r w:rsidRPr="005F2F67">
        <w:rPr>
          <w:color w:val="000000"/>
          <w:sz w:val="22"/>
          <w:szCs w:val="22"/>
          <w:shd w:val="clear" w:color="auto" w:fill="FFFFFF"/>
        </w:rPr>
        <w:t>, 10 dien</w:t>
      </w:r>
      <w:r>
        <w:rPr>
          <w:color w:val="000000"/>
          <w:sz w:val="22"/>
          <w:szCs w:val="22"/>
          <w:shd w:val="clear" w:color="auto" w:fill="FFFFFF"/>
        </w:rPr>
        <w:t>u</w:t>
      </w:r>
      <w:r w:rsidRPr="005F2F67">
        <w:rPr>
          <w:color w:val="000000"/>
          <w:sz w:val="22"/>
          <w:szCs w:val="22"/>
          <w:shd w:val="clear" w:color="auto" w:fill="FFFFFF"/>
        </w:rPr>
        <w:t xml:space="preserve"> pēc </w:t>
      </w:r>
      <w:r>
        <w:rPr>
          <w:color w:val="000000"/>
          <w:sz w:val="22"/>
          <w:szCs w:val="22"/>
          <w:shd w:val="clear" w:color="auto" w:fill="FFFFFF"/>
        </w:rPr>
        <w:t xml:space="preserve">Pasūtītāja </w:t>
      </w:r>
      <w:r w:rsidRPr="005F2F67">
        <w:rPr>
          <w:color w:val="000000"/>
          <w:sz w:val="22"/>
          <w:szCs w:val="22"/>
          <w:shd w:val="clear" w:color="auto" w:fill="FFFFFF"/>
        </w:rPr>
        <w:t>informācijas izsniegšanas vai nosūtīšanas dienas iesniedz:</w:t>
      </w:r>
    </w:p>
    <w:p w14:paraId="78F1C775" w14:textId="77777777" w:rsidR="00CB3C5D" w:rsidRPr="005F2F67" w:rsidRDefault="00CB3C5D" w:rsidP="00CB3C5D">
      <w:pPr>
        <w:pStyle w:val="Pamattekstsaratkpi"/>
        <w:spacing w:before="120"/>
        <w:ind w:left="360"/>
        <w:rPr>
          <w:color w:val="000000"/>
          <w:sz w:val="22"/>
          <w:szCs w:val="22"/>
          <w:shd w:val="clear" w:color="auto" w:fill="FFFFFF"/>
        </w:rPr>
      </w:pPr>
      <w:r w:rsidRPr="005F2F67">
        <w:rPr>
          <w:color w:val="000000"/>
          <w:sz w:val="22"/>
          <w:szCs w:val="22"/>
          <w:shd w:val="clear" w:color="auto" w:fill="FFFFFF"/>
        </w:rPr>
        <w:t>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6E7DB97B" w14:textId="77777777" w:rsidR="00CB3C5D" w:rsidRPr="005F2F67" w:rsidRDefault="00CB3C5D" w:rsidP="00CB3C5D">
      <w:pPr>
        <w:pStyle w:val="Pamattekstsaratkpi"/>
        <w:spacing w:before="120"/>
        <w:ind w:left="360"/>
        <w:rPr>
          <w:color w:val="000000"/>
          <w:sz w:val="22"/>
          <w:szCs w:val="22"/>
          <w:shd w:val="clear" w:color="auto" w:fill="FFFFFF"/>
        </w:rPr>
      </w:pPr>
      <w:r w:rsidRPr="005F2F67">
        <w:rPr>
          <w:color w:val="000000"/>
          <w:sz w:val="22"/>
          <w:szCs w:val="22"/>
          <w:shd w:val="clear" w:color="auto" w:fill="FFFFFF"/>
        </w:rPr>
        <w:t>2) pašvaldības izdotu izziņu par to, ka attiecīgajai personai nebija nekustamā īpašuma nodokļa parādu;</w:t>
      </w:r>
    </w:p>
    <w:p w14:paraId="684185C3" w14:textId="77777777" w:rsidR="00CB3C5D" w:rsidRPr="005F2F67" w:rsidRDefault="00CB3C5D" w:rsidP="00CB3C5D">
      <w:pPr>
        <w:pStyle w:val="Pamattekstsaratkpi"/>
        <w:spacing w:before="120"/>
        <w:ind w:left="360"/>
        <w:rPr>
          <w:color w:val="000000"/>
          <w:sz w:val="22"/>
          <w:szCs w:val="22"/>
          <w:shd w:val="clear" w:color="auto" w:fill="FFFFFF"/>
        </w:rPr>
      </w:pPr>
      <w:r w:rsidRPr="005F2F67">
        <w:rPr>
          <w:color w:val="000000"/>
          <w:sz w:val="22"/>
          <w:szCs w:val="22"/>
          <w:shd w:val="clear" w:color="auto" w:fill="FFFFFF"/>
        </w:rPr>
        <w:t xml:space="preserve">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5F2F67">
        <w:rPr>
          <w:color w:val="000000"/>
          <w:sz w:val="22"/>
          <w:szCs w:val="22"/>
          <w:shd w:val="clear" w:color="auto" w:fill="FFFFFF"/>
        </w:rPr>
        <w:t>neesību</w:t>
      </w:r>
      <w:proofErr w:type="spellEnd"/>
      <w:r w:rsidRPr="005F2F67">
        <w:rPr>
          <w:color w:val="000000"/>
          <w:sz w:val="22"/>
          <w:szCs w:val="22"/>
          <w:shd w:val="clear" w:color="auto" w:fill="FFFFFF"/>
        </w:rPr>
        <w:t>.</w:t>
      </w:r>
    </w:p>
    <w:p w14:paraId="34B58134" w14:textId="77777777" w:rsidR="00CB3C5D" w:rsidRPr="00EF41C2" w:rsidRDefault="00CB3C5D" w:rsidP="00CB3C5D">
      <w:pPr>
        <w:pStyle w:val="Pamattekstsaratkpi"/>
        <w:spacing w:before="120"/>
        <w:ind w:left="360"/>
        <w:rPr>
          <w:color w:val="000000"/>
          <w:sz w:val="22"/>
          <w:szCs w:val="22"/>
          <w:shd w:val="clear" w:color="auto" w:fill="FFFFFF"/>
        </w:rPr>
      </w:pPr>
      <w:r>
        <w:rPr>
          <w:color w:val="000000"/>
          <w:sz w:val="22"/>
          <w:szCs w:val="22"/>
          <w:shd w:val="clear" w:color="auto" w:fill="FFFFFF"/>
        </w:rPr>
        <w:t>9.4.5.</w:t>
      </w:r>
      <w:r w:rsidRPr="005F2F67">
        <w:rPr>
          <w:color w:val="000000"/>
          <w:sz w:val="22"/>
          <w:szCs w:val="22"/>
          <w:shd w:val="clear" w:color="auto" w:fill="FFFFFF"/>
        </w:rPr>
        <w:t xml:space="preserve"> Ja tādi dokumenti, ar kuriem ārvalstī reģistrēts vai pastāvīgi dzīvojošs pretendents var apliecināt, ka uz to neattiecas </w:t>
      </w:r>
      <w:r>
        <w:rPr>
          <w:color w:val="000000"/>
          <w:sz w:val="22"/>
          <w:szCs w:val="22"/>
          <w:shd w:val="clear" w:color="auto" w:fill="FFFFFF"/>
        </w:rPr>
        <w:t>Nolikuma 9.4.2.apakšpunktos</w:t>
      </w:r>
      <w:r w:rsidRPr="005F2F67">
        <w:rPr>
          <w:color w:val="000000"/>
          <w:sz w:val="22"/>
          <w:szCs w:val="22"/>
          <w:shd w:val="clear" w:color="auto" w:fill="FFFFFF"/>
        </w:rPr>
        <w:t xml:space="preserve"> noteiktie gadījumi, netiek izdoti vai ar šiem dokumentiem nepietiek, lai apliecinātu, ka uz šo pretendentu neattiecas </w:t>
      </w:r>
      <w:r>
        <w:rPr>
          <w:color w:val="000000"/>
          <w:sz w:val="22"/>
          <w:szCs w:val="22"/>
          <w:shd w:val="clear" w:color="auto" w:fill="FFFFFF"/>
        </w:rPr>
        <w:t>Nolikuma 9.4.2.apakšpunktos</w:t>
      </w:r>
      <w:r w:rsidRPr="005F2F67">
        <w:rPr>
          <w:color w:val="000000"/>
          <w:sz w:val="22"/>
          <w:szCs w:val="22"/>
          <w:shd w:val="clear" w:color="auto" w:fill="FFFFFF"/>
        </w:rPr>
        <w:t xml:space="preserve"> noteiktie gadījumi, minētos dokumentus var aizstāt ar zvērestu vai, ja zvēresta došanu attiecīgās v</w:t>
      </w:r>
      <w:r>
        <w:rPr>
          <w:color w:val="000000"/>
          <w:sz w:val="22"/>
          <w:szCs w:val="22"/>
          <w:shd w:val="clear" w:color="auto" w:fill="FFFFFF"/>
        </w:rPr>
        <w:t xml:space="preserve">alsts normatīvie akti neparedz, </w:t>
      </w:r>
      <w:r w:rsidRPr="005F2F67">
        <w:rPr>
          <w:color w:val="000000"/>
          <w:sz w:val="22"/>
          <w:szCs w:val="22"/>
          <w:shd w:val="clear" w:color="auto" w:fill="FFFFFF"/>
        </w:rPr>
        <w:t xml:space="preserve">ar paša pretendenta vai </w:t>
      </w:r>
      <w:r>
        <w:rPr>
          <w:color w:val="000000"/>
          <w:sz w:val="22"/>
          <w:szCs w:val="22"/>
          <w:shd w:val="clear" w:color="auto" w:fill="FFFFFF"/>
        </w:rPr>
        <w:t>Nolikuma 9.4.2.d) apakšpunktā</w:t>
      </w:r>
      <w:r w:rsidRPr="005F2F67">
        <w:rPr>
          <w:color w:val="000000"/>
          <w:sz w:val="22"/>
          <w:szCs w:val="22"/>
          <w:shd w:val="clear" w:color="auto" w:fill="FFFFFF"/>
        </w:rPr>
        <w:t xml:space="preserve"> minētās personas apliecinājumu kompetentai izpildvaras vai tiesu varas iestādei, zvērinātam notāram vai kompetentai attiecīgās nozares organizācijai to reģistrācijas (pastāvīgās dzīvesvietas) valstī</w:t>
      </w:r>
      <w:r>
        <w:rPr>
          <w:color w:val="000000"/>
          <w:sz w:val="22"/>
          <w:szCs w:val="22"/>
          <w:shd w:val="clear" w:color="auto" w:fill="FFFFFF"/>
        </w:rPr>
        <w:t>.</w:t>
      </w:r>
    </w:p>
    <w:p w14:paraId="322A68EE" w14:textId="77777777" w:rsidR="00CB3C5D" w:rsidRDefault="00CB3C5D" w:rsidP="00CB3C5D">
      <w:pPr>
        <w:pStyle w:val="Pamattekstsaratkpi"/>
        <w:spacing w:before="120"/>
        <w:ind w:left="360"/>
        <w:rPr>
          <w:color w:val="000000"/>
          <w:sz w:val="22"/>
          <w:szCs w:val="22"/>
          <w:shd w:val="clear" w:color="auto" w:fill="FFFFFF"/>
        </w:rPr>
      </w:pPr>
      <w:r w:rsidRPr="00EF41C2">
        <w:rPr>
          <w:color w:val="000000"/>
          <w:sz w:val="22"/>
          <w:szCs w:val="22"/>
          <w:shd w:val="clear" w:color="auto" w:fill="FFFFFF"/>
        </w:rPr>
        <w:t>9.5. Ja informāciju Pasūtītājs nevar iegūt kādā no publiski pieejamajām datubāzēm, tas ir tiesīgs pieprasīt pretendentam iesniegt attiecīgo informāciju.</w:t>
      </w:r>
    </w:p>
    <w:p w14:paraId="7CB188CD" w14:textId="77777777" w:rsidR="000F2A52" w:rsidRPr="00EF41C2" w:rsidRDefault="000F2A52" w:rsidP="00EF41C2">
      <w:pPr>
        <w:pStyle w:val="Pamattekstsaratkpi"/>
        <w:numPr>
          <w:ilvl w:val="0"/>
          <w:numId w:val="1"/>
        </w:numPr>
        <w:spacing w:before="120"/>
        <w:rPr>
          <w:b/>
          <w:sz w:val="22"/>
          <w:szCs w:val="22"/>
        </w:rPr>
      </w:pPr>
      <w:r w:rsidRPr="00EF41C2">
        <w:rPr>
          <w:b/>
          <w:sz w:val="22"/>
          <w:szCs w:val="22"/>
        </w:rPr>
        <w:t>Piedāvājuma noformējuma pārbaude, pretendentu atlase un piedāvājumu atbilstības pārbaude</w:t>
      </w:r>
    </w:p>
    <w:p w14:paraId="41DA27B8" w14:textId="77777777" w:rsidR="000F2A52" w:rsidRPr="00AF2DBA" w:rsidRDefault="000F2A52" w:rsidP="00414156">
      <w:pPr>
        <w:pStyle w:val="Pamattekstsaratkpi"/>
        <w:spacing w:before="120"/>
        <w:ind w:left="397"/>
        <w:rPr>
          <w:sz w:val="22"/>
          <w:szCs w:val="22"/>
        </w:rPr>
      </w:pPr>
      <w:r w:rsidRPr="00AF2DBA">
        <w:rPr>
          <w:sz w:val="22"/>
          <w:szCs w:val="22"/>
        </w:rPr>
        <w:lastRenderedPageBreak/>
        <w:t>1</w:t>
      </w:r>
      <w:r w:rsidR="005F4D37">
        <w:rPr>
          <w:sz w:val="22"/>
          <w:szCs w:val="22"/>
        </w:rPr>
        <w:t>0</w:t>
      </w:r>
      <w:r w:rsidRPr="00AF2DBA">
        <w:rPr>
          <w:sz w:val="22"/>
          <w:szCs w:val="22"/>
        </w:rPr>
        <w:t>.1.</w:t>
      </w:r>
      <w:r w:rsidRPr="00AF2DBA">
        <w:rPr>
          <w:b/>
          <w:sz w:val="22"/>
          <w:szCs w:val="22"/>
        </w:rPr>
        <w:t xml:space="preserve"> </w:t>
      </w:r>
      <w:r w:rsidRPr="00AF2DBA">
        <w:rPr>
          <w:sz w:val="22"/>
          <w:szCs w:val="22"/>
        </w:rPr>
        <w:t xml:space="preserve">Komisija pēc Nolikuma </w:t>
      </w:r>
      <w:r w:rsidR="00626213">
        <w:rPr>
          <w:sz w:val="22"/>
          <w:szCs w:val="22"/>
        </w:rPr>
        <w:t>8</w:t>
      </w:r>
      <w:r w:rsidRPr="00AF2DBA">
        <w:rPr>
          <w:sz w:val="22"/>
          <w:szCs w:val="22"/>
        </w:rPr>
        <w:t xml:space="preserve">.punktā noteiktajām noformējuma prasībām pārbauda piedāvājuma noformējumu. </w:t>
      </w:r>
    </w:p>
    <w:p w14:paraId="69329270" w14:textId="77777777" w:rsidR="000F2A52" w:rsidRPr="00AF2DBA" w:rsidRDefault="000F2A52" w:rsidP="00414156">
      <w:pPr>
        <w:pStyle w:val="Pamattekstsaratkpi"/>
        <w:spacing w:before="120"/>
        <w:ind w:left="397"/>
        <w:rPr>
          <w:sz w:val="22"/>
          <w:szCs w:val="22"/>
        </w:rPr>
      </w:pPr>
      <w:r w:rsidRPr="00AF2DBA">
        <w:rPr>
          <w:sz w:val="22"/>
          <w:szCs w:val="22"/>
        </w:rPr>
        <w:t>1</w:t>
      </w:r>
      <w:r w:rsidR="005F4D37">
        <w:rPr>
          <w:sz w:val="22"/>
          <w:szCs w:val="22"/>
        </w:rPr>
        <w:t>0</w:t>
      </w:r>
      <w:r w:rsidRPr="00AF2DBA">
        <w:rPr>
          <w:sz w:val="22"/>
          <w:szCs w:val="22"/>
        </w:rPr>
        <w:t xml:space="preserve">.2. Komisija pēc iesniegtajiem, Nolikuma </w:t>
      </w:r>
      <w:r w:rsidR="00626213">
        <w:rPr>
          <w:sz w:val="22"/>
          <w:szCs w:val="22"/>
        </w:rPr>
        <w:t>9</w:t>
      </w:r>
      <w:r w:rsidRPr="00AF2DBA">
        <w:rPr>
          <w:sz w:val="22"/>
          <w:szCs w:val="22"/>
        </w:rPr>
        <w:t>.punktā noteiktajiem pretendentu kvalifikācijas prasībām, nosaka pretendentu atbilstību.</w:t>
      </w:r>
    </w:p>
    <w:p w14:paraId="5428AF4C" w14:textId="77777777" w:rsidR="000F2A52" w:rsidRPr="00AF2DBA" w:rsidRDefault="000F2A52" w:rsidP="00414156">
      <w:pPr>
        <w:pStyle w:val="Pamattekstsaratkpi"/>
        <w:spacing w:before="120"/>
        <w:ind w:left="397"/>
        <w:rPr>
          <w:sz w:val="22"/>
          <w:szCs w:val="22"/>
        </w:rPr>
      </w:pPr>
      <w:r w:rsidRPr="00AF2DBA">
        <w:rPr>
          <w:sz w:val="22"/>
          <w:szCs w:val="22"/>
        </w:rPr>
        <w:t>1</w:t>
      </w:r>
      <w:r w:rsidR="005F4D37">
        <w:rPr>
          <w:sz w:val="22"/>
          <w:szCs w:val="22"/>
        </w:rPr>
        <w:t>0</w:t>
      </w:r>
      <w:r w:rsidRPr="00AF2DBA">
        <w:rPr>
          <w:sz w:val="22"/>
          <w:szCs w:val="22"/>
        </w:rPr>
        <w:t>.</w:t>
      </w:r>
      <w:r w:rsidR="00E04CD5" w:rsidRPr="00AF2DBA">
        <w:rPr>
          <w:sz w:val="22"/>
          <w:szCs w:val="22"/>
        </w:rPr>
        <w:t>3</w:t>
      </w:r>
      <w:r w:rsidRPr="00AF2DBA">
        <w:rPr>
          <w:sz w:val="22"/>
          <w:szCs w:val="22"/>
        </w:rPr>
        <w:t>. Pretendenta neatbilstība kādai no Nolikuma prasībām un/vai tā piedāvājuma neatbilstība kādai no Nolikuma prasībām, vai visas Nolikumā pieprasītās informācijas neiesniegšana var būt pamats attiecīgā pretendenta piedāvājuma noraidīšanai un pretendenta izslēgšanai no turpmākās dalības Iepirkumā.</w:t>
      </w:r>
    </w:p>
    <w:p w14:paraId="37D9E3EE" w14:textId="77777777" w:rsidR="000F2A52" w:rsidRPr="00AF2DBA" w:rsidRDefault="000F2A52" w:rsidP="000121D4">
      <w:pPr>
        <w:pStyle w:val="Pamattekstsaratkpi"/>
        <w:numPr>
          <w:ilvl w:val="0"/>
          <w:numId w:val="1"/>
        </w:numPr>
        <w:spacing w:before="120"/>
        <w:rPr>
          <w:b/>
          <w:sz w:val="22"/>
          <w:szCs w:val="22"/>
        </w:rPr>
      </w:pPr>
      <w:r w:rsidRPr="00AF2DBA">
        <w:rPr>
          <w:b/>
          <w:sz w:val="22"/>
          <w:szCs w:val="22"/>
        </w:rPr>
        <w:t xml:space="preserve"> Piedāvājuma vērtēšanas kritērij</w:t>
      </w:r>
      <w:r w:rsidR="00C734F9" w:rsidRPr="00AF2DBA">
        <w:rPr>
          <w:b/>
          <w:sz w:val="22"/>
          <w:szCs w:val="22"/>
        </w:rPr>
        <w:t>s</w:t>
      </w:r>
    </w:p>
    <w:p w14:paraId="3D09FBD3" w14:textId="160A5F9A" w:rsidR="008E5EDC" w:rsidRPr="00AF2DBA" w:rsidRDefault="000F2A52" w:rsidP="000121D4">
      <w:pPr>
        <w:spacing w:before="120"/>
        <w:ind w:left="397"/>
        <w:jc w:val="both"/>
        <w:rPr>
          <w:sz w:val="22"/>
          <w:szCs w:val="22"/>
        </w:rPr>
      </w:pPr>
      <w:r w:rsidRPr="00AF2DBA">
        <w:rPr>
          <w:sz w:val="22"/>
          <w:szCs w:val="22"/>
        </w:rPr>
        <w:t>1</w:t>
      </w:r>
      <w:r w:rsidR="00626213">
        <w:rPr>
          <w:sz w:val="22"/>
          <w:szCs w:val="22"/>
        </w:rPr>
        <w:t>1</w:t>
      </w:r>
      <w:r w:rsidR="00850067">
        <w:rPr>
          <w:sz w:val="22"/>
          <w:szCs w:val="22"/>
        </w:rPr>
        <w:t xml:space="preserve">.1. </w:t>
      </w:r>
      <w:r w:rsidR="00542895">
        <w:rPr>
          <w:sz w:val="22"/>
          <w:szCs w:val="22"/>
        </w:rPr>
        <w:t>Saimnieciski izdevīgākais piedāvājums, kurā kā vērtēšanas kritērijs tiks izmantota zemākā</w:t>
      </w:r>
      <w:r w:rsidRPr="00AF2DBA">
        <w:rPr>
          <w:sz w:val="22"/>
          <w:szCs w:val="22"/>
        </w:rPr>
        <w:t xml:space="preserve"> </w:t>
      </w:r>
      <w:r w:rsidR="00542895">
        <w:rPr>
          <w:sz w:val="22"/>
          <w:szCs w:val="22"/>
        </w:rPr>
        <w:t>cena</w:t>
      </w:r>
      <w:r w:rsidR="00447CC4" w:rsidRPr="00AF2DBA">
        <w:rPr>
          <w:sz w:val="22"/>
          <w:szCs w:val="22"/>
        </w:rPr>
        <w:t>.</w:t>
      </w:r>
    </w:p>
    <w:p w14:paraId="430EA9BD" w14:textId="77777777" w:rsidR="000F2A52" w:rsidRPr="00AF2DBA" w:rsidRDefault="000F2A52" w:rsidP="000F2A52">
      <w:pPr>
        <w:pStyle w:val="Pamattekstsaratkpi"/>
        <w:numPr>
          <w:ilvl w:val="0"/>
          <w:numId w:val="1"/>
        </w:numPr>
        <w:spacing w:before="120"/>
        <w:rPr>
          <w:b/>
          <w:sz w:val="22"/>
          <w:szCs w:val="22"/>
        </w:rPr>
      </w:pPr>
      <w:r w:rsidRPr="00AF2DBA">
        <w:rPr>
          <w:b/>
          <w:sz w:val="22"/>
          <w:szCs w:val="22"/>
        </w:rPr>
        <w:t>Citi noteikumi</w:t>
      </w:r>
    </w:p>
    <w:p w14:paraId="24929A91" w14:textId="77777777" w:rsidR="000F2A52" w:rsidRPr="00AF2DBA" w:rsidRDefault="000F2A52" w:rsidP="00414156">
      <w:pPr>
        <w:pStyle w:val="Pamattekstsaratkpi"/>
        <w:spacing w:before="120"/>
        <w:ind w:left="397"/>
        <w:rPr>
          <w:sz w:val="22"/>
          <w:szCs w:val="22"/>
        </w:rPr>
      </w:pPr>
      <w:r w:rsidRPr="00AF2DBA">
        <w:rPr>
          <w:sz w:val="22"/>
          <w:szCs w:val="22"/>
        </w:rPr>
        <w:t>1</w:t>
      </w:r>
      <w:r w:rsidR="00626213">
        <w:rPr>
          <w:sz w:val="22"/>
          <w:szCs w:val="22"/>
        </w:rPr>
        <w:t>2</w:t>
      </w:r>
      <w:r w:rsidRPr="00AF2DBA">
        <w:rPr>
          <w:sz w:val="22"/>
          <w:szCs w:val="22"/>
        </w:rPr>
        <w:t>.1. No</w:t>
      </w:r>
      <w:r w:rsidR="000200A6" w:rsidRPr="00AF2DBA">
        <w:rPr>
          <w:sz w:val="22"/>
          <w:szCs w:val="22"/>
        </w:rPr>
        <w:t>likumā minētajai numerāc</w:t>
      </w:r>
      <w:r w:rsidRPr="00AF2DBA">
        <w:rPr>
          <w:sz w:val="22"/>
          <w:szCs w:val="22"/>
        </w:rPr>
        <w:t>ijai un atsaucei uz punktiem ir informatīvs raksturs, jebkura neprecizitāte vai nepareiza atsauce jāskata</w:t>
      </w:r>
      <w:r w:rsidR="006B5805" w:rsidRPr="00AF2DBA">
        <w:rPr>
          <w:sz w:val="22"/>
          <w:szCs w:val="22"/>
        </w:rPr>
        <w:t xml:space="preserve"> kopsakarībā ar Nolikuma tekstu, tā </w:t>
      </w:r>
      <w:r w:rsidRPr="00AF2DBA">
        <w:rPr>
          <w:sz w:val="22"/>
          <w:szCs w:val="22"/>
        </w:rPr>
        <w:t>prasībām</w:t>
      </w:r>
      <w:r w:rsidR="006B5805" w:rsidRPr="00AF2DBA">
        <w:rPr>
          <w:sz w:val="22"/>
          <w:szCs w:val="22"/>
        </w:rPr>
        <w:t xml:space="preserve"> un Publisko iepirkumu likumu</w:t>
      </w:r>
      <w:r w:rsidRPr="00AF2DBA">
        <w:rPr>
          <w:sz w:val="22"/>
          <w:szCs w:val="22"/>
        </w:rPr>
        <w:t>.</w:t>
      </w:r>
    </w:p>
    <w:p w14:paraId="27407D86" w14:textId="77777777" w:rsidR="000F2A52" w:rsidRDefault="000F2A52" w:rsidP="00414156">
      <w:pPr>
        <w:pStyle w:val="Pamattekstsaratkpi"/>
        <w:spacing w:before="120"/>
        <w:ind w:left="397"/>
        <w:rPr>
          <w:sz w:val="22"/>
          <w:szCs w:val="22"/>
        </w:rPr>
      </w:pPr>
      <w:r w:rsidRPr="00AF2DBA">
        <w:rPr>
          <w:sz w:val="22"/>
          <w:szCs w:val="22"/>
        </w:rPr>
        <w:t>1</w:t>
      </w:r>
      <w:r w:rsidR="00626213">
        <w:rPr>
          <w:sz w:val="22"/>
          <w:szCs w:val="22"/>
        </w:rPr>
        <w:t>2</w:t>
      </w:r>
      <w:r w:rsidRPr="00AF2DBA">
        <w:rPr>
          <w:sz w:val="22"/>
          <w:szCs w:val="22"/>
        </w:rPr>
        <w:t xml:space="preserve">.2. Ja izraudzītais pretendents (pretendents, ar kuru būtu slēdzams līgums) iepirkuma līgumu nenoslēdz </w:t>
      </w:r>
      <w:r w:rsidR="00AA3C3F" w:rsidRPr="00AF2DBA">
        <w:rPr>
          <w:sz w:val="22"/>
          <w:szCs w:val="22"/>
        </w:rPr>
        <w:t>5</w:t>
      </w:r>
      <w:r w:rsidRPr="00AF2DBA">
        <w:rPr>
          <w:sz w:val="22"/>
          <w:szCs w:val="22"/>
        </w:rPr>
        <w:t xml:space="preserve"> (</w:t>
      </w:r>
      <w:r w:rsidR="00AA3C3F" w:rsidRPr="00AF2DBA">
        <w:rPr>
          <w:sz w:val="22"/>
          <w:szCs w:val="22"/>
        </w:rPr>
        <w:t>piecu</w:t>
      </w:r>
      <w:r w:rsidRPr="00AF2DBA">
        <w:rPr>
          <w:sz w:val="22"/>
          <w:szCs w:val="22"/>
        </w:rPr>
        <w:t>) dienu laikā no Pasūtītāja uzaicinājuma nosūtīšanas, Komisijai ir tiesības uzskatīt, ka pretendents att</w:t>
      </w:r>
      <w:r w:rsidR="00C86F25">
        <w:rPr>
          <w:sz w:val="22"/>
          <w:szCs w:val="22"/>
        </w:rPr>
        <w:t>ei</w:t>
      </w:r>
      <w:r w:rsidRPr="00AF2DBA">
        <w:rPr>
          <w:sz w:val="22"/>
          <w:szCs w:val="22"/>
        </w:rPr>
        <w:t xml:space="preserve">cies slēgt Iepirkuma līgumu ar Pasūtītāju, un pieņemt pamatotu lēmumu slēgt Iepirkuma līgumu (pirms tam pieprasot pretendentam iesniegt likumdošanā noteiktos dokumentus) ar pretendentu, kurš </w:t>
      </w:r>
      <w:r w:rsidR="00CB197E">
        <w:rPr>
          <w:sz w:val="22"/>
          <w:szCs w:val="22"/>
        </w:rPr>
        <w:t>piedāvājis</w:t>
      </w:r>
      <w:r w:rsidRPr="00AF2DBA">
        <w:rPr>
          <w:sz w:val="22"/>
          <w:szCs w:val="22"/>
        </w:rPr>
        <w:t xml:space="preserve"> nākamo zemāko cenu.</w:t>
      </w:r>
    </w:p>
    <w:p w14:paraId="701C5724" w14:textId="77777777" w:rsidR="00EF6691" w:rsidRDefault="00EF6691" w:rsidP="00414156">
      <w:pPr>
        <w:pStyle w:val="Pamattekstsaratkpi"/>
        <w:spacing w:before="120"/>
        <w:ind w:left="397"/>
        <w:rPr>
          <w:sz w:val="22"/>
          <w:szCs w:val="22"/>
        </w:rPr>
      </w:pPr>
      <w:r>
        <w:rPr>
          <w:sz w:val="22"/>
          <w:szCs w:val="22"/>
        </w:rPr>
        <w:t>12.3. Ja nolikumā minēts konkrēts nosaukums, standarts, specifiska izcelsme, īpašs process, zīmols, patents vai specifisks preču veids, pasūtītājs ir tiesīgs iesniegts ekvivalentu piedāvājumu.</w:t>
      </w:r>
    </w:p>
    <w:p w14:paraId="068D63ED" w14:textId="77777777" w:rsidR="000F2A52" w:rsidRPr="00AF2DBA" w:rsidRDefault="000F2A52" w:rsidP="00414156">
      <w:pPr>
        <w:pStyle w:val="Pamattekstsaratkpi"/>
        <w:numPr>
          <w:ilvl w:val="0"/>
          <w:numId w:val="1"/>
        </w:numPr>
        <w:spacing w:before="120"/>
        <w:rPr>
          <w:b/>
          <w:sz w:val="22"/>
          <w:szCs w:val="22"/>
        </w:rPr>
      </w:pPr>
      <w:r w:rsidRPr="00AF2DBA">
        <w:rPr>
          <w:b/>
          <w:sz w:val="22"/>
          <w:szCs w:val="22"/>
        </w:rPr>
        <w:t>Iepirkumu komisija.</w:t>
      </w:r>
    </w:p>
    <w:p w14:paraId="793F280D" w14:textId="723AB14B" w:rsidR="000F2A52" w:rsidRPr="00AF2DBA" w:rsidRDefault="000F2A52" w:rsidP="00414156">
      <w:pPr>
        <w:spacing w:before="120"/>
        <w:ind w:left="397"/>
        <w:rPr>
          <w:snapToGrid w:val="0"/>
          <w:sz w:val="22"/>
          <w:szCs w:val="22"/>
        </w:rPr>
      </w:pPr>
      <w:r w:rsidRPr="00F2203F">
        <w:rPr>
          <w:sz w:val="22"/>
          <w:szCs w:val="22"/>
        </w:rPr>
        <w:t>1</w:t>
      </w:r>
      <w:r w:rsidR="00626213" w:rsidRPr="00F2203F">
        <w:rPr>
          <w:sz w:val="22"/>
          <w:szCs w:val="22"/>
        </w:rPr>
        <w:t>3</w:t>
      </w:r>
      <w:r w:rsidRPr="00F2203F">
        <w:rPr>
          <w:sz w:val="22"/>
          <w:szCs w:val="22"/>
        </w:rPr>
        <w:t xml:space="preserve">.1. </w:t>
      </w:r>
      <w:r w:rsidR="00F2203F" w:rsidRPr="00F2203F">
        <w:rPr>
          <w:snapToGrid w:val="0"/>
          <w:sz w:val="22"/>
          <w:szCs w:val="22"/>
        </w:rPr>
        <w:t>Direktor</w:t>
      </w:r>
      <w:r w:rsidR="00006756">
        <w:rPr>
          <w:snapToGrid w:val="0"/>
          <w:sz w:val="22"/>
          <w:szCs w:val="22"/>
        </w:rPr>
        <w:t>a rīkojums Nr.2-9/96 (01.10</w:t>
      </w:r>
      <w:r w:rsidR="00F2203F" w:rsidRPr="00F2203F">
        <w:rPr>
          <w:snapToGrid w:val="0"/>
          <w:sz w:val="22"/>
          <w:szCs w:val="22"/>
        </w:rPr>
        <w:t>.2015.)</w:t>
      </w:r>
    </w:p>
    <w:p w14:paraId="06F07A54" w14:textId="77777777" w:rsidR="005B742F" w:rsidRPr="00BD72B9" w:rsidRDefault="000F2A52" w:rsidP="00BD72B9">
      <w:pPr>
        <w:pStyle w:val="Pamattekstsaratkpi"/>
        <w:spacing w:before="120"/>
        <w:ind w:left="397"/>
        <w:rPr>
          <w:sz w:val="22"/>
          <w:szCs w:val="22"/>
        </w:rPr>
      </w:pPr>
      <w:r w:rsidRPr="00AF2DBA">
        <w:rPr>
          <w:sz w:val="22"/>
          <w:szCs w:val="22"/>
        </w:rPr>
        <w:t>1</w:t>
      </w:r>
      <w:r w:rsidR="00626213">
        <w:rPr>
          <w:sz w:val="22"/>
          <w:szCs w:val="22"/>
        </w:rPr>
        <w:t>3</w:t>
      </w:r>
      <w:r w:rsidRPr="00AF2DBA">
        <w:rPr>
          <w:sz w:val="22"/>
          <w:szCs w:val="22"/>
        </w:rPr>
        <w:t xml:space="preserve">.2. Iepirkuma komisijas darbs un tās attiecības ar pretendentu tiek organizētas saskaņā ar Publisko iepirkumu likumu un attiecīgajiem Ministru kabineta noteikumiem. </w:t>
      </w:r>
    </w:p>
    <w:p w14:paraId="5291A8E1" w14:textId="77777777" w:rsidR="000121D4" w:rsidRDefault="00DD33C3" w:rsidP="000121D4">
      <w:pPr>
        <w:pStyle w:val="Pamatteksts"/>
        <w:spacing w:before="120"/>
        <w:jc w:val="left"/>
        <w:rPr>
          <w:snapToGrid w:val="0"/>
          <w:sz w:val="22"/>
          <w:szCs w:val="22"/>
        </w:rPr>
      </w:pPr>
      <w:r w:rsidRPr="000121D4">
        <w:rPr>
          <w:snapToGrid w:val="0"/>
          <w:sz w:val="22"/>
          <w:szCs w:val="22"/>
        </w:rPr>
        <w:t>P</w:t>
      </w:r>
      <w:r w:rsidR="000F2A52" w:rsidRPr="000121D4">
        <w:rPr>
          <w:snapToGrid w:val="0"/>
          <w:sz w:val="22"/>
          <w:szCs w:val="22"/>
        </w:rPr>
        <w:t>asūtītāja pilnvarotā komisija:</w:t>
      </w:r>
      <w:r w:rsidRPr="000121D4">
        <w:rPr>
          <w:snapToGrid w:val="0"/>
          <w:sz w:val="22"/>
          <w:szCs w:val="22"/>
        </w:rPr>
        <w:t xml:space="preserve"> </w:t>
      </w:r>
    </w:p>
    <w:p w14:paraId="39089AB4" w14:textId="77777777" w:rsidR="000121D4" w:rsidRDefault="001134BE" w:rsidP="000121D4">
      <w:pPr>
        <w:pStyle w:val="Pamatteksts"/>
        <w:spacing w:before="120"/>
        <w:jc w:val="left"/>
        <w:rPr>
          <w:snapToGrid w:val="0"/>
          <w:sz w:val="22"/>
        </w:rPr>
      </w:pPr>
      <w:r w:rsidRPr="000121D4">
        <w:rPr>
          <w:snapToGrid w:val="0"/>
          <w:sz w:val="22"/>
        </w:rPr>
        <w:t xml:space="preserve">Dāvids </w:t>
      </w:r>
      <w:proofErr w:type="spellStart"/>
      <w:r w:rsidRPr="000121D4">
        <w:rPr>
          <w:snapToGrid w:val="0"/>
          <w:sz w:val="22"/>
        </w:rPr>
        <w:t>Fridmanis</w:t>
      </w:r>
      <w:proofErr w:type="spellEnd"/>
      <w:r w:rsidR="007E29EC">
        <w:rPr>
          <w:snapToGrid w:val="0"/>
          <w:sz w:val="22"/>
        </w:rPr>
        <w:t xml:space="preserve">, </w:t>
      </w:r>
      <w:r w:rsidR="007B3FE4">
        <w:rPr>
          <w:snapToGrid w:val="0"/>
          <w:sz w:val="22"/>
        </w:rPr>
        <w:t xml:space="preserve">Juris Jansons, </w:t>
      </w:r>
      <w:r w:rsidR="00F95FF9">
        <w:rPr>
          <w:snapToGrid w:val="0"/>
          <w:sz w:val="22"/>
        </w:rPr>
        <w:t xml:space="preserve">Artūrs Ābols, </w:t>
      </w:r>
      <w:r w:rsidRPr="000121D4">
        <w:rPr>
          <w:snapToGrid w:val="0"/>
          <w:sz w:val="22"/>
        </w:rPr>
        <w:t xml:space="preserve">Irēna </w:t>
      </w:r>
      <w:proofErr w:type="spellStart"/>
      <w:r w:rsidRPr="000121D4">
        <w:rPr>
          <w:snapToGrid w:val="0"/>
          <w:sz w:val="22"/>
        </w:rPr>
        <w:t>Čudarāne</w:t>
      </w:r>
      <w:proofErr w:type="spellEnd"/>
      <w:r w:rsidR="007E29EC">
        <w:rPr>
          <w:snapToGrid w:val="0"/>
          <w:sz w:val="22"/>
        </w:rPr>
        <w:t xml:space="preserve">, </w:t>
      </w:r>
      <w:r w:rsidR="00A0714B" w:rsidRPr="000121D4">
        <w:rPr>
          <w:snapToGrid w:val="0"/>
          <w:sz w:val="22"/>
        </w:rPr>
        <w:t>Oskars Zvejnieks</w:t>
      </w:r>
    </w:p>
    <w:p w14:paraId="3DBBDD29" w14:textId="1D16D38F" w:rsidR="00006756" w:rsidRPr="00B2737E" w:rsidRDefault="000F2A52" w:rsidP="00006756">
      <w:pPr>
        <w:spacing w:before="240"/>
        <w:jc w:val="right"/>
        <w:rPr>
          <w:i/>
          <w:snapToGrid w:val="0"/>
          <w:sz w:val="22"/>
          <w:szCs w:val="22"/>
        </w:rPr>
      </w:pPr>
      <w:r w:rsidRPr="000121D4">
        <w:rPr>
          <w:szCs w:val="22"/>
        </w:rPr>
        <w:br w:type="page"/>
      </w:r>
      <w:bookmarkStart w:id="3" w:name="Nolikums_Pielikums_1"/>
      <w:r w:rsidR="00006756" w:rsidRPr="00B2737E">
        <w:rPr>
          <w:i/>
          <w:sz w:val="22"/>
          <w:szCs w:val="22"/>
        </w:rPr>
        <w:lastRenderedPageBreak/>
        <w:t xml:space="preserve">Nolikuma </w:t>
      </w:r>
      <w:r w:rsidR="00006756" w:rsidRPr="00B2737E">
        <w:rPr>
          <w:i/>
          <w:snapToGrid w:val="0"/>
          <w:sz w:val="22"/>
          <w:szCs w:val="22"/>
        </w:rPr>
        <w:t>1.pielikums</w:t>
      </w:r>
      <w:bookmarkEnd w:id="3"/>
    </w:p>
    <w:p w14:paraId="27024BD9" w14:textId="77777777" w:rsidR="00542895" w:rsidRPr="00781EE2" w:rsidRDefault="00542895" w:rsidP="00006756">
      <w:pPr>
        <w:spacing w:before="240"/>
        <w:jc w:val="right"/>
        <w:rPr>
          <w:snapToGrid w:val="0"/>
          <w:sz w:val="22"/>
          <w:szCs w:val="22"/>
        </w:rPr>
      </w:pPr>
    </w:p>
    <w:p w14:paraId="6B2034C7" w14:textId="77777777" w:rsidR="00006756" w:rsidRPr="00781EE2" w:rsidRDefault="00006756" w:rsidP="00006756">
      <w:pPr>
        <w:jc w:val="center"/>
        <w:rPr>
          <w:b/>
          <w:snapToGrid w:val="0"/>
          <w:sz w:val="28"/>
          <w:szCs w:val="28"/>
        </w:rPr>
      </w:pPr>
      <w:r w:rsidRPr="00781EE2">
        <w:rPr>
          <w:b/>
          <w:snapToGrid w:val="0"/>
          <w:sz w:val="28"/>
          <w:szCs w:val="28"/>
        </w:rPr>
        <w:t>TEHNISKĀ SPECIFIKĀCIJA</w:t>
      </w:r>
    </w:p>
    <w:p w14:paraId="4D959527" w14:textId="77777777" w:rsidR="00006756" w:rsidRPr="00781EE2" w:rsidRDefault="00006756" w:rsidP="00006756">
      <w:pPr>
        <w:jc w:val="center"/>
        <w:rPr>
          <w:b/>
          <w:snapToGrid w:val="0"/>
          <w:sz w:val="24"/>
          <w:szCs w:val="24"/>
        </w:rPr>
      </w:pPr>
      <w:r w:rsidRPr="00781EE2">
        <w:rPr>
          <w:b/>
          <w:snapToGrid w:val="0"/>
          <w:sz w:val="24"/>
          <w:szCs w:val="24"/>
        </w:rPr>
        <w:t>(Darba uzdevums)</w:t>
      </w:r>
    </w:p>
    <w:p w14:paraId="503F6DC8" w14:textId="77777777" w:rsidR="00006756" w:rsidRDefault="00006756" w:rsidP="00006756">
      <w:pPr>
        <w:jc w:val="center"/>
        <w:rPr>
          <w:b/>
          <w:snapToGrid w:val="0"/>
          <w:sz w:val="24"/>
          <w:szCs w:val="24"/>
        </w:rPr>
      </w:pPr>
    </w:p>
    <w:p w14:paraId="5A94D748" w14:textId="77777777" w:rsidR="00A36401" w:rsidRPr="00781EE2" w:rsidRDefault="00A36401" w:rsidP="00006756">
      <w:pPr>
        <w:jc w:val="center"/>
        <w:rPr>
          <w:b/>
          <w:snapToGrid w:val="0"/>
          <w:sz w:val="24"/>
          <w:szCs w:val="24"/>
        </w:rPr>
      </w:pPr>
    </w:p>
    <w:p w14:paraId="4C822FBD" w14:textId="77777777" w:rsidR="006E1AB3" w:rsidRPr="006E1AB3" w:rsidRDefault="006E1AB3" w:rsidP="006E1AB3">
      <w:pPr>
        <w:jc w:val="center"/>
        <w:rPr>
          <w:b/>
          <w:snapToGrid w:val="0"/>
          <w:sz w:val="22"/>
          <w:szCs w:val="22"/>
        </w:rPr>
      </w:pPr>
      <w:r w:rsidRPr="006E1AB3">
        <w:rPr>
          <w:b/>
          <w:snapToGrid w:val="0"/>
          <w:sz w:val="22"/>
          <w:szCs w:val="22"/>
        </w:rPr>
        <w:t>I. Piedāvājuma sagatavošana</w:t>
      </w:r>
    </w:p>
    <w:p w14:paraId="396E378F" w14:textId="77777777" w:rsidR="006E1AB3" w:rsidRPr="006E1AB3" w:rsidRDefault="006E1AB3" w:rsidP="006E1AB3">
      <w:pPr>
        <w:jc w:val="center"/>
        <w:rPr>
          <w:b/>
          <w:snapToGrid w:val="0"/>
          <w:sz w:val="22"/>
          <w:szCs w:val="22"/>
        </w:rPr>
      </w:pPr>
    </w:p>
    <w:p w14:paraId="545630E1" w14:textId="77777777" w:rsidR="006E1AB3" w:rsidRPr="006E1AB3" w:rsidRDefault="006E1AB3" w:rsidP="006E1AB3">
      <w:pPr>
        <w:jc w:val="both"/>
        <w:rPr>
          <w:b/>
          <w:snapToGrid w:val="0"/>
          <w:sz w:val="22"/>
          <w:szCs w:val="22"/>
        </w:rPr>
      </w:pPr>
      <w:r w:rsidRPr="006E1AB3">
        <w:rPr>
          <w:snapToGrid w:val="0"/>
          <w:sz w:val="22"/>
          <w:szCs w:val="22"/>
        </w:rPr>
        <w:t xml:space="preserve">Visi darbi, tai skaitā darbu garantija nosakāma atbilstoši LR normatīvajiem aktiem. </w:t>
      </w:r>
      <w:r w:rsidRPr="006E1AB3">
        <w:rPr>
          <w:sz w:val="22"/>
          <w:szCs w:val="22"/>
        </w:rPr>
        <w:t>Jebkuru pretrunu gadījumā ar nolikumu, par noteicošo uzskatāms normatīvajos aktos noteiktais.</w:t>
      </w:r>
    </w:p>
    <w:p w14:paraId="099E0FF8" w14:textId="77777777" w:rsidR="006E1AB3" w:rsidRPr="006E1AB3" w:rsidRDefault="006E1AB3" w:rsidP="006E1AB3">
      <w:pPr>
        <w:pStyle w:val="Pamatteksts"/>
        <w:spacing w:after="120"/>
        <w:jc w:val="both"/>
        <w:rPr>
          <w:sz w:val="22"/>
          <w:szCs w:val="22"/>
        </w:rPr>
      </w:pPr>
      <w:r w:rsidRPr="006E1AB3">
        <w:rPr>
          <w:sz w:val="22"/>
          <w:szCs w:val="22"/>
        </w:rPr>
        <w:t>1. Lai kvalitatīvi sagatavotu piedāvājumu pretendentam jāiepazīstas:</w:t>
      </w:r>
    </w:p>
    <w:p w14:paraId="0FD7439C" w14:textId="77777777" w:rsidR="006E1AB3" w:rsidRPr="006E1AB3" w:rsidRDefault="006E1AB3" w:rsidP="006E1AB3">
      <w:pPr>
        <w:pStyle w:val="Pamatteksts"/>
        <w:numPr>
          <w:ilvl w:val="1"/>
          <w:numId w:val="29"/>
        </w:numPr>
        <w:spacing w:after="120"/>
        <w:ind w:left="1134" w:hanging="567"/>
        <w:jc w:val="both"/>
        <w:rPr>
          <w:b/>
          <w:sz w:val="22"/>
          <w:szCs w:val="22"/>
        </w:rPr>
      </w:pPr>
      <w:r w:rsidRPr="006E1AB3">
        <w:rPr>
          <w:b/>
          <w:sz w:val="22"/>
          <w:szCs w:val="22"/>
        </w:rPr>
        <w:t>ar Būvprojektu, kuru ir izsniedzis Pasūtītājs:</w:t>
      </w:r>
      <w:r w:rsidRPr="006E1AB3">
        <w:rPr>
          <w:sz w:val="22"/>
          <w:szCs w:val="22"/>
        </w:rPr>
        <w:t xml:space="preserve"> </w:t>
      </w:r>
      <w:r w:rsidRPr="006E1AB3">
        <w:rPr>
          <w:b/>
          <w:sz w:val="22"/>
          <w:szCs w:val="22"/>
        </w:rPr>
        <w:t>skat. 1.1.pielikumu.</w:t>
      </w:r>
    </w:p>
    <w:p w14:paraId="50497915" w14:textId="77777777" w:rsidR="006E1AB3" w:rsidRPr="006E1AB3" w:rsidRDefault="006E1AB3" w:rsidP="006E1AB3">
      <w:pPr>
        <w:pStyle w:val="Pamatteksts"/>
        <w:numPr>
          <w:ilvl w:val="1"/>
          <w:numId w:val="29"/>
        </w:numPr>
        <w:spacing w:after="120"/>
        <w:ind w:left="1134" w:hanging="567"/>
        <w:jc w:val="both"/>
        <w:rPr>
          <w:b/>
          <w:sz w:val="22"/>
          <w:szCs w:val="22"/>
        </w:rPr>
      </w:pPr>
      <w:r w:rsidRPr="006E1AB3">
        <w:rPr>
          <w:b/>
          <w:sz w:val="22"/>
          <w:szCs w:val="22"/>
        </w:rPr>
        <w:t>Darbu apjomiem-tāmēm:</w:t>
      </w:r>
      <w:r w:rsidRPr="006E1AB3">
        <w:rPr>
          <w:sz w:val="22"/>
          <w:szCs w:val="22"/>
        </w:rPr>
        <w:t xml:space="preserve"> </w:t>
      </w:r>
      <w:r w:rsidRPr="006E1AB3">
        <w:rPr>
          <w:b/>
          <w:sz w:val="22"/>
          <w:szCs w:val="22"/>
        </w:rPr>
        <w:t>skat.1.2.pielikumu.</w:t>
      </w:r>
    </w:p>
    <w:p w14:paraId="2DB70A6C" w14:textId="77777777" w:rsidR="006E1AB3" w:rsidRPr="006E1AB3" w:rsidRDefault="006E1AB3" w:rsidP="006E1AB3">
      <w:pPr>
        <w:pStyle w:val="Pamatteksts"/>
        <w:spacing w:after="120"/>
        <w:jc w:val="both"/>
        <w:rPr>
          <w:sz w:val="22"/>
          <w:szCs w:val="22"/>
        </w:rPr>
      </w:pPr>
      <w:r w:rsidRPr="006E1AB3">
        <w:rPr>
          <w:sz w:val="22"/>
          <w:szCs w:val="22"/>
        </w:rPr>
        <w:t>2. Visām iekārtām un materiāliem ir jābūt CE marķējumam (ja spēkā esošie normatīvie akti attiecīgajām iekārtām un materiāliem nosaka CE marķējuma prasības).</w:t>
      </w:r>
    </w:p>
    <w:p w14:paraId="6217AB5F" w14:textId="77777777" w:rsidR="006E1AB3" w:rsidRPr="006E1AB3" w:rsidRDefault="006E1AB3" w:rsidP="006E1AB3">
      <w:pPr>
        <w:pStyle w:val="Pamatteksts"/>
        <w:spacing w:after="120"/>
        <w:jc w:val="both"/>
        <w:rPr>
          <w:sz w:val="22"/>
          <w:szCs w:val="22"/>
        </w:rPr>
      </w:pPr>
      <w:r w:rsidRPr="006E1AB3">
        <w:rPr>
          <w:sz w:val="22"/>
          <w:szCs w:val="22"/>
        </w:rPr>
        <w:t xml:space="preserve">3. Pretendentam jāiesniedz detalizēts </w:t>
      </w:r>
      <w:r w:rsidRPr="006E1AB3">
        <w:rPr>
          <w:b/>
          <w:bCs/>
          <w:sz w:val="22"/>
          <w:szCs w:val="22"/>
        </w:rPr>
        <w:t>būvdarbu izpildes laika grafiks nedēļās</w:t>
      </w:r>
      <w:r w:rsidRPr="006E1AB3">
        <w:rPr>
          <w:sz w:val="22"/>
          <w:szCs w:val="22"/>
        </w:rPr>
        <w:t xml:space="preserve"> norādot darbu izpildes termiņus katram darbu veidam, saskaņā ar tehniskā projekta būvdarbu apjomu saraksta kopsavilkuma tabulu. </w:t>
      </w:r>
    </w:p>
    <w:p w14:paraId="4116490F" w14:textId="77777777" w:rsidR="006E1AB3" w:rsidRPr="006E1AB3" w:rsidRDefault="006E1AB3" w:rsidP="006E1AB3">
      <w:pPr>
        <w:pStyle w:val="Pamatteksts"/>
        <w:spacing w:after="120"/>
        <w:jc w:val="both"/>
        <w:rPr>
          <w:b/>
          <w:bCs/>
          <w:sz w:val="22"/>
          <w:szCs w:val="22"/>
        </w:rPr>
      </w:pPr>
      <w:r w:rsidRPr="006E1AB3">
        <w:rPr>
          <w:sz w:val="22"/>
          <w:szCs w:val="22"/>
        </w:rPr>
        <w:t>4. Ja tehniskajā specifikācijā ir minēti konkrēti materiālu ražotāju vai produktu nosaukumi, Pretendents drīkst piedāvāt un šiem konkrētajiem produktiem līdzvērtīgus citu ražotāju produktus, kuri kvalitātes, izpildījuma, ekspluatācijas īpašību, savietojamības un funkcionalitātes ziņā ir līdzvērtīgi vai pārāki kā Tāmēs minētie, kā arī atbilst Tehniskajām specifikācijām.</w:t>
      </w:r>
    </w:p>
    <w:p w14:paraId="0EFD8D5C" w14:textId="77777777" w:rsidR="006E1AB3" w:rsidRPr="006E1AB3" w:rsidRDefault="006E1AB3" w:rsidP="006E1AB3">
      <w:pPr>
        <w:pStyle w:val="Pamatteksts"/>
        <w:spacing w:after="120"/>
        <w:jc w:val="both"/>
        <w:rPr>
          <w:sz w:val="22"/>
          <w:szCs w:val="22"/>
        </w:rPr>
      </w:pPr>
      <w:r w:rsidRPr="006E1AB3">
        <w:rPr>
          <w:sz w:val="22"/>
          <w:szCs w:val="22"/>
        </w:rPr>
        <w:t xml:space="preserve">5. Būvdarbi jāorganizē tā, lai tie pēc iespējas mazāk traucētu Objekta apkārtējo namu, iedzīvotāju ikdienas sadzīvi, t.sk. zinātniski pētniecisko darbu Pasūtītāja ēkās. </w:t>
      </w:r>
    </w:p>
    <w:p w14:paraId="3024ABC9" w14:textId="77777777" w:rsidR="006E1AB3" w:rsidRPr="006E1AB3" w:rsidRDefault="006E1AB3" w:rsidP="006E1AB3">
      <w:pPr>
        <w:pStyle w:val="Pamatteksts"/>
        <w:spacing w:after="120"/>
        <w:jc w:val="both"/>
        <w:rPr>
          <w:sz w:val="22"/>
          <w:szCs w:val="22"/>
        </w:rPr>
      </w:pPr>
      <w:r w:rsidRPr="006E1AB3">
        <w:rPr>
          <w:sz w:val="22"/>
          <w:szCs w:val="22"/>
        </w:rPr>
        <w:t>6. Sagatavošanās darbi ietver visus darbus, kuri ietverti Būvprojektā un ir nepieciešami Objekta Darbu nodrošināšanai. Ja arī kāds darbs nav īpaši uzsvērts, tad Uzņēmējam ir jāievērtē visi darbi, kas vajadzīgi būvlaukuma funkcionēšanai. Ar sagatavošanās darbiem ir jāsaprot arī laika posmu pirms jebkuru atsevišķu darbu uzsākšanas, ne tikai pirmās nedēļas pēc līguma noslēgšanas līdz būvniecības procesa uzsākšanai.</w:t>
      </w:r>
    </w:p>
    <w:p w14:paraId="09DEFBB0" w14:textId="77777777" w:rsidR="006E1AB3" w:rsidRPr="006E1AB3" w:rsidRDefault="006E1AB3" w:rsidP="006E1AB3">
      <w:pPr>
        <w:pStyle w:val="Pamatteksts"/>
        <w:spacing w:after="120"/>
        <w:jc w:val="both"/>
        <w:rPr>
          <w:sz w:val="22"/>
          <w:szCs w:val="22"/>
        </w:rPr>
      </w:pPr>
      <w:r w:rsidRPr="006E1AB3">
        <w:rPr>
          <w:sz w:val="22"/>
          <w:szCs w:val="22"/>
        </w:rPr>
        <w:t xml:space="preserve">7. Jebkurā brīdī, kad Pasūtītājs vai </w:t>
      </w:r>
      <w:proofErr w:type="spellStart"/>
      <w:r w:rsidRPr="006E1AB3">
        <w:rPr>
          <w:sz w:val="22"/>
          <w:szCs w:val="22"/>
        </w:rPr>
        <w:t>autoruzraugs</w:t>
      </w:r>
      <w:proofErr w:type="spellEnd"/>
      <w:r w:rsidRPr="006E1AB3">
        <w:rPr>
          <w:sz w:val="22"/>
          <w:szCs w:val="22"/>
        </w:rPr>
        <w:t xml:space="preserve"> uzskata par nepieciešamu, viņš var apmeklēt attiecīgā materiāla un iekārtu ražošanas uzņēmumu, lai pārliecinātos par ražošanas kvalitāti. Materiāliem un iekārtām jābūt pārbaudītiem pirms tie atstāj ražotāja un piegādātāja teritoriju, kā arī pēc to saņemšanas Objektā.</w:t>
      </w:r>
    </w:p>
    <w:p w14:paraId="4A6A5538" w14:textId="77777777" w:rsidR="006E1AB3" w:rsidRPr="006E1AB3" w:rsidRDefault="006E1AB3" w:rsidP="006E1AB3">
      <w:pPr>
        <w:pStyle w:val="Pamatteksts"/>
        <w:spacing w:after="120"/>
        <w:jc w:val="both"/>
        <w:rPr>
          <w:sz w:val="22"/>
          <w:szCs w:val="22"/>
        </w:rPr>
      </w:pPr>
      <w:r w:rsidRPr="006E1AB3">
        <w:rPr>
          <w:sz w:val="22"/>
          <w:szCs w:val="22"/>
        </w:rPr>
        <w:t>8. Uzņēmējam jādod laiks Pasūtītājam, lai veiktu visu nepieciešamo materiāla novērtēšanu un dotu atļauju tā uzglabāšanai Objektā. Darbu kavējumi, kas radušies laikā nenovērtēta vai nepiegādāta materiāla dēļ, netiks uzskatīti par objektīviem iemesliem objekta nodošanas ekspluatācijā beigu termiņa neievērošanā.</w:t>
      </w:r>
    </w:p>
    <w:p w14:paraId="6C542DB7" w14:textId="77777777" w:rsidR="006E1AB3" w:rsidRPr="006E1AB3" w:rsidRDefault="006E1AB3" w:rsidP="006E1AB3">
      <w:pPr>
        <w:pStyle w:val="Pamatteksts"/>
        <w:spacing w:after="120"/>
        <w:jc w:val="both"/>
        <w:rPr>
          <w:sz w:val="22"/>
          <w:szCs w:val="22"/>
        </w:rPr>
      </w:pPr>
      <w:r w:rsidRPr="006E1AB3">
        <w:rPr>
          <w:sz w:val="22"/>
          <w:szCs w:val="22"/>
        </w:rPr>
        <w:t>9. Visi ražotāja dokumenti - kvalitātes sertifikāti, pārbaudes lapas, atbilstības deklarācijas un izziņas utt., kas apliecina, ka materiāls ir ticis pārbaudīts atbilstoši vispārējiem standartiem un atbilst tiem, - pēc Pasūtītāja pieprasījuma jāpiegādā Uzņēmējam objektā bez maksas.</w:t>
      </w:r>
    </w:p>
    <w:p w14:paraId="746AC6A7" w14:textId="77777777" w:rsidR="006E1AB3" w:rsidRPr="006E1AB3" w:rsidRDefault="006E1AB3" w:rsidP="006E1AB3">
      <w:pPr>
        <w:pStyle w:val="Pamatteksts"/>
        <w:spacing w:after="120"/>
        <w:jc w:val="both"/>
        <w:rPr>
          <w:b/>
          <w:sz w:val="22"/>
          <w:szCs w:val="22"/>
        </w:rPr>
      </w:pPr>
      <w:r w:rsidRPr="006E1AB3">
        <w:rPr>
          <w:b/>
          <w:sz w:val="22"/>
          <w:szCs w:val="22"/>
        </w:rPr>
        <w:t>10. Materiāli, iekārtas</w:t>
      </w:r>
    </w:p>
    <w:p w14:paraId="3F53FA91" w14:textId="77777777" w:rsidR="006E1AB3" w:rsidRPr="006E1AB3" w:rsidRDefault="006E1AB3" w:rsidP="006E1AB3">
      <w:pPr>
        <w:pStyle w:val="Pamatteksts"/>
        <w:numPr>
          <w:ilvl w:val="1"/>
          <w:numId w:val="30"/>
        </w:numPr>
        <w:spacing w:after="120"/>
        <w:ind w:left="284" w:firstLine="283"/>
        <w:jc w:val="both"/>
        <w:rPr>
          <w:sz w:val="22"/>
          <w:szCs w:val="22"/>
        </w:rPr>
      </w:pPr>
      <w:r w:rsidRPr="006E1AB3">
        <w:rPr>
          <w:sz w:val="22"/>
          <w:szCs w:val="22"/>
        </w:rPr>
        <w:t>Uzturēšana. Konteineri un to daļas, kas jāuztur Uzņēmējam, var būt lietoti.</w:t>
      </w:r>
    </w:p>
    <w:p w14:paraId="13C056EF" w14:textId="77777777" w:rsidR="006E1AB3" w:rsidRPr="006E1AB3" w:rsidRDefault="006E1AB3" w:rsidP="006E1AB3">
      <w:pPr>
        <w:pStyle w:val="Pamatteksts"/>
        <w:numPr>
          <w:ilvl w:val="1"/>
          <w:numId w:val="30"/>
        </w:numPr>
        <w:spacing w:after="120"/>
        <w:ind w:left="284" w:firstLine="283"/>
        <w:jc w:val="both"/>
        <w:rPr>
          <w:sz w:val="22"/>
          <w:szCs w:val="22"/>
        </w:rPr>
      </w:pPr>
      <w:r w:rsidRPr="006E1AB3">
        <w:rPr>
          <w:sz w:val="22"/>
          <w:szCs w:val="22"/>
        </w:rPr>
        <w:t>Piegāde. Materiāliem, kas paliek Pasūtītājam īpašumā, jābūt nelietotiem.</w:t>
      </w:r>
    </w:p>
    <w:p w14:paraId="54D3C286" w14:textId="77777777" w:rsidR="006E1AB3" w:rsidRPr="006E1AB3" w:rsidRDefault="006E1AB3" w:rsidP="006E1AB3">
      <w:pPr>
        <w:pStyle w:val="Pamatteksts"/>
        <w:numPr>
          <w:ilvl w:val="1"/>
          <w:numId w:val="30"/>
        </w:numPr>
        <w:spacing w:after="120"/>
        <w:ind w:left="284" w:firstLine="283"/>
        <w:jc w:val="both"/>
        <w:rPr>
          <w:sz w:val="22"/>
          <w:szCs w:val="22"/>
        </w:rPr>
      </w:pPr>
      <w:r w:rsidRPr="006E1AB3">
        <w:rPr>
          <w:sz w:val="22"/>
          <w:szCs w:val="22"/>
        </w:rPr>
        <w:lastRenderedPageBreak/>
        <w:t>Objektā pielietojamiem materiāliem jāatbilst ekspluatācijas un Latvijas būvnormatīvu prasībām un jābūt sertificētiem.</w:t>
      </w:r>
    </w:p>
    <w:p w14:paraId="5ADA7541" w14:textId="77777777" w:rsidR="006E1AB3" w:rsidRPr="006E1AB3" w:rsidRDefault="006E1AB3" w:rsidP="006E1AB3">
      <w:pPr>
        <w:pStyle w:val="Pamatteksts"/>
        <w:spacing w:after="120"/>
        <w:jc w:val="both"/>
        <w:rPr>
          <w:b/>
          <w:sz w:val="22"/>
          <w:szCs w:val="22"/>
        </w:rPr>
      </w:pPr>
      <w:r w:rsidRPr="006E1AB3">
        <w:rPr>
          <w:b/>
          <w:sz w:val="22"/>
          <w:szCs w:val="22"/>
        </w:rPr>
        <w:t>11. Būvdarbu tehnoloģija</w:t>
      </w:r>
    </w:p>
    <w:p w14:paraId="09D13202" w14:textId="77777777" w:rsidR="006E1AB3" w:rsidRPr="006E1AB3" w:rsidRDefault="006E1AB3" w:rsidP="006E1AB3">
      <w:pPr>
        <w:pStyle w:val="Pamatteksts"/>
        <w:numPr>
          <w:ilvl w:val="1"/>
          <w:numId w:val="31"/>
        </w:numPr>
        <w:spacing w:after="120"/>
        <w:jc w:val="both"/>
        <w:rPr>
          <w:sz w:val="22"/>
          <w:szCs w:val="22"/>
        </w:rPr>
      </w:pPr>
      <w:r w:rsidRPr="006E1AB3">
        <w:rPr>
          <w:sz w:val="22"/>
          <w:szCs w:val="22"/>
        </w:rPr>
        <w:t>Pirms darbu uzsākšanas precizēt dabā izmērus, atkāpes un pielaides, konstrukciju un inženierkomunikāciju tehnisko stāvokli, pieslēgvietas.</w:t>
      </w:r>
    </w:p>
    <w:p w14:paraId="39781FB7" w14:textId="77777777" w:rsidR="006E1AB3" w:rsidRPr="006E1AB3" w:rsidRDefault="006E1AB3" w:rsidP="006E1AB3">
      <w:pPr>
        <w:pStyle w:val="Pamatteksts"/>
        <w:numPr>
          <w:ilvl w:val="1"/>
          <w:numId w:val="31"/>
        </w:numPr>
        <w:spacing w:after="120"/>
        <w:jc w:val="both"/>
        <w:rPr>
          <w:sz w:val="22"/>
          <w:szCs w:val="22"/>
        </w:rPr>
      </w:pPr>
      <w:r w:rsidRPr="006E1AB3">
        <w:rPr>
          <w:sz w:val="22"/>
          <w:szCs w:val="22"/>
        </w:rPr>
        <w:t xml:space="preserve">Nav pieļaujams </w:t>
      </w:r>
      <w:proofErr w:type="spellStart"/>
      <w:r w:rsidRPr="006E1AB3">
        <w:rPr>
          <w:sz w:val="22"/>
          <w:szCs w:val="22"/>
        </w:rPr>
        <w:t>miksēt</w:t>
      </w:r>
      <w:proofErr w:type="spellEnd"/>
      <w:r w:rsidRPr="006E1AB3">
        <w:rPr>
          <w:sz w:val="22"/>
          <w:szCs w:val="22"/>
        </w:rPr>
        <w:t xml:space="preserve"> (izmantot) vairāku ražotāju analogus materiālus vienas konstrukcijas izbūvē.</w:t>
      </w:r>
    </w:p>
    <w:p w14:paraId="506570AB" w14:textId="77777777" w:rsidR="006E1AB3" w:rsidRPr="006E1AB3" w:rsidRDefault="006E1AB3" w:rsidP="006E1AB3">
      <w:pPr>
        <w:pStyle w:val="Pamatteksts"/>
        <w:numPr>
          <w:ilvl w:val="1"/>
          <w:numId w:val="31"/>
        </w:numPr>
        <w:spacing w:after="120"/>
        <w:jc w:val="both"/>
        <w:rPr>
          <w:sz w:val="22"/>
          <w:szCs w:val="22"/>
        </w:rPr>
      </w:pPr>
      <w:r w:rsidRPr="006E1AB3">
        <w:rPr>
          <w:sz w:val="22"/>
          <w:szCs w:val="22"/>
        </w:rPr>
        <w:t>Pēc jauno durvju montāžas (uzstādīšanas) ir jāveic durvju ailu un sienu daļu ap ailēm atjaunošana, gruntēšana, špaktelēšana, pulēšana un krāsošana.</w:t>
      </w:r>
    </w:p>
    <w:p w14:paraId="5EA02B02" w14:textId="77777777" w:rsidR="006E1AB3" w:rsidRPr="006E1AB3" w:rsidRDefault="006E1AB3" w:rsidP="006E1AB3">
      <w:pPr>
        <w:pStyle w:val="Pamatteksts"/>
        <w:numPr>
          <w:ilvl w:val="1"/>
          <w:numId w:val="31"/>
        </w:numPr>
        <w:spacing w:after="120"/>
        <w:jc w:val="both"/>
        <w:rPr>
          <w:sz w:val="22"/>
          <w:szCs w:val="22"/>
        </w:rPr>
      </w:pPr>
      <w:r w:rsidRPr="006E1AB3">
        <w:rPr>
          <w:sz w:val="22"/>
          <w:szCs w:val="22"/>
        </w:rPr>
        <w:t>Sienām pirms to krāsošanas jābūt špaktelētām un gludi noslīpētām.</w:t>
      </w:r>
    </w:p>
    <w:p w14:paraId="419ED23B" w14:textId="77777777" w:rsidR="006E1AB3" w:rsidRPr="006E1AB3" w:rsidRDefault="006E1AB3" w:rsidP="006E1AB3">
      <w:pPr>
        <w:pStyle w:val="Pamatteksts"/>
        <w:numPr>
          <w:ilvl w:val="1"/>
          <w:numId w:val="31"/>
        </w:numPr>
        <w:spacing w:after="120"/>
        <w:jc w:val="both"/>
        <w:rPr>
          <w:sz w:val="22"/>
          <w:szCs w:val="22"/>
        </w:rPr>
      </w:pPr>
      <w:r w:rsidRPr="006E1AB3">
        <w:rPr>
          <w:sz w:val="22"/>
          <w:szCs w:val="22"/>
        </w:rPr>
        <w:t xml:space="preserve">Pretendentam darbu izpildē jāsaskaņo ar Pasūtītāja pārstāvi visas inženierkomunikāciju </w:t>
      </w:r>
      <w:proofErr w:type="spellStart"/>
      <w:r w:rsidRPr="006E1AB3">
        <w:rPr>
          <w:sz w:val="22"/>
          <w:szCs w:val="22"/>
        </w:rPr>
        <w:t>pieslēgumu</w:t>
      </w:r>
      <w:proofErr w:type="spellEnd"/>
      <w:r w:rsidRPr="006E1AB3">
        <w:rPr>
          <w:sz w:val="22"/>
          <w:szCs w:val="22"/>
        </w:rPr>
        <w:t xml:space="preserve"> vietas.</w:t>
      </w:r>
    </w:p>
    <w:p w14:paraId="04F3E77F" w14:textId="77777777" w:rsidR="006E1AB3" w:rsidRPr="006E1AB3" w:rsidRDefault="006E1AB3" w:rsidP="006E1AB3">
      <w:pPr>
        <w:pStyle w:val="Pamatteksts"/>
        <w:numPr>
          <w:ilvl w:val="1"/>
          <w:numId w:val="31"/>
        </w:numPr>
        <w:spacing w:after="120"/>
        <w:jc w:val="both"/>
        <w:rPr>
          <w:sz w:val="22"/>
          <w:szCs w:val="22"/>
        </w:rPr>
      </w:pPr>
      <w:r w:rsidRPr="006E1AB3">
        <w:rPr>
          <w:sz w:val="22"/>
          <w:szCs w:val="22"/>
        </w:rPr>
        <w:t>Nav pieļaujama esošo inženierkomunikāciju neatļauta demontāža, bez iepriekšējas saskaņošanas ar Pasūtītāja tehnisko pārstāvi.</w:t>
      </w:r>
    </w:p>
    <w:p w14:paraId="1C04A03F" w14:textId="77777777" w:rsidR="006E1AB3" w:rsidRPr="006E1AB3" w:rsidRDefault="006E1AB3" w:rsidP="006E1AB3">
      <w:pPr>
        <w:pStyle w:val="Pamatteksts"/>
        <w:numPr>
          <w:ilvl w:val="1"/>
          <w:numId w:val="31"/>
        </w:numPr>
        <w:spacing w:after="120"/>
        <w:jc w:val="both"/>
        <w:rPr>
          <w:sz w:val="22"/>
          <w:szCs w:val="22"/>
        </w:rPr>
      </w:pPr>
      <w:r w:rsidRPr="006E1AB3">
        <w:rPr>
          <w:sz w:val="22"/>
          <w:szCs w:val="22"/>
        </w:rPr>
        <w:t xml:space="preserve"> Būvdarbu izpildītājam 5 (piecas) darba dienas iepriekš jāinformē Pasūtītāja pārstāvis, kā arī jāsaskaņo ar Pasūtītāja pārstāvi visi darbi, kuru izpildes laikā var tikt radītas vibrācijas, blakus būvobjekta teritorijai novietotajās ēkās. </w:t>
      </w:r>
    </w:p>
    <w:p w14:paraId="788451B2" w14:textId="77777777" w:rsidR="006E1AB3" w:rsidRPr="006E1AB3" w:rsidRDefault="006E1AB3" w:rsidP="006E1AB3">
      <w:pPr>
        <w:pStyle w:val="Pamatteksts"/>
        <w:numPr>
          <w:ilvl w:val="1"/>
          <w:numId w:val="31"/>
        </w:numPr>
        <w:spacing w:after="120"/>
        <w:jc w:val="both"/>
        <w:rPr>
          <w:sz w:val="22"/>
          <w:szCs w:val="22"/>
        </w:rPr>
      </w:pPr>
      <w:r w:rsidRPr="006E1AB3">
        <w:rPr>
          <w:sz w:val="22"/>
          <w:szCs w:val="22"/>
        </w:rPr>
        <w:t>Pretendentam gaiteņu remontdarbi jāorganizē un jāvada tā, lai remontdarbu laikā pēc iespējas mazāk tiktu traucēts ēkā strādājošo Pasūtītāja darbinieku (zinātniski pētnieciskais darbs).</w:t>
      </w:r>
    </w:p>
    <w:p w14:paraId="073F1E71" w14:textId="77777777" w:rsidR="006E1AB3" w:rsidRPr="006E1AB3" w:rsidRDefault="006E1AB3" w:rsidP="006E1AB3">
      <w:pPr>
        <w:pStyle w:val="Pamatteksts"/>
        <w:spacing w:after="120"/>
        <w:jc w:val="both"/>
        <w:rPr>
          <w:b/>
          <w:sz w:val="22"/>
          <w:szCs w:val="22"/>
        </w:rPr>
      </w:pPr>
      <w:r w:rsidRPr="006E1AB3">
        <w:rPr>
          <w:b/>
          <w:sz w:val="22"/>
          <w:szCs w:val="22"/>
        </w:rPr>
        <w:t>12. Blakus darbi:</w:t>
      </w:r>
    </w:p>
    <w:p w14:paraId="1B7F836F" w14:textId="77777777" w:rsidR="006E1AB3" w:rsidRPr="006E1AB3" w:rsidRDefault="006E1AB3" w:rsidP="006E1AB3">
      <w:pPr>
        <w:pStyle w:val="Pamatteksts"/>
        <w:numPr>
          <w:ilvl w:val="1"/>
          <w:numId w:val="32"/>
        </w:numPr>
        <w:spacing w:after="120"/>
        <w:ind w:left="851"/>
        <w:jc w:val="both"/>
        <w:rPr>
          <w:sz w:val="22"/>
          <w:szCs w:val="22"/>
        </w:rPr>
      </w:pPr>
      <w:r w:rsidRPr="006E1AB3">
        <w:rPr>
          <w:sz w:val="22"/>
          <w:szCs w:val="22"/>
        </w:rPr>
        <w:t xml:space="preserve">Visi darbi, kas nepieciešami, lai nobeigtu kādu pozīciju, jāievērtē vienības cenā, ja arī tas nav īpaši izdalīts. Papildus izmaksas netiek atzītas. </w:t>
      </w:r>
    </w:p>
    <w:p w14:paraId="05E1FD83" w14:textId="77777777" w:rsidR="006E1AB3" w:rsidRPr="006E1AB3" w:rsidRDefault="006E1AB3" w:rsidP="006E1AB3">
      <w:pPr>
        <w:pStyle w:val="Pamatteksts"/>
        <w:numPr>
          <w:ilvl w:val="1"/>
          <w:numId w:val="32"/>
        </w:numPr>
        <w:spacing w:after="120"/>
        <w:ind w:left="851"/>
        <w:jc w:val="both"/>
        <w:rPr>
          <w:sz w:val="22"/>
          <w:szCs w:val="22"/>
        </w:rPr>
      </w:pPr>
      <w:r w:rsidRPr="006E1AB3">
        <w:rPr>
          <w:sz w:val="22"/>
          <w:szCs w:val="22"/>
        </w:rPr>
        <w:t>Gadalaiku un temperatūras maiņas būvniecības laikā, kā arī nepieciešamā apsilde ir jāievērtē vienību cenās. Papildus izmaksas netiek atzītas.</w:t>
      </w:r>
    </w:p>
    <w:p w14:paraId="49C7494E" w14:textId="77777777" w:rsidR="006E1AB3" w:rsidRPr="006E1AB3" w:rsidRDefault="006E1AB3" w:rsidP="006E1AB3">
      <w:pPr>
        <w:pStyle w:val="Pamatteksts"/>
        <w:numPr>
          <w:ilvl w:val="1"/>
          <w:numId w:val="32"/>
        </w:numPr>
        <w:spacing w:after="120"/>
        <w:ind w:left="1134" w:hanging="708"/>
        <w:jc w:val="both"/>
        <w:rPr>
          <w:sz w:val="22"/>
          <w:szCs w:val="22"/>
        </w:rPr>
      </w:pPr>
      <w:r w:rsidRPr="006E1AB3">
        <w:rPr>
          <w:sz w:val="22"/>
          <w:szCs w:val="22"/>
        </w:rPr>
        <w:t>Vienības cenās, jāievērtē un Uzņēmējam ir jāveic:</w:t>
      </w:r>
    </w:p>
    <w:p w14:paraId="7D541072" w14:textId="77777777" w:rsidR="006E1AB3" w:rsidRPr="006E1AB3" w:rsidRDefault="006E1AB3" w:rsidP="006E1AB3">
      <w:pPr>
        <w:pStyle w:val="Pamatteksts"/>
        <w:numPr>
          <w:ilvl w:val="2"/>
          <w:numId w:val="32"/>
        </w:numPr>
        <w:spacing w:after="120"/>
        <w:ind w:left="1843" w:hanging="850"/>
        <w:jc w:val="both"/>
        <w:rPr>
          <w:sz w:val="22"/>
          <w:szCs w:val="22"/>
        </w:rPr>
      </w:pPr>
      <w:r w:rsidRPr="006E1AB3">
        <w:rPr>
          <w:sz w:val="22"/>
          <w:szCs w:val="22"/>
        </w:rPr>
        <w:t>Darbu uzmērījumi;</w:t>
      </w:r>
    </w:p>
    <w:p w14:paraId="1D07E0D3" w14:textId="77777777" w:rsidR="006E1AB3" w:rsidRPr="006E1AB3" w:rsidRDefault="006E1AB3" w:rsidP="006E1AB3">
      <w:pPr>
        <w:pStyle w:val="Pamatteksts"/>
        <w:numPr>
          <w:ilvl w:val="2"/>
          <w:numId w:val="32"/>
        </w:numPr>
        <w:spacing w:after="120"/>
        <w:ind w:left="1843" w:hanging="850"/>
        <w:jc w:val="both"/>
        <w:rPr>
          <w:sz w:val="22"/>
          <w:szCs w:val="22"/>
        </w:rPr>
      </w:pPr>
      <w:r w:rsidRPr="006E1AB3">
        <w:rPr>
          <w:sz w:val="22"/>
          <w:szCs w:val="22"/>
        </w:rPr>
        <w:t xml:space="preserve">Nepieciešamā </w:t>
      </w:r>
      <w:proofErr w:type="spellStart"/>
      <w:r w:rsidRPr="006E1AB3">
        <w:rPr>
          <w:sz w:val="22"/>
          <w:szCs w:val="22"/>
        </w:rPr>
        <w:t>virsūdeņu</w:t>
      </w:r>
      <w:proofErr w:type="spellEnd"/>
      <w:r w:rsidRPr="006E1AB3">
        <w:rPr>
          <w:sz w:val="22"/>
          <w:szCs w:val="22"/>
        </w:rPr>
        <w:t xml:space="preserve"> un gruntsūdeņu novadīšana;</w:t>
      </w:r>
    </w:p>
    <w:p w14:paraId="5248B86C" w14:textId="7865CFC5" w:rsidR="006E1AB3" w:rsidRPr="006E1AB3" w:rsidRDefault="006E1AB3" w:rsidP="006E1AB3">
      <w:pPr>
        <w:pStyle w:val="Pamatteksts"/>
        <w:numPr>
          <w:ilvl w:val="2"/>
          <w:numId w:val="32"/>
        </w:numPr>
        <w:spacing w:after="120"/>
        <w:ind w:left="1843" w:hanging="850"/>
        <w:jc w:val="both"/>
        <w:rPr>
          <w:sz w:val="22"/>
          <w:szCs w:val="22"/>
        </w:rPr>
      </w:pPr>
      <w:r w:rsidRPr="006E1AB3">
        <w:rPr>
          <w:sz w:val="22"/>
          <w:szCs w:val="22"/>
        </w:rPr>
        <w:t xml:space="preserve">Izdevumi par elektroenerģiju, siltumu, ūdeni, kanalizāciju u.c. komunālie un saistītie ar būvdarbu veikšanu vispār-obligātie maksājumi būvdarbu veikšanas laikā (ūdensvada, kanalizācijas un elektroapgādes </w:t>
      </w:r>
      <w:proofErr w:type="spellStart"/>
      <w:r w:rsidRPr="006E1AB3">
        <w:rPr>
          <w:sz w:val="22"/>
          <w:szCs w:val="22"/>
        </w:rPr>
        <w:t>pieslēgumus</w:t>
      </w:r>
      <w:proofErr w:type="spellEnd"/>
      <w:r w:rsidRPr="006E1AB3">
        <w:rPr>
          <w:sz w:val="22"/>
          <w:szCs w:val="22"/>
        </w:rPr>
        <w:t xml:space="preserve"> izpildītājs nodrošina pats par saviem līdzekļiem un izmanto savus resursus. Saskaņojot ar pasūtītāju ir pieļaujama pieslēgšanās pasūtītāja tīkliem, ja pasūtītājam ir pietiekami resursi, ko nodot Uzņēmējam (izpildītājam). Darba procesā Uzņēmējam uz sava rēķina jāveic pasākumi, kas nepieļauj: telpu applūšanu, izmantojot ūdensnecaurlaidīgus pagaidu nosedzošos materiālus; putekļu izplatīšanos ārpus būvobjekta teritorijas, nodrošinot to savākšanu darba procesā. Būvgružus un atkritumus uzglabāt un izvest tikai speciālos konteineros, kas nepieļauj apkārtējās vides piesārņošanu. Konteinerus Pasūtītāja teritorijā novietot tikai ar Pasūtītāju saskaņotajās vietās un izvest pēc nepieciešamības darba dienās, netraucējot apkārtējos iedzīvotājus;</w:t>
      </w:r>
    </w:p>
    <w:p w14:paraId="4AD7E2CC" w14:textId="77777777" w:rsidR="006E1AB3" w:rsidRPr="006E1AB3" w:rsidRDefault="006E1AB3" w:rsidP="006E1AB3">
      <w:pPr>
        <w:pStyle w:val="Pamatteksts"/>
        <w:numPr>
          <w:ilvl w:val="2"/>
          <w:numId w:val="32"/>
        </w:numPr>
        <w:spacing w:after="120"/>
        <w:ind w:left="1843" w:hanging="850"/>
        <w:jc w:val="both"/>
        <w:rPr>
          <w:sz w:val="22"/>
          <w:szCs w:val="22"/>
        </w:rPr>
      </w:pPr>
      <w:r w:rsidRPr="006E1AB3">
        <w:rPr>
          <w:sz w:val="22"/>
          <w:szCs w:val="22"/>
        </w:rPr>
        <w:t>Iestāžu saskaņojumu un atļauju saņemšana;</w:t>
      </w:r>
    </w:p>
    <w:p w14:paraId="57248499" w14:textId="77777777" w:rsidR="006E1AB3" w:rsidRPr="006E1AB3" w:rsidRDefault="006E1AB3" w:rsidP="006E1AB3">
      <w:pPr>
        <w:pStyle w:val="Pamatteksts"/>
        <w:numPr>
          <w:ilvl w:val="2"/>
          <w:numId w:val="32"/>
        </w:numPr>
        <w:spacing w:after="120"/>
        <w:ind w:left="1843" w:hanging="850"/>
        <w:jc w:val="both"/>
        <w:rPr>
          <w:sz w:val="22"/>
          <w:szCs w:val="22"/>
        </w:rPr>
      </w:pPr>
      <w:r w:rsidRPr="006E1AB3">
        <w:rPr>
          <w:sz w:val="22"/>
          <w:szCs w:val="22"/>
        </w:rPr>
        <w:t>Būvgružu un atlikumu aizvākšana;</w:t>
      </w:r>
    </w:p>
    <w:p w14:paraId="2EFFCF47" w14:textId="77777777" w:rsidR="006E1AB3" w:rsidRPr="006E1AB3" w:rsidRDefault="006E1AB3" w:rsidP="006E1AB3">
      <w:pPr>
        <w:pStyle w:val="Pamatteksts"/>
        <w:numPr>
          <w:ilvl w:val="2"/>
          <w:numId w:val="32"/>
        </w:numPr>
        <w:spacing w:after="120"/>
        <w:ind w:left="1843" w:hanging="850"/>
        <w:jc w:val="both"/>
        <w:rPr>
          <w:sz w:val="22"/>
          <w:szCs w:val="22"/>
        </w:rPr>
      </w:pPr>
      <w:r w:rsidRPr="006E1AB3">
        <w:rPr>
          <w:sz w:val="22"/>
          <w:szCs w:val="22"/>
        </w:rPr>
        <w:lastRenderedPageBreak/>
        <w:t>Piebraucamo ceļu tiešā būvlaukuma tuvumā tīrīšana pēc nepieciešamības, bet ne retāk kā reizi nedēļā;</w:t>
      </w:r>
    </w:p>
    <w:p w14:paraId="26BFADA3" w14:textId="77777777" w:rsidR="006E1AB3" w:rsidRPr="006E1AB3" w:rsidRDefault="006E1AB3" w:rsidP="006E1AB3">
      <w:pPr>
        <w:pStyle w:val="Pamatteksts"/>
        <w:numPr>
          <w:ilvl w:val="2"/>
          <w:numId w:val="32"/>
        </w:numPr>
        <w:spacing w:after="120"/>
        <w:ind w:left="1843" w:hanging="850"/>
        <w:jc w:val="both"/>
        <w:rPr>
          <w:sz w:val="22"/>
          <w:szCs w:val="22"/>
        </w:rPr>
      </w:pPr>
      <w:r w:rsidRPr="006E1AB3">
        <w:rPr>
          <w:sz w:val="22"/>
          <w:szCs w:val="22"/>
        </w:rPr>
        <w:t>Darba aizsardzības pasākumu, norobežojumu, uzrakstu u.c. izveidošana un uzturēšana darba kārtībā;</w:t>
      </w:r>
    </w:p>
    <w:p w14:paraId="22750DB3" w14:textId="77777777" w:rsidR="006E1AB3" w:rsidRPr="006E1AB3" w:rsidRDefault="006E1AB3" w:rsidP="006E1AB3">
      <w:pPr>
        <w:pStyle w:val="Pamatteksts"/>
        <w:numPr>
          <w:ilvl w:val="2"/>
          <w:numId w:val="32"/>
        </w:numPr>
        <w:spacing w:after="120"/>
        <w:ind w:left="1843" w:hanging="850"/>
        <w:jc w:val="both"/>
        <w:rPr>
          <w:sz w:val="22"/>
          <w:szCs w:val="22"/>
        </w:rPr>
      </w:pPr>
      <w:r w:rsidRPr="006E1AB3">
        <w:rPr>
          <w:sz w:val="22"/>
          <w:szCs w:val="22"/>
        </w:rPr>
        <w:t xml:space="preserve">Nepieciešamo aprēķinu veikšana, kas pierādītu būvlaukuma sagatavošanas Darbu veikšanas drošību. </w:t>
      </w:r>
    </w:p>
    <w:p w14:paraId="7F9B4A70" w14:textId="77777777" w:rsidR="006E1AB3" w:rsidRPr="006E1AB3" w:rsidRDefault="006E1AB3" w:rsidP="006E1AB3">
      <w:pPr>
        <w:pStyle w:val="Pamatteksts"/>
        <w:spacing w:after="120"/>
        <w:jc w:val="both"/>
        <w:rPr>
          <w:b/>
          <w:sz w:val="22"/>
          <w:szCs w:val="22"/>
        </w:rPr>
      </w:pPr>
      <w:r w:rsidRPr="006E1AB3">
        <w:rPr>
          <w:b/>
          <w:sz w:val="22"/>
          <w:szCs w:val="22"/>
        </w:rPr>
        <w:t>13. Citi noteikumi:</w:t>
      </w:r>
    </w:p>
    <w:p w14:paraId="0383B6A8" w14:textId="77777777" w:rsidR="006E1AB3" w:rsidRPr="006E1AB3" w:rsidRDefault="006E1AB3" w:rsidP="006E1AB3">
      <w:pPr>
        <w:pStyle w:val="Pamatteksts"/>
        <w:numPr>
          <w:ilvl w:val="1"/>
          <w:numId w:val="33"/>
        </w:numPr>
        <w:spacing w:after="120"/>
        <w:ind w:left="567" w:hanging="141"/>
        <w:jc w:val="both"/>
        <w:rPr>
          <w:sz w:val="22"/>
          <w:szCs w:val="22"/>
        </w:rPr>
      </w:pPr>
      <w:r w:rsidRPr="006E1AB3">
        <w:rPr>
          <w:sz w:val="22"/>
          <w:szCs w:val="22"/>
        </w:rPr>
        <w:t>Būvlaukumā nav atļauts pagaidu ēkas un būves izmantot dzīvošanai;</w:t>
      </w:r>
    </w:p>
    <w:p w14:paraId="6F030A31" w14:textId="77777777" w:rsidR="006E1AB3" w:rsidRPr="006E1AB3" w:rsidRDefault="006E1AB3" w:rsidP="006E1AB3">
      <w:pPr>
        <w:pStyle w:val="Pamatteksts"/>
        <w:numPr>
          <w:ilvl w:val="1"/>
          <w:numId w:val="41"/>
        </w:numPr>
        <w:spacing w:after="120"/>
        <w:ind w:left="851"/>
        <w:jc w:val="left"/>
        <w:rPr>
          <w:sz w:val="22"/>
          <w:szCs w:val="22"/>
        </w:rPr>
      </w:pPr>
      <w:r w:rsidRPr="006E1AB3">
        <w:rPr>
          <w:sz w:val="22"/>
          <w:szCs w:val="22"/>
        </w:rPr>
        <w:t>Uzņēmējam pirms materiālu iegādes ar Pasūtītāju jāsaskaņo grīdas segumu, durvju, iekštelpu sienu un griestu (krāsu toņi);</w:t>
      </w:r>
    </w:p>
    <w:p w14:paraId="62AAFEB9" w14:textId="77777777" w:rsidR="006E1AB3" w:rsidRPr="006E1AB3" w:rsidRDefault="006E1AB3" w:rsidP="006E1AB3">
      <w:pPr>
        <w:pStyle w:val="Pamatteksts"/>
        <w:numPr>
          <w:ilvl w:val="1"/>
          <w:numId w:val="33"/>
        </w:numPr>
        <w:spacing w:after="120"/>
        <w:ind w:left="851"/>
        <w:jc w:val="both"/>
        <w:rPr>
          <w:sz w:val="22"/>
          <w:szCs w:val="22"/>
        </w:rPr>
      </w:pPr>
      <w:r w:rsidRPr="006E1AB3">
        <w:rPr>
          <w:sz w:val="22"/>
          <w:szCs w:val="22"/>
        </w:rPr>
        <w:t xml:space="preserve"> Uzņēmējam par saviem līdzekļiem ir jānovērš visi radītie bojājumi, kas radušies darbu veikšanas gaitā;</w:t>
      </w:r>
    </w:p>
    <w:p w14:paraId="54FAE209" w14:textId="77777777" w:rsidR="006E1AB3" w:rsidRPr="006E1AB3" w:rsidRDefault="006E1AB3" w:rsidP="006E1AB3">
      <w:pPr>
        <w:pStyle w:val="Pamatteksts"/>
        <w:numPr>
          <w:ilvl w:val="1"/>
          <w:numId w:val="33"/>
        </w:numPr>
        <w:spacing w:after="120"/>
        <w:ind w:left="1134" w:hanging="708"/>
        <w:jc w:val="both"/>
        <w:rPr>
          <w:sz w:val="22"/>
          <w:szCs w:val="22"/>
        </w:rPr>
      </w:pPr>
      <w:r w:rsidRPr="006E1AB3">
        <w:rPr>
          <w:sz w:val="22"/>
          <w:szCs w:val="22"/>
        </w:rPr>
        <w:t xml:space="preserve">Tehniskā projekta izmaiņu uzdevuma izcenojumi un pabeigšanas termiņi tiek noteikti un saskaņoti tikai ar Pasūtītāja, būvuzrauga un </w:t>
      </w:r>
      <w:proofErr w:type="spellStart"/>
      <w:r w:rsidRPr="006E1AB3">
        <w:rPr>
          <w:sz w:val="22"/>
          <w:szCs w:val="22"/>
        </w:rPr>
        <w:t>autoruzrauga</w:t>
      </w:r>
      <w:proofErr w:type="spellEnd"/>
      <w:r w:rsidRPr="006E1AB3">
        <w:rPr>
          <w:sz w:val="22"/>
          <w:szCs w:val="22"/>
        </w:rPr>
        <w:t xml:space="preserve"> rakstisku akceptu, un atsevišķi ar Pušu parakstītiem pielikumiem pie līguma;</w:t>
      </w:r>
    </w:p>
    <w:p w14:paraId="37BE6383" w14:textId="77777777" w:rsidR="006E1AB3" w:rsidRPr="006E1AB3" w:rsidRDefault="006E1AB3" w:rsidP="006E1AB3">
      <w:pPr>
        <w:pStyle w:val="Pamatteksts"/>
        <w:numPr>
          <w:ilvl w:val="1"/>
          <w:numId w:val="33"/>
        </w:numPr>
        <w:spacing w:after="120"/>
        <w:ind w:left="1134" w:hanging="708"/>
        <w:jc w:val="both"/>
        <w:rPr>
          <w:sz w:val="22"/>
          <w:szCs w:val="22"/>
        </w:rPr>
      </w:pPr>
      <w:r w:rsidRPr="006E1AB3">
        <w:rPr>
          <w:sz w:val="22"/>
          <w:szCs w:val="22"/>
        </w:rPr>
        <w:t>Pēc rakstiskā uzdevuma saņemšanas Uzņēmējs sagatavo izmaksu aprēķinu un saskaņo to ar Pasūtītāju;</w:t>
      </w:r>
    </w:p>
    <w:p w14:paraId="1DFC762D" w14:textId="77777777" w:rsidR="006E1AB3" w:rsidRPr="006E1AB3" w:rsidRDefault="006E1AB3" w:rsidP="006E1AB3">
      <w:pPr>
        <w:pStyle w:val="Pamatteksts"/>
        <w:numPr>
          <w:ilvl w:val="1"/>
          <w:numId w:val="33"/>
        </w:numPr>
        <w:spacing w:after="120"/>
        <w:ind w:left="1134" w:hanging="708"/>
        <w:jc w:val="both"/>
        <w:rPr>
          <w:sz w:val="22"/>
          <w:szCs w:val="22"/>
        </w:rPr>
      </w:pPr>
      <w:r w:rsidRPr="006E1AB3">
        <w:rPr>
          <w:sz w:val="22"/>
          <w:szCs w:val="22"/>
        </w:rPr>
        <w:t>Pēc aprēķina saskaņošanas tiek noformēts atbilstošs līguma pielikums;</w:t>
      </w:r>
    </w:p>
    <w:p w14:paraId="794E712A" w14:textId="77777777" w:rsidR="006E1AB3" w:rsidRPr="006E1AB3" w:rsidRDefault="006E1AB3" w:rsidP="006E1AB3">
      <w:pPr>
        <w:pStyle w:val="Pamatteksts"/>
        <w:numPr>
          <w:ilvl w:val="1"/>
          <w:numId w:val="33"/>
        </w:numPr>
        <w:spacing w:after="120"/>
        <w:ind w:left="1134" w:hanging="708"/>
        <w:jc w:val="both"/>
        <w:rPr>
          <w:sz w:val="22"/>
          <w:szCs w:val="22"/>
        </w:rPr>
      </w:pPr>
      <w:r w:rsidRPr="006E1AB3">
        <w:rPr>
          <w:sz w:val="22"/>
          <w:szCs w:val="22"/>
        </w:rPr>
        <w:t>Par tādu darbu izpildi, kas nebija paredzēts uzdevumā un netika saskaņots ar Pasūtītāju, Darbuzņēmējs atlīdzību nesaņem;</w:t>
      </w:r>
    </w:p>
    <w:p w14:paraId="515849C6" w14:textId="77777777" w:rsidR="006E1AB3" w:rsidRPr="006E1AB3" w:rsidRDefault="006E1AB3" w:rsidP="006E1AB3">
      <w:pPr>
        <w:pStyle w:val="Pamatteksts"/>
        <w:numPr>
          <w:ilvl w:val="1"/>
          <w:numId w:val="33"/>
        </w:numPr>
        <w:spacing w:after="120"/>
        <w:ind w:left="1134" w:hanging="708"/>
        <w:jc w:val="both"/>
        <w:rPr>
          <w:sz w:val="22"/>
          <w:szCs w:val="22"/>
        </w:rPr>
      </w:pPr>
      <w:r w:rsidRPr="006E1AB3">
        <w:rPr>
          <w:sz w:val="22"/>
          <w:szCs w:val="22"/>
        </w:rPr>
        <w:t>Nesakritību starp tehnisko projektu un darbu apjomu tabulām prioritārs ir tehniskais projekts, ja vien skaidrojumos iespējamajiem piegādātājiem, Pasūtītājs nav norādījis savādāk.</w:t>
      </w:r>
    </w:p>
    <w:p w14:paraId="431311F6" w14:textId="77777777" w:rsidR="006E1AB3" w:rsidRPr="006E1AB3" w:rsidRDefault="006E1AB3" w:rsidP="006E1AB3">
      <w:pPr>
        <w:pStyle w:val="Pamatteksts"/>
        <w:spacing w:after="120"/>
        <w:jc w:val="both"/>
        <w:rPr>
          <w:b/>
          <w:sz w:val="22"/>
          <w:szCs w:val="22"/>
        </w:rPr>
      </w:pPr>
      <w:r w:rsidRPr="006E1AB3">
        <w:rPr>
          <w:b/>
          <w:sz w:val="22"/>
          <w:szCs w:val="22"/>
        </w:rPr>
        <w:t xml:space="preserve">14. Darbu dokumentēšana un </w:t>
      </w:r>
      <w:proofErr w:type="spellStart"/>
      <w:r w:rsidRPr="006E1AB3">
        <w:rPr>
          <w:b/>
          <w:sz w:val="22"/>
          <w:szCs w:val="22"/>
        </w:rPr>
        <w:t>izpilddokumentācija</w:t>
      </w:r>
      <w:proofErr w:type="spellEnd"/>
      <w:r w:rsidRPr="006E1AB3">
        <w:rPr>
          <w:b/>
          <w:sz w:val="22"/>
          <w:szCs w:val="22"/>
        </w:rPr>
        <w:t>:</w:t>
      </w:r>
    </w:p>
    <w:p w14:paraId="4DA4ECD3" w14:textId="77777777" w:rsidR="006E1AB3" w:rsidRPr="006E1AB3" w:rsidRDefault="006E1AB3" w:rsidP="006E1AB3">
      <w:pPr>
        <w:pStyle w:val="Pamatteksts"/>
        <w:numPr>
          <w:ilvl w:val="1"/>
          <w:numId w:val="34"/>
        </w:numPr>
        <w:spacing w:after="120"/>
        <w:ind w:left="851"/>
        <w:jc w:val="both"/>
        <w:rPr>
          <w:sz w:val="22"/>
          <w:szCs w:val="22"/>
        </w:rPr>
      </w:pPr>
      <w:r w:rsidRPr="006E1AB3">
        <w:rPr>
          <w:sz w:val="22"/>
          <w:szCs w:val="22"/>
        </w:rPr>
        <w:t>Visa veida informācija, dokumenti, aprēķini, rasējumi, grafiki, programmas, plāni utt., uzņēmējam jāiesniedz paredzētajos termiņos, tā, lai to iesniegšana nekavētu Darbu izpildi paredzētajā termiņā;</w:t>
      </w:r>
    </w:p>
    <w:p w14:paraId="4B1E280E" w14:textId="77777777" w:rsidR="006E1AB3" w:rsidRPr="006E1AB3" w:rsidRDefault="006E1AB3" w:rsidP="006E1AB3">
      <w:pPr>
        <w:pStyle w:val="Pamatteksts"/>
        <w:numPr>
          <w:ilvl w:val="1"/>
          <w:numId w:val="34"/>
        </w:numPr>
        <w:spacing w:after="120"/>
        <w:ind w:left="851"/>
        <w:jc w:val="both"/>
        <w:rPr>
          <w:sz w:val="22"/>
          <w:szCs w:val="22"/>
        </w:rPr>
      </w:pPr>
      <w:r w:rsidRPr="006E1AB3">
        <w:rPr>
          <w:sz w:val="22"/>
          <w:szCs w:val="22"/>
        </w:rPr>
        <w:t xml:space="preserve">Uzņēmējam ir jāiesniedz izbūvēto inženiertīklu </w:t>
      </w:r>
      <w:proofErr w:type="spellStart"/>
      <w:r w:rsidRPr="006E1AB3">
        <w:rPr>
          <w:sz w:val="22"/>
          <w:szCs w:val="22"/>
        </w:rPr>
        <w:t>izpildrasējumi</w:t>
      </w:r>
      <w:proofErr w:type="spellEnd"/>
      <w:r w:rsidRPr="006E1AB3">
        <w:rPr>
          <w:sz w:val="22"/>
          <w:szCs w:val="22"/>
        </w:rPr>
        <w:t xml:space="preserve"> un ekspluatācijas apraksti papīra formā 3 (trīs) eksemplāros un materiāliem, kuri gatavoti digitāli, arī kopijas elektroniskā formātā;</w:t>
      </w:r>
    </w:p>
    <w:p w14:paraId="5EF36CE9" w14:textId="77777777" w:rsidR="006E1AB3" w:rsidRPr="006E1AB3" w:rsidRDefault="006E1AB3" w:rsidP="006E1AB3">
      <w:pPr>
        <w:pStyle w:val="Pamatteksts"/>
        <w:numPr>
          <w:ilvl w:val="1"/>
          <w:numId w:val="34"/>
        </w:numPr>
        <w:spacing w:after="120"/>
        <w:ind w:left="1134" w:hanging="708"/>
        <w:jc w:val="both"/>
        <w:rPr>
          <w:sz w:val="22"/>
          <w:szCs w:val="22"/>
        </w:rPr>
      </w:pPr>
      <w:r w:rsidRPr="006E1AB3">
        <w:rPr>
          <w:sz w:val="22"/>
          <w:szCs w:val="22"/>
        </w:rPr>
        <w:t>papildus Uzņēmējam ir jāveic Pasūtītāja pārstāvja (Objekta lietotāja pārstāvja norīkotas personas) apmācība un instruktāža, jāiepazīstina ar ekspluatācijas instrukcijām.</w:t>
      </w:r>
    </w:p>
    <w:p w14:paraId="3BA61FF4" w14:textId="77777777" w:rsidR="006E1AB3" w:rsidRPr="006E1AB3" w:rsidRDefault="006E1AB3" w:rsidP="006E1AB3">
      <w:pPr>
        <w:ind w:left="360"/>
        <w:rPr>
          <w:snapToGrid w:val="0"/>
          <w:sz w:val="22"/>
          <w:szCs w:val="22"/>
        </w:rPr>
      </w:pPr>
    </w:p>
    <w:p w14:paraId="6F24B066" w14:textId="77777777" w:rsidR="006E1AB3" w:rsidRPr="006E1AB3" w:rsidRDefault="006E1AB3" w:rsidP="006E1AB3">
      <w:pPr>
        <w:spacing w:before="120" w:after="120"/>
        <w:ind w:left="357"/>
        <w:rPr>
          <w:b/>
          <w:snapToGrid w:val="0"/>
          <w:sz w:val="22"/>
          <w:szCs w:val="22"/>
        </w:rPr>
      </w:pPr>
      <w:r w:rsidRPr="006E1AB3">
        <w:rPr>
          <w:b/>
          <w:snapToGrid w:val="0"/>
          <w:sz w:val="22"/>
          <w:szCs w:val="22"/>
        </w:rPr>
        <w:t>Būvprojekts un  informācija par būvprojekta darbu apjomiem, pieejama atsevišķos failos kā pielikumi:</w:t>
      </w:r>
    </w:p>
    <w:p w14:paraId="6D90344F" w14:textId="77777777" w:rsidR="006E1AB3" w:rsidRPr="006E1AB3" w:rsidRDefault="006E1AB3" w:rsidP="006E1AB3">
      <w:pPr>
        <w:spacing w:before="120" w:after="120"/>
        <w:ind w:left="357"/>
        <w:rPr>
          <w:b/>
          <w:snapToGrid w:val="0"/>
          <w:sz w:val="22"/>
          <w:szCs w:val="22"/>
        </w:rPr>
      </w:pPr>
      <w:r w:rsidRPr="006E1AB3">
        <w:rPr>
          <w:b/>
          <w:snapToGrid w:val="0"/>
          <w:sz w:val="22"/>
          <w:szCs w:val="22"/>
        </w:rPr>
        <w:t xml:space="preserve">1.1. </w:t>
      </w:r>
      <w:proofErr w:type="spellStart"/>
      <w:r w:rsidRPr="006E1AB3">
        <w:rPr>
          <w:b/>
          <w:snapToGrid w:val="0"/>
          <w:sz w:val="22"/>
          <w:szCs w:val="22"/>
        </w:rPr>
        <w:t>pielikums_būvprojekts</w:t>
      </w:r>
      <w:proofErr w:type="spellEnd"/>
      <w:r w:rsidRPr="006E1AB3">
        <w:rPr>
          <w:b/>
          <w:snapToGrid w:val="0"/>
          <w:sz w:val="22"/>
          <w:szCs w:val="22"/>
        </w:rPr>
        <w:t>;</w:t>
      </w:r>
    </w:p>
    <w:p w14:paraId="5033B342" w14:textId="77777777" w:rsidR="006E1AB3" w:rsidRPr="006E1AB3" w:rsidRDefault="006E1AB3" w:rsidP="006E1AB3">
      <w:pPr>
        <w:ind w:left="360"/>
        <w:rPr>
          <w:b/>
          <w:snapToGrid w:val="0"/>
          <w:sz w:val="22"/>
          <w:szCs w:val="22"/>
        </w:rPr>
      </w:pPr>
      <w:r w:rsidRPr="006E1AB3">
        <w:rPr>
          <w:b/>
          <w:snapToGrid w:val="0"/>
          <w:sz w:val="22"/>
          <w:szCs w:val="22"/>
        </w:rPr>
        <w:t xml:space="preserve">1.2. </w:t>
      </w:r>
      <w:proofErr w:type="spellStart"/>
      <w:r w:rsidRPr="006E1AB3">
        <w:rPr>
          <w:b/>
          <w:snapToGrid w:val="0"/>
          <w:sz w:val="22"/>
          <w:szCs w:val="22"/>
        </w:rPr>
        <w:t>pielikums_darbu</w:t>
      </w:r>
      <w:proofErr w:type="spellEnd"/>
      <w:r w:rsidRPr="006E1AB3">
        <w:rPr>
          <w:b/>
          <w:snapToGrid w:val="0"/>
          <w:sz w:val="22"/>
          <w:szCs w:val="22"/>
        </w:rPr>
        <w:t xml:space="preserve"> apjomi.</w:t>
      </w:r>
    </w:p>
    <w:p w14:paraId="1EBA3034" w14:textId="511A70BD" w:rsidR="00B2737E" w:rsidRDefault="00006756" w:rsidP="00B2737E">
      <w:pPr>
        <w:ind w:left="360"/>
        <w:jc w:val="right"/>
        <w:rPr>
          <w:b/>
          <w:sz w:val="24"/>
          <w:szCs w:val="24"/>
        </w:rPr>
      </w:pPr>
      <w:r w:rsidRPr="00781EE2">
        <w:rPr>
          <w:snapToGrid w:val="0"/>
          <w:sz w:val="22"/>
          <w:szCs w:val="22"/>
        </w:rPr>
        <w:br w:type="page"/>
      </w:r>
      <w:bookmarkStart w:id="4" w:name="_Toc278273009"/>
      <w:bookmarkStart w:id="5" w:name="Nolikums_Pielikums_3"/>
      <w:r w:rsidR="00B2737E">
        <w:rPr>
          <w:b/>
          <w:sz w:val="24"/>
          <w:szCs w:val="24"/>
        </w:rPr>
        <w:lastRenderedPageBreak/>
        <w:t xml:space="preserve"> </w:t>
      </w:r>
    </w:p>
    <w:p w14:paraId="259EEA67" w14:textId="595C5D2B" w:rsidR="00006756" w:rsidRDefault="005D47DA" w:rsidP="00006756">
      <w:pPr>
        <w:pStyle w:val="Virsraksts1"/>
        <w:spacing w:before="20"/>
        <w:jc w:val="right"/>
        <w:rPr>
          <w:b w:val="0"/>
          <w:i/>
          <w:sz w:val="22"/>
          <w:szCs w:val="24"/>
        </w:rPr>
      </w:pPr>
      <w:r w:rsidRPr="00B2737E">
        <w:rPr>
          <w:b w:val="0"/>
          <w:i/>
          <w:sz w:val="22"/>
          <w:szCs w:val="24"/>
        </w:rPr>
        <w:t xml:space="preserve">Nolikuma </w:t>
      </w:r>
      <w:r w:rsidR="00B2737E" w:rsidRPr="00B2737E">
        <w:rPr>
          <w:b w:val="0"/>
          <w:i/>
          <w:sz w:val="22"/>
          <w:szCs w:val="24"/>
        </w:rPr>
        <w:t>2</w:t>
      </w:r>
      <w:r w:rsidR="00006756" w:rsidRPr="00B2737E">
        <w:rPr>
          <w:b w:val="0"/>
          <w:i/>
          <w:sz w:val="22"/>
          <w:szCs w:val="24"/>
        </w:rPr>
        <w:t>.pielikums</w:t>
      </w:r>
      <w:bookmarkEnd w:id="5"/>
    </w:p>
    <w:p w14:paraId="0C4F90A9" w14:textId="77777777" w:rsidR="00B2737E" w:rsidRPr="00B2737E" w:rsidRDefault="00B2737E" w:rsidP="00B2737E"/>
    <w:bookmarkEnd w:id="4"/>
    <w:p w14:paraId="5C933D52" w14:textId="16D18576" w:rsidR="00006756" w:rsidRPr="00781EE2" w:rsidRDefault="00006756" w:rsidP="00006756">
      <w:pPr>
        <w:pStyle w:val="Virsraksts1"/>
        <w:spacing w:before="20"/>
        <w:rPr>
          <w:sz w:val="24"/>
          <w:szCs w:val="24"/>
        </w:rPr>
      </w:pPr>
      <w:r w:rsidRPr="00781EE2">
        <w:rPr>
          <w:sz w:val="24"/>
          <w:szCs w:val="24"/>
        </w:rPr>
        <w:t xml:space="preserve">Pieteikuma vēstule dalībai </w:t>
      </w:r>
      <w:r w:rsidR="005D47DA">
        <w:rPr>
          <w:sz w:val="24"/>
          <w:szCs w:val="24"/>
        </w:rPr>
        <w:t>iepirkumā</w:t>
      </w:r>
      <w:r w:rsidRPr="00781EE2">
        <w:rPr>
          <w:sz w:val="24"/>
          <w:szCs w:val="24"/>
        </w:rPr>
        <w:br/>
        <w:t>,,</w:t>
      </w:r>
      <w:r w:rsidR="00A36401">
        <w:rPr>
          <w:sz w:val="24"/>
          <w:szCs w:val="24"/>
        </w:rPr>
        <w:t>Pārejas savienojuma izbūve starp ēkām</w:t>
      </w:r>
      <w:r w:rsidRPr="00781EE2">
        <w:rPr>
          <w:sz w:val="24"/>
          <w:szCs w:val="24"/>
        </w:rPr>
        <w:t>”</w:t>
      </w:r>
    </w:p>
    <w:p w14:paraId="17A44CB5" w14:textId="77777777" w:rsidR="00006756" w:rsidRPr="00781EE2" w:rsidRDefault="00006756" w:rsidP="00006756"/>
    <w:tbl>
      <w:tblPr>
        <w:tblW w:w="9214" w:type="dxa"/>
        <w:tblLayout w:type="fixed"/>
        <w:tblLook w:val="0000" w:firstRow="0" w:lastRow="0" w:firstColumn="0" w:lastColumn="0" w:noHBand="0" w:noVBand="0"/>
      </w:tblPr>
      <w:tblGrid>
        <w:gridCol w:w="5353"/>
        <w:gridCol w:w="3861"/>
      </w:tblGrid>
      <w:tr w:rsidR="00006756" w:rsidRPr="00781EE2" w14:paraId="4FCA2669" w14:textId="77777777" w:rsidTr="005D47DA">
        <w:trPr>
          <w:cantSplit/>
        </w:trPr>
        <w:tc>
          <w:tcPr>
            <w:tcW w:w="5353" w:type="dxa"/>
          </w:tcPr>
          <w:p w14:paraId="151F6E09" w14:textId="77777777" w:rsidR="00006756" w:rsidRPr="00781EE2" w:rsidRDefault="00006756" w:rsidP="0030284B">
            <w:pPr>
              <w:pStyle w:val="Galvene"/>
              <w:spacing w:before="20"/>
              <w:rPr>
                <w:sz w:val="20"/>
              </w:rPr>
            </w:pPr>
          </w:p>
          <w:p w14:paraId="71CCFE2C" w14:textId="77777777" w:rsidR="00006756" w:rsidRPr="00781EE2" w:rsidRDefault="00006756" w:rsidP="0030284B">
            <w:pPr>
              <w:pStyle w:val="naisf"/>
              <w:spacing w:before="20" w:beforeAutospacing="0" w:after="0" w:afterAutospacing="0"/>
              <w:rPr>
                <w:b/>
                <w:bCs/>
              </w:rPr>
            </w:pPr>
            <w:r w:rsidRPr="00781EE2">
              <w:rPr>
                <w:b/>
                <w:bCs/>
              </w:rPr>
              <w:t>__________________________________________</w:t>
            </w:r>
          </w:p>
          <w:p w14:paraId="603FD2F2" w14:textId="77777777" w:rsidR="00006756" w:rsidRPr="00781EE2" w:rsidRDefault="00006756" w:rsidP="0030284B">
            <w:pPr>
              <w:pStyle w:val="naisf"/>
              <w:spacing w:before="20" w:beforeAutospacing="0" w:after="0" w:afterAutospacing="0"/>
              <w:jc w:val="center"/>
              <w:rPr>
                <w:bCs/>
                <w:i/>
                <w:sz w:val="20"/>
                <w:szCs w:val="20"/>
              </w:rPr>
            </w:pPr>
            <w:r w:rsidRPr="00781EE2">
              <w:rPr>
                <w:bCs/>
                <w:i/>
                <w:sz w:val="20"/>
                <w:szCs w:val="20"/>
              </w:rPr>
              <w:t>/Pretendenta nosaukums/</w:t>
            </w:r>
          </w:p>
          <w:p w14:paraId="0B8C7C96" w14:textId="77777777" w:rsidR="00006756" w:rsidRPr="00781EE2" w:rsidRDefault="00006756" w:rsidP="0030284B">
            <w:pPr>
              <w:pStyle w:val="Galvene"/>
              <w:spacing w:before="20"/>
              <w:rPr>
                <w:sz w:val="18"/>
                <w:szCs w:val="18"/>
              </w:rPr>
            </w:pPr>
            <w:r w:rsidRPr="00781EE2">
              <w:rPr>
                <w:sz w:val="18"/>
                <w:szCs w:val="18"/>
              </w:rPr>
              <w:t>__________________________</w:t>
            </w:r>
          </w:p>
          <w:p w14:paraId="279444D6" w14:textId="77777777" w:rsidR="00006756" w:rsidRPr="00781EE2" w:rsidRDefault="00006756" w:rsidP="0030284B">
            <w:pPr>
              <w:pStyle w:val="Galvene"/>
              <w:spacing w:before="20"/>
              <w:rPr>
                <w:i/>
                <w:sz w:val="18"/>
                <w:szCs w:val="18"/>
              </w:rPr>
            </w:pPr>
            <w:r w:rsidRPr="00781EE2">
              <w:rPr>
                <w:sz w:val="18"/>
                <w:szCs w:val="18"/>
              </w:rPr>
              <w:t xml:space="preserve">                  </w:t>
            </w:r>
            <w:r w:rsidRPr="00781EE2">
              <w:rPr>
                <w:i/>
                <w:sz w:val="18"/>
                <w:szCs w:val="18"/>
              </w:rPr>
              <w:t>/Datums/</w:t>
            </w:r>
          </w:p>
        </w:tc>
        <w:tc>
          <w:tcPr>
            <w:tcW w:w="3861" w:type="dxa"/>
          </w:tcPr>
          <w:p w14:paraId="7E217E03" w14:textId="77777777" w:rsidR="00006756" w:rsidRPr="00781EE2" w:rsidRDefault="00006756" w:rsidP="0030284B">
            <w:pPr>
              <w:pStyle w:val="Galvene"/>
              <w:spacing w:before="20"/>
              <w:jc w:val="right"/>
              <w:rPr>
                <w:sz w:val="20"/>
              </w:rPr>
            </w:pPr>
          </w:p>
          <w:p w14:paraId="65EC22BD" w14:textId="77777777" w:rsidR="00006756" w:rsidRPr="00781EE2" w:rsidRDefault="00006756" w:rsidP="0030284B">
            <w:pPr>
              <w:pStyle w:val="Galvene"/>
              <w:spacing w:before="20"/>
              <w:jc w:val="right"/>
              <w:rPr>
                <w:sz w:val="20"/>
              </w:rPr>
            </w:pPr>
            <w:r w:rsidRPr="00781EE2">
              <w:rPr>
                <w:sz w:val="20"/>
              </w:rPr>
              <w:t xml:space="preserve">APP Latvijas </w:t>
            </w:r>
            <w:proofErr w:type="spellStart"/>
            <w:r w:rsidRPr="00781EE2">
              <w:rPr>
                <w:sz w:val="20"/>
              </w:rPr>
              <w:t>Biomedicīnas</w:t>
            </w:r>
            <w:proofErr w:type="spellEnd"/>
            <w:r w:rsidRPr="00781EE2">
              <w:rPr>
                <w:sz w:val="20"/>
              </w:rPr>
              <w:t xml:space="preserve"> pētījumu un studiju centrs</w:t>
            </w:r>
          </w:p>
          <w:p w14:paraId="2EFD8AFF" w14:textId="77777777" w:rsidR="00006756" w:rsidRPr="00781EE2" w:rsidRDefault="00006756" w:rsidP="0030284B">
            <w:pPr>
              <w:pStyle w:val="Galvene"/>
              <w:spacing w:before="20"/>
              <w:jc w:val="right"/>
              <w:rPr>
                <w:sz w:val="20"/>
              </w:rPr>
            </w:pPr>
            <w:r w:rsidRPr="00781EE2">
              <w:rPr>
                <w:sz w:val="20"/>
              </w:rPr>
              <w:t>Iepirkuma komisijai</w:t>
            </w:r>
          </w:p>
        </w:tc>
      </w:tr>
    </w:tbl>
    <w:p w14:paraId="193078D1" w14:textId="77777777" w:rsidR="00006756" w:rsidRPr="00781EE2" w:rsidRDefault="00006756" w:rsidP="00006756">
      <w:pPr>
        <w:spacing w:before="20"/>
        <w:ind w:left="180" w:hanging="180"/>
        <w:jc w:val="both"/>
      </w:pPr>
    </w:p>
    <w:p w14:paraId="7397A843" w14:textId="0340F5AE" w:rsidR="00006756" w:rsidRPr="00781EE2" w:rsidRDefault="00006756" w:rsidP="00006756">
      <w:pPr>
        <w:spacing w:before="20"/>
        <w:ind w:left="180" w:firstLine="540"/>
      </w:pPr>
      <w:r w:rsidRPr="00781EE2">
        <w:t xml:space="preserve">Iepirkuma identifikācijas </w:t>
      </w:r>
      <w:proofErr w:type="spellStart"/>
      <w:r w:rsidRPr="00781EE2">
        <w:t>Nr.</w:t>
      </w:r>
      <w:smartTag w:uri="urn:schemas-microsoft-com:office:smarttags" w:element="stockticker">
        <w:r w:rsidRPr="00781EE2">
          <w:t>BMC</w:t>
        </w:r>
      </w:smartTag>
      <w:proofErr w:type="spellEnd"/>
      <w:r w:rsidRPr="00781EE2">
        <w:t xml:space="preserve"> 201</w:t>
      </w:r>
      <w:r w:rsidR="005D47DA">
        <w:t>8/431</w:t>
      </w:r>
    </w:p>
    <w:p w14:paraId="1C1F1757" w14:textId="77777777" w:rsidR="00006756" w:rsidRPr="00781EE2" w:rsidRDefault="00006756" w:rsidP="00006756">
      <w:pPr>
        <w:spacing w:before="20"/>
        <w:ind w:left="180" w:hanging="180"/>
        <w:jc w:val="center"/>
      </w:pPr>
    </w:p>
    <w:p w14:paraId="6FCF27F7" w14:textId="77777777" w:rsidR="00006756" w:rsidRPr="00781EE2" w:rsidRDefault="00006756" w:rsidP="00006756">
      <w:pPr>
        <w:spacing w:before="20"/>
        <w:ind w:left="180" w:hanging="180"/>
        <w:jc w:val="center"/>
      </w:pPr>
      <w:r w:rsidRPr="00781EE2">
        <w:t>Līdz ar pieteikuma un tam pievienoto dokumentu iesniegšanu, piesakāmu pretendenta:</w:t>
      </w:r>
    </w:p>
    <w:p w14:paraId="793D13E1" w14:textId="77777777" w:rsidR="00006756" w:rsidRPr="00781EE2" w:rsidRDefault="00006756" w:rsidP="00006756">
      <w:pPr>
        <w:spacing w:before="20"/>
        <w:ind w:left="180" w:hanging="180"/>
        <w:jc w:val="center"/>
      </w:pPr>
      <w:r w:rsidRPr="00781EE2">
        <w:t>___________________________________________________ (turpmāk tekstā - Pretendents)</w:t>
      </w:r>
    </w:p>
    <w:p w14:paraId="3730A755" w14:textId="77777777" w:rsidR="00006756" w:rsidRPr="00781EE2" w:rsidRDefault="00006756" w:rsidP="00006756">
      <w:pPr>
        <w:spacing w:before="20"/>
        <w:ind w:left="180" w:hanging="180"/>
        <w:jc w:val="center"/>
        <w:rPr>
          <w:sz w:val="16"/>
          <w:szCs w:val="16"/>
        </w:rPr>
      </w:pPr>
      <w:r w:rsidRPr="00781EE2">
        <w:rPr>
          <w:i/>
          <w:sz w:val="16"/>
          <w:szCs w:val="16"/>
        </w:rPr>
        <w:t>/nosaukums/</w:t>
      </w:r>
    </w:p>
    <w:p w14:paraId="609046D0" w14:textId="2A84D562" w:rsidR="00006756" w:rsidRPr="00781EE2" w:rsidRDefault="00006756" w:rsidP="00006756">
      <w:pPr>
        <w:pStyle w:val="Virsraksts1"/>
        <w:spacing w:before="20"/>
        <w:jc w:val="left"/>
        <w:rPr>
          <w:b w:val="0"/>
          <w:sz w:val="20"/>
        </w:rPr>
      </w:pPr>
      <w:r w:rsidRPr="00781EE2">
        <w:rPr>
          <w:b w:val="0"/>
          <w:sz w:val="20"/>
        </w:rPr>
        <w:t xml:space="preserve">dalību </w:t>
      </w:r>
      <w:r w:rsidR="005D47DA">
        <w:rPr>
          <w:b w:val="0"/>
          <w:sz w:val="20"/>
        </w:rPr>
        <w:t>iepirkumā</w:t>
      </w:r>
      <w:r w:rsidRPr="00781EE2">
        <w:rPr>
          <w:sz w:val="20"/>
        </w:rPr>
        <w:t xml:space="preserve"> </w:t>
      </w:r>
      <w:r w:rsidRPr="00781EE2">
        <w:rPr>
          <w:b w:val="0"/>
          <w:sz w:val="20"/>
        </w:rPr>
        <w:t>„</w:t>
      </w:r>
      <w:r w:rsidR="00A36401" w:rsidRPr="00A36401">
        <w:rPr>
          <w:b w:val="0"/>
          <w:sz w:val="20"/>
        </w:rPr>
        <w:t>Pārejas savienojuma izbūve starp ēkām</w:t>
      </w:r>
      <w:r w:rsidRPr="00781EE2">
        <w:rPr>
          <w:b w:val="0"/>
          <w:sz w:val="20"/>
        </w:rPr>
        <w:t>”</w:t>
      </w:r>
      <w:r w:rsidRPr="00781EE2">
        <w:t xml:space="preserve"> </w:t>
      </w:r>
      <w:r w:rsidRPr="00781EE2">
        <w:rPr>
          <w:b w:val="0"/>
          <w:sz w:val="20"/>
        </w:rPr>
        <w:t xml:space="preserve">(turpmāk tekstā - </w:t>
      </w:r>
      <w:r w:rsidR="005D47DA">
        <w:rPr>
          <w:b w:val="0"/>
          <w:sz w:val="20"/>
        </w:rPr>
        <w:t>Iepirkums</w:t>
      </w:r>
      <w:r w:rsidRPr="00781EE2">
        <w:rPr>
          <w:b w:val="0"/>
          <w:sz w:val="20"/>
        </w:rPr>
        <w:t>) un apliecinām:</w:t>
      </w:r>
    </w:p>
    <w:p w14:paraId="19F978B9" w14:textId="77777777" w:rsidR="00006756" w:rsidRPr="00781EE2" w:rsidRDefault="00006756" w:rsidP="00006756">
      <w:pPr>
        <w:numPr>
          <w:ilvl w:val="0"/>
          <w:numId w:val="28"/>
        </w:numPr>
        <w:spacing w:before="20"/>
        <w:jc w:val="both"/>
      </w:pPr>
      <w:r w:rsidRPr="00781EE2">
        <w:t>mums ir skaidras un saprotams mūsu tiesības un pienākumi;</w:t>
      </w:r>
    </w:p>
    <w:p w14:paraId="12991EE9" w14:textId="0FE46A10" w:rsidR="00006756" w:rsidRPr="00781EE2" w:rsidRDefault="00006756" w:rsidP="00006756">
      <w:pPr>
        <w:numPr>
          <w:ilvl w:val="0"/>
          <w:numId w:val="28"/>
        </w:numPr>
        <w:spacing w:before="20"/>
        <w:jc w:val="both"/>
      </w:pPr>
      <w:r w:rsidRPr="00781EE2">
        <w:t xml:space="preserve">esam iepazinušies ar </w:t>
      </w:r>
      <w:r w:rsidR="005D47DA">
        <w:t>Iepirkuma</w:t>
      </w:r>
      <w:r w:rsidRPr="00781EE2">
        <w:t xml:space="preserve"> Nolikumu, tai skaitā visu tā pielikumu, saturu, atzīstam to par pareizu , saprotamu un atbilstošu;</w:t>
      </w:r>
    </w:p>
    <w:p w14:paraId="174391FC" w14:textId="77777777" w:rsidR="00006756" w:rsidRPr="00781EE2" w:rsidRDefault="00006756" w:rsidP="00006756">
      <w:pPr>
        <w:spacing w:before="20"/>
        <w:ind w:left="360" w:hanging="180"/>
        <w:jc w:val="both"/>
      </w:pPr>
      <w:r w:rsidRPr="00781EE2">
        <w:t xml:space="preserve">3) piedāvājam veikt būvniecību APP Latvijas </w:t>
      </w:r>
      <w:proofErr w:type="spellStart"/>
      <w:r w:rsidRPr="00781EE2">
        <w:t>Biomedicīnas</w:t>
      </w:r>
      <w:proofErr w:type="spellEnd"/>
      <w:r w:rsidRPr="00781EE2">
        <w:t xml:space="preserve"> pētījumu un studiju centra objektā, ievērojot Nolikuma noteikumus un saskaņā ar iesniegto piedāvājumu, t.sk., finanšu piedāvājumu;</w:t>
      </w:r>
    </w:p>
    <w:p w14:paraId="16443303" w14:textId="77777777" w:rsidR="00006756" w:rsidRPr="00781EE2" w:rsidRDefault="00006756" w:rsidP="00006756">
      <w:pPr>
        <w:spacing w:before="20"/>
        <w:ind w:left="180"/>
        <w:jc w:val="both"/>
      </w:pPr>
      <w:r w:rsidRPr="00781EE2">
        <w:t>4) visas piedāvājumam pievienotās dokumentu kopijas ir pareizas;</w:t>
      </w:r>
    </w:p>
    <w:p w14:paraId="5165B1FC" w14:textId="77777777" w:rsidR="00006756" w:rsidRPr="00781EE2" w:rsidRDefault="00006756" w:rsidP="00006756">
      <w:pPr>
        <w:spacing w:before="20"/>
        <w:ind w:left="360" w:hanging="180"/>
        <w:jc w:val="both"/>
      </w:pPr>
      <w:r w:rsidRPr="00781EE2">
        <w:t>5) visa piedāvājuma dokumentācijā ietvertā inf</w:t>
      </w:r>
      <w:smartTag w:uri="urn:schemas-microsoft-com:office:smarttags" w:element="PersonName">
        <w:r w:rsidRPr="00781EE2">
          <w:t>or</w:t>
        </w:r>
      </w:smartTag>
      <w:r w:rsidRPr="00781EE2">
        <w:t>mācija ir patiesa un Pretendents neliks šķēršļus tās pārbaudei;</w:t>
      </w:r>
    </w:p>
    <w:p w14:paraId="4569FDB8" w14:textId="6FB7733D" w:rsidR="00006756" w:rsidRDefault="00006756" w:rsidP="00006756">
      <w:pPr>
        <w:spacing w:before="20"/>
        <w:ind w:left="360" w:hanging="180"/>
        <w:jc w:val="both"/>
      </w:pPr>
      <w:r w:rsidRPr="00781EE2">
        <w:t xml:space="preserve">6) gadījumā, ja mūsu piedāvājums tiks atzīts par </w:t>
      </w:r>
      <w:r w:rsidR="005D47DA">
        <w:t>Iepirkuma</w:t>
      </w:r>
      <w:r w:rsidRPr="00781EE2">
        <w:t xml:space="preserve"> rezultātā uzvarējušo piedāvājumu, esam gatavi slēgt Iepirkuma līgumu atbilstoši Nolikumam pievienotā Iepirkuma līguma projekta noteikumiem, uzņemties un pildīt visas tajā noteiktās saistības;</w:t>
      </w:r>
    </w:p>
    <w:p w14:paraId="789A4111" w14:textId="77777777" w:rsidR="005D47DA" w:rsidRPr="0020007D" w:rsidRDefault="005D47DA" w:rsidP="005D47DA">
      <w:pPr>
        <w:spacing w:before="20"/>
        <w:ind w:left="360" w:hanging="180"/>
        <w:jc w:val="both"/>
      </w:pPr>
      <w:r>
        <w:t xml:space="preserve">7) </w:t>
      </w:r>
      <w:r w:rsidRPr="0020007D">
        <w:t xml:space="preserve">Atbilstoši Komisijas 2003. gada 6. maija Ieteikumam par mikro, mazo un vidējo uzņēmumu definīciju (OV L124, 20.5.2003.): </w:t>
      </w:r>
    </w:p>
    <w:p w14:paraId="50BF0F61" w14:textId="77777777" w:rsidR="005D47DA" w:rsidRPr="0020007D" w:rsidRDefault="005D47DA" w:rsidP="005D47DA">
      <w:pPr>
        <w:spacing w:before="20"/>
        <w:ind w:left="360" w:hanging="180"/>
        <w:jc w:val="both"/>
        <w:rPr>
          <w:i/>
        </w:rPr>
      </w:pPr>
      <w:r w:rsidRPr="0020007D">
        <w:rPr>
          <w:i/>
        </w:rPr>
        <w:t xml:space="preserve">Mazais uzņēmums ir uzņēmums, kurā nodarbinātas mazāk nekā 50 personas un kura gada apgrozījums un/vai gada bilance kopā nepārsniedz 10 miljonus </w:t>
      </w:r>
      <w:proofErr w:type="spellStart"/>
      <w:r w:rsidRPr="0020007D">
        <w:rPr>
          <w:i/>
        </w:rPr>
        <w:t>euro</w:t>
      </w:r>
      <w:proofErr w:type="spellEnd"/>
      <w:r w:rsidRPr="0020007D">
        <w:rPr>
          <w:i/>
        </w:rPr>
        <w:t xml:space="preserve">; </w:t>
      </w:r>
    </w:p>
    <w:p w14:paraId="4CBDCCC9" w14:textId="77777777" w:rsidR="005D47DA" w:rsidRPr="0020007D" w:rsidRDefault="005D47DA" w:rsidP="005D47DA">
      <w:pPr>
        <w:spacing w:before="20"/>
        <w:ind w:left="360" w:hanging="180"/>
        <w:jc w:val="both"/>
        <w:rPr>
          <w:i/>
        </w:rPr>
      </w:pPr>
      <w:r w:rsidRPr="0020007D">
        <w:rPr>
          <w:i/>
        </w:rPr>
        <w:t xml:space="preserve">Vidējais uzņēmums ir uzņēmums, kas nav mazais uzņēmums, un kurā nodarbinātas mazāk nekā 250 personas un kura gada apgrozījums nepārsniedz 50 miljonus </w:t>
      </w:r>
      <w:proofErr w:type="spellStart"/>
      <w:r w:rsidRPr="0020007D">
        <w:rPr>
          <w:i/>
        </w:rPr>
        <w:t>euro</w:t>
      </w:r>
      <w:proofErr w:type="spellEnd"/>
      <w:r w:rsidRPr="0020007D">
        <w:rPr>
          <w:i/>
        </w:rPr>
        <w:t xml:space="preserve">, un/vai, kura gada bilance kopā nepārsniedz 43 miljonus </w:t>
      </w:r>
      <w:proofErr w:type="spellStart"/>
      <w:r w:rsidRPr="0020007D">
        <w:rPr>
          <w:i/>
        </w:rPr>
        <w:t>euro</w:t>
      </w:r>
      <w:proofErr w:type="spellEnd"/>
      <w:r w:rsidRPr="0020007D">
        <w:rPr>
          <w:i/>
        </w:rPr>
        <w:t>.</w:t>
      </w:r>
    </w:p>
    <w:p w14:paraId="28661EFA" w14:textId="77777777" w:rsidR="005D47DA" w:rsidRPr="0020007D" w:rsidRDefault="005D47DA" w:rsidP="005D47DA">
      <w:pPr>
        <w:spacing w:before="20"/>
        <w:ind w:left="360" w:hanging="180"/>
        <w:jc w:val="both"/>
      </w:pPr>
      <w:r w:rsidRPr="0020007D">
        <w:t>Ņemot vērā to, ka pasūtītājiem paziņojumu veidlapās par līguma slēgšanas tiesību piešķiršanu vai paziņojumā par rezultātiem ir jānorāda informācija par to, vai iepirkumā/iepirkuma procedūrā piedāvājumus ir iesnieguši tādi uzņēmumi, kas atbilst mazā vai vidējā uzņēmuma definīcijai, kā arī, vai šādiem uzņēmumiem ir piešķirtas līguma slēgšanas tiesības, lūdzam, norādīt:</w:t>
      </w:r>
    </w:p>
    <w:p w14:paraId="70BF1C22" w14:textId="61B60F8F" w:rsidR="005D47DA" w:rsidRDefault="005D47DA" w:rsidP="005D47DA">
      <w:pPr>
        <w:spacing w:before="20"/>
        <w:ind w:left="360" w:hanging="180"/>
        <w:jc w:val="both"/>
      </w:pPr>
      <w:r w:rsidRPr="0020007D">
        <w:t xml:space="preserve">Pretendents  atbilstoši šai definīcijai ir </w:t>
      </w:r>
      <w:r w:rsidRPr="00366E8D">
        <w:rPr>
          <w:b/>
          <w:highlight w:val="green"/>
        </w:rPr>
        <w:t>_________</w:t>
      </w:r>
      <w:r w:rsidRPr="0020007D">
        <w:rPr>
          <w:b/>
          <w:highlight w:val="green"/>
        </w:rPr>
        <w:t>_</w:t>
      </w:r>
      <w:r w:rsidRPr="0020007D">
        <w:rPr>
          <w:b/>
        </w:rPr>
        <w:t xml:space="preserve"> </w:t>
      </w:r>
      <w:r w:rsidRPr="0020007D">
        <w:t xml:space="preserve">uzņēmums </w:t>
      </w:r>
      <w:r w:rsidRPr="0020007D">
        <w:rPr>
          <w:i/>
        </w:rPr>
        <w:t xml:space="preserve">(norāda </w:t>
      </w:r>
      <w:r>
        <w:rPr>
          <w:i/>
        </w:rPr>
        <w:t>“</w:t>
      </w:r>
      <w:r w:rsidRPr="0020007D">
        <w:rPr>
          <w:i/>
        </w:rPr>
        <w:t>mazais</w:t>
      </w:r>
      <w:r>
        <w:rPr>
          <w:i/>
        </w:rPr>
        <w:t>”</w:t>
      </w:r>
      <w:r w:rsidRPr="0020007D">
        <w:rPr>
          <w:i/>
        </w:rPr>
        <w:t xml:space="preserve"> vai </w:t>
      </w:r>
      <w:r>
        <w:rPr>
          <w:i/>
        </w:rPr>
        <w:t>“</w:t>
      </w:r>
      <w:r w:rsidRPr="0020007D">
        <w:rPr>
          <w:i/>
        </w:rPr>
        <w:t>vidējais</w:t>
      </w:r>
      <w:r>
        <w:rPr>
          <w:i/>
        </w:rPr>
        <w:t>” vai “cits”</w:t>
      </w:r>
      <w:r w:rsidRPr="0020007D">
        <w:rPr>
          <w:i/>
        </w:rPr>
        <w:t>)</w:t>
      </w:r>
    </w:p>
    <w:p w14:paraId="11FA2AF5" w14:textId="454EBC4A" w:rsidR="005D47DA" w:rsidRPr="00781EE2" w:rsidRDefault="005D47DA" w:rsidP="00006756">
      <w:pPr>
        <w:spacing w:before="20"/>
        <w:ind w:left="360" w:hanging="180"/>
        <w:jc w:val="both"/>
      </w:pPr>
    </w:p>
    <w:p w14:paraId="79DC6364" w14:textId="77777777" w:rsidR="00006756" w:rsidRPr="00781EE2" w:rsidRDefault="00006756" w:rsidP="00006756">
      <w:pPr>
        <w:spacing w:before="20"/>
        <w:ind w:left="360" w:hanging="180"/>
        <w:jc w:val="both"/>
      </w:pPr>
    </w:p>
    <w:p w14:paraId="16DDFBDA" w14:textId="77777777" w:rsidR="00006756" w:rsidRPr="00781EE2" w:rsidRDefault="00006756" w:rsidP="00006756">
      <w:pPr>
        <w:spacing w:before="20"/>
        <w:ind w:left="180" w:hanging="180"/>
        <w:jc w:val="center"/>
      </w:pPr>
      <w:r w:rsidRPr="00781EE2">
        <w:rPr>
          <w:b/>
        </w:rPr>
        <w:t>Vispārēja inf</w:t>
      </w:r>
      <w:smartTag w:uri="urn:schemas-microsoft-com:office:smarttags" w:element="PersonName">
        <w:r w:rsidRPr="00781EE2">
          <w:rPr>
            <w:b/>
          </w:rPr>
          <w:t>or</w:t>
        </w:r>
      </w:smartTag>
      <w:r w:rsidRPr="00781EE2">
        <w:rPr>
          <w:b/>
        </w:rPr>
        <w:t>mācija par Pretendentu:</w:t>
      </w:r>
      <w:r w:rsidRPr="00781EE2">
        <w:t xml:space="preserve"> </w:t>
      </w:r>
      <w:r w:rsidRPr="00781EE2">
        <w:rPr>
          <w:i/>
          <w:sz w:val="16"/>
          <w:szCs w:val="16"/>
        </w:rPr>
        <w:t>(aizpildāmas visas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881"/>
        <w:gridCol w:w="4870"/>
      </w:tblGrid>
      <w:tr w:rsidR="00006756" w:rsidRPr="00781EE2" w14:paraId="73D9DB17" w14:textId="77777777" w:rsidTr="0030284B">
        <w:tc>
          <w:tcPr>
            <w:tcW w:w="777" w:type="dxa"/>
            <w:tcBorders>
              <w:top w:val="single" w:sz="4" w:space="0" w:color="auto"/>
              <w:left w:val="single" w:sz="4" w:space="0" w:color="auto"/>
              <w:bottom w:val="single" w:sz="4" w:space="0" w:color="auto"/>
              <w:right w:val="single" w:sz="4" w:space="0" w:color="auto"/>
            </w:tcBorders>
          </w:tcPr>
          <w:p w14:paraId="5D138BDF" w14:textId="77777777" w:rsidR="00006756" w:rsidRPr="00781EE2" w:rsidRDefault="00006756" w:rsidP="0030284B">
            <w:pPr>
              <w:pStyle w:val="Galvene"/>
              <w:tabs>
                <w:tab w:val="right" w:pos="0"/>
              </w:tabs>
              <w:spacing w:before="20"/>
              <w:rPr>
                <w:i/>
                <w:sz w:val="20"/>
              </w:rPr>
            </w:pPr>
            <w:r w:rsidRPr="00781EE2">
              <w:rPr>
                <w:i/>
                <w:sz w:val="20"/>
              </w:rPr>
              <w:t>1.</w:t>
            </w:r>
          </w:p>
        </w:tc>
        <w:tc>
          <w:tcPr>
            <w:tcW w:w="2881" w:type="dxa"/>
            <w:tcBorders>
              <w:top w:val="single" w:sz="4" w:space="0" w:color="auto"/>
              <w:left w:val="single" w:sz="4" w:space="0" w:color="auto"/>
              <w:bottom w:val="single" w:sz="4" w:space="0" w:color="auto"/>
              <w:right w:val="single" w:sz="4" w:space="0" w:color="auto"/>
            </w:tcBorders>
          </w:tcPr>
          <w:p w14:paraId="51E9D442" w14:textId="77777777" w:rsidR="00006756" w:rsidRPr="00781EE2" w:rsidRDefault="00006756" w:rsidP="0030284B">
            <w:pPr>
              <w:pStyle w:val="Galvene"/>
              <w:tabs>
                <w:tab w:val="right" w:pos="0"/>
              </w:tabs>
              <w:spacing w:before="20"/>
              <w:rPr>
                <w:i/>
                <w:sz w:val="20"/>
              </w:rPr>
            </w:pPr>
            <w:r w:rsidRPr="00781EE2">
              <w:rPr>
                <w:i/>
                <w:sz w:val="20"/>
              </w:rPr>
              <w:t>Pretendenta nosaukums</w:t>
            </w:r>
          </w:p>
        </w:tc>
        <w:tc>
          <w:tcPr>
            <w:tcW w:w="4870" w:type="dxa"/>
            <w:tcBorders>
              <w:top w:val="single" w:sz="4" w:space="0" w:color="auto"/>
              <w:left w:val="single" w:sz="4" w:space="0" w:color="auto"/>
              <w:bottom w:val="single" w:sz="4" w:space="0" w:color="auto"/>
              <w:right w:val="single" w:sz="4" w:space="0" w:color="auto"/>
            </w:tcBorders>
          </w:tcPr>
          <w:p w14:paraId="1280D78C" w14:textId="77777777" w:rsidR="00006756" w:rsidRPr="00781EE2" w:rsidRDefault="00006756" w:rsidP="0030284B">
            <w:pPr>
              <w:pStyle w:val="Galvene"/>
              <w:tabs>
                <w:tab w:val="right" w:pos="0"/>
              </w:tabs>
              <w:spacing w:before="20"/>
              <w:rPr>
                <w:i/>
                <w:sz w:val="20"/>
              </w:rPr>
            </w:pPr>
          </w:p>
        </w:tc>
      </w:tr>
      <w:tr w:rsidR="00006756" w:rsidRPr="00781EE2" w14:paraId="4C111440" w14:textId="77777777" w:rsidTr="0030284B">
        <w:tc>
          <w:tcPr>
            <w:tcW w:w="777" w:type="dxa"/>
            <w:tcBorders>
              <w:top w:val="single" w:sz="4" w:space="0" w:color="auto"/>
              <w:left w:val="single" w:sz="4" w:space="0" w:color="auto"/>
              <w:bottom w:val="single" w:sz="4" w:space="0" w:color="auto"/>
              <w:right w:val="single" w:sz="4" w:space="0" w:color="auto"/>
            </w:tcBorders>
          </w:tcPr>
          <w:p w14:paraId="07B6FB44" w14:textId="77777777" w:rsidR="00006756" w:rsidRPr="00781EE2" w:rsidRDefault="00006756" w:rsidP="0030284B">
            <w:pPr>
              <w:pStyle w:val="Galvene"/>
              <w:tabs>
                <w:tab w:val="right" w:pos="0"/>
              </w:tabs>
              <w:spacing w:before="20"/>
              <w:rPr>
                <w:i/>
                <w:sz w:val="20"/>
              </w:rPr>
            </w:pPr>
            <w:r w:rsidRPr="00781EE2">
              <w:rPr>
                <w:i/>
                <w:sz w:val="20"/>
              </w:rPr>
              <w:t>2.</w:t>
            </w:r>
          </w:p>
        </w:tc>
        <w:tc>
          <w:tcPr>
            <w:tcW w:w="2881" w:type="dxa"/>
            <w:tcBorders>
              <w:top w:val="single" w:sz="4" w:space="0" w:color="auto"/>
              <w:left w:val="single" w:sz="4" w:space="0" w:color="auto"/>
              <w:bottom w:val="single" w:sz="4" w:space="0" w:color="auto"/>
              <w:right w:val="single" w:sz="4" w:space="0" w:color="auto"/>
            </w:tcBorders>
          </w:tcPr>
          <w:p w14:paraId="11D22790" w14:textId="77777777" w:rsidR="00006756" w:rsidRPr="00781EE2" w:rsidRDefault="00006756" w:rsidP="0030284B">
            <w:pPr>
              <w:pStyle w:val="Galvene"/>
              <w:tabs>
                <w:tab w:val="right" w:pos="0"/>
              </w:tabs>
              <w:spacing w:before="20"/>
              <w:rPr>
                <w:i/>
                <w:sz w:val="20"/>
              </w:rPr>
            </w:pPr>
            <w:r w:rsidRPr="00781EE2">
              <w:rPr>
                <w:i/>
                <w:sz w:val="20"/>
              </w:rPr>
              <w:t>Reģistrācijas Nr.</w:t>
            </w:r>
          </w:p>
        </w:tc>
        <w:tc>
          <w:tcPr>
            <w:tcW w:w="4870" w:type="dxa"/>
            <w:tcBorders>
              <w:top w:val="single" w:sz="4" w:space="0" w:color="auto"/>
              <w:left w:val="single" w:sz="4" w:space="0" w:color="auto"/>
              <w:bottom w:val="single" w:sz="4" w:space="0" w:color="auto"/>
              <w:right w:val="single" w:sz="4" w:space="0" w:color="auto"/>
            </w:tcBorders>
          </w:tcPr>
          <w:p w14:paraId="46447A35" w14:textId="77777777" w:rsidR="00006756" w:rsidRPr="00781EE2" w:rsidRDefault="00006756" w:rsidP="0030284B">
            <w:pPr>
              <w:pStyle w:val="Galvene"/>
              <w:tabs>
                <w:tab w:val="right" w:pos="0"/>
              </w:tabs>
              <w:spacing w:before="20"/>
              <w:rPr>
                <w:i/>
                <w:sz w:val="20"/>
              </w:rPr>
            </w:pPr>
          </w:p>
        </w:tc>
      </w:tr>
      <w:tr w:rsidR="00006756" w:rsidRPr="00781EE2" w14:paraId="7DDE71BF" w14:textId="77777777" w:rsidTr="0030284B">
        <w:tc>
          <w:tcPr>
            <w:tcW w:w="777" w:type="dxa"/>
            <w:tcBorders>
              <w:top w:val="single" w:sz="4" w:space="0" w:color="auto"/>
              <w:left w:val="single" w:sz="4" w:space="0" w:color="auto"/>
              <w:bottom w:val="single" w:sz="4" w:space="0" w:color="auto"/>
              <w:right w:val="single" w:sz="4" w:space="0" w:color="auto"/>
            </w:tcBorders>
          </w:tcPr>
          <w:p w14:paraId="4642C2A7" w14:textId="77777777" w:rsidR="00006756" w:rsidRPr="00781EE2" w:rsidRDefault="00006756" w:rsidP="0030284B">
            <w:pPr>
              <w:pStyle w:val="Galvene"/>
              <w:tabs>
                <w:tab w:val="right" w:pos="0"/>
              </w:tabs>
              <w:spacing w:before="20"/>
              <w:rPr>
                <w:i/>
                <w:sz w:val="20"/>
              </w:rPr>
            </w:pPr>
            <w:r w:rsidRPr="00781EE2">
              <w:rPr>
                <w:i/>
                <w:sz w:val="20"/>
              </w:rPr>
              <w:t>3.</w:t>
            </w:r>
          </w:p>
        </w:tc>
        <w:tc>
          <w:tcPr>
            <w:tcW w:w="2881" w:type="dxa"/>
            <w:tcBorders>
              <w:top w:val="single" w:sz="4" w:space="0" w:color="auto"/>
              <w:left w:val="single" w:sz="4" w:space="0" w:color="auto"/>
              <w:bottom w:val="single" w:sz="4" w:space="0" w:color="auto"/>
              <w:right w:val="single" w:sz="4" w:space="0" w:color="auto"/>
            </w:tcBorders>
          </w:tcPr>
          <w:p w14:paraId="0A324D9F" w14:textId="77777777" w:rsidR="00006756" w:rsidRPr="00781EE2" w:rsidRDefault="00006756" w:rsidP="0030284B">
            <w:pPr>
              <w:pStyle w:val="Galvene"/>
              <w:tabs>
                <w:tab w:val="right" w:pos="0"/>
              </w:tabs>
              <w:spacing w:before="20"/>
              <w:rPr>
                <w:i/>
                <w:sz w:val="20"/>
              </w:rPr>
            </w:pPr>
            <w:r w:rsidRPr="00781EE2">
              <w:rPr>
                <w:i/>
                <w:sz w:val="20"/>
              </w:rPr>
              <w:t>Nod. maks. reģistrācijas Nr.</w:t>
            </w:r>
          </w:p>
        </w:tc>
        <w:tc>
          <w:tcPr>
            <w:tcW w:w="4870" w:type="dxa"/>
            <w:tcBorders>
              <w:top w:val="single" w:sz="4" w:space="0" w:color="auto"/>
              <w:left w:val="single" w:sz="4" w:space="0" w:color="auto"/>
              <w:bottom w:val="single" w:sz="4" w:space="0" w:color="auto"/>
              <w:right w:val="single" w:sz="4" w:space="0" w:color="auto"/>
            </w:tcBorders>
          </w:tcPr>
          <w:p w14:paraId="46D89524" w14:textId="77777777" w:rsidR="00006756" w:rsidRPr="00781EE2" w:rsidRDefault="00006756" w:rsidP="0030284B">
            <w:pPr>
              <w:pStyle w:val="Galvene"/>
              <w:tabs>
                <w:tab w:val="right" w:pos="0"/>
              </w:tabs>
              <w:spacing w:before="20"/>
              <w:rPr>
                <w:i/>
                <w:sz w:val="20"/>
              </w:rPr>
            </w:pPr>
          </w:p>
        </w:tc>
      </w:tr>
      <w:tr w:rsidR="00006756" w:rsidRPr="00781EE2" w14:paraId="7FE0645F" w14:textId="77777777" w:rsidTr="0030284B">
        <w:tc>
          <w:tcPr>
            <w:tcW w:w="777" w:type="dxa"/>
            <w:tcBorders>
              <w:top w:val="single" w:sz="4" w:space="0" w:color="auto"/>
              <w:left w:val="single" w:sz="4" w:space="0" w:color="auto"/>
              <w:bottom w:val="single" w:sz="4" w:space="0" w:color="auto"/>
              <w:right w:val="single" w:sz="4" w:space="0" w:color="auto"/>
            </w:tcBorders>
          </w:tcPr>
          <w:p w14:paraId="59BEAD43" w14:textId="77777777" w:rsidR="00006756" w:rsidRPr="00781EE2" w:rsidRDefault="00006756" w:rsidP="0030284B">
            <w:pPr>
              <w:pStyle w:val="Galvene"/>
              <w:tabs>
                <w:tab w:val="right" w:pos="0"/>
              </w:tabs>
              <w:spacing w:before="20"/>
              <w:rPr>
                <w:i/>
                <w:sz w:val="20"/>
              </w:rPr>
            </w:pPr>
            <w:r w:rsidRPr="00781EE2">
              <w:rPr>
                <w:i/>
                <w:sz w:val="20"/>
              </w:rPr>
              <w:t>4.</w:t>
            </w:r>
          </w:p>
        </w:tc>
        <w:tc>
          <w:tcPr>
            <w:tcW w:w="2881" w:type="dxa"/>
            <w:tcBorders>
              <w:top w:val="single" w:sz="4" w:space="0" w:color="auto"/>
              <w:left w:val="single" w:sz="4" w:space="0" w:color="auto"/>
              <w:bottom w:val="single" w:sz="4" w:space="0" w:color="auto"/>
              <w:right w:val="single" w:sz="4" w:space="0" w:color="auto"/>
            </w:tcBorders>
          </w:tcPr>
          <w:p w14:paraId="0309CD5E" w14:textId="77777777" w:rsidR="00006756" w:rsidRPr="00781EE2" w:rsidRDefault="00006756" w:rsidP="0030284B">
            <w:pPr>
              <w:pStyle w:val="Galvene"/>
              <w:tabs>
                <w:tab w:val="right" w:pos="0"/>
              </w:tabs>
              <w:spacing w:before="20"/>
              <w:rPr>
                <w:i/>
                <w:sz w:val="20"/>
              </w:rPr>
            </w:pPr>
            <w:r w:rsidRPr="00781EE2">
              <w:rPr>
                <w:i/>
                <w:sz w:val="20"/>
              </w:rPr>
              <w:t>Juridiskā adrese, pasta indekss</w:t>
            </w:r>
          </w:p>
        </w:tc>
        <w:tc>
          <w:tcPr>
            <w:tcW w:w="4870" w:type="dxa"/>
            <w:tcBorders>
              <w:top w:val="single" w:sz="4" w:space="0" w:color="auto"/>
              <w:left w:val="single" w:sz="4" w:space="0" w:color="auto"/>
              <w:bottom w:val="single" w:sz="4" w:space="0" w:color="auto"/>
              <w:right w:val="single" w:sz="4" w:space="0" w:color="auto"/>
            </w:tcBorders>
          </w:tcPr>
          <w:p w14:paraId="2A184373" w14:textId="77777777" w:rsidR="00006756" w:rsidRPr="00781EE2" w:rsidRDefault="00006756" w:rsidP="0030284B">
            <w:pPr>
              <w:pStyle w:val="Galvene"/>
              <w:tabs>
                <w:tab w:val="right" w:pos="0"/>
              </w:tabs>
              <w:spacing w:before="20"/>
              <w:rPr>
                <w:i/>
                <w:sz w:val="20"/>
              </w:rPr>
            </w:pPr>
          </w:p>
        </w:tc>
      </w:tr>
      <w:tr w:rsidR="00006756" w:rsidRPr="00781EE2" w14:paraId="0EAE9B3E" w14:textId="77777777" w:rsidTr="0030284B">
        <w:tc>
          <w:tcPr>
            <w:tcW w:w="777" w:type="dxa"/>
            <w:tcBorders>
              <w:top w:val="single" w:sz="4" w:space="0" w:color="auto"/>
              <w:left w:val="single" w:sz="4" w:space="0" w:color="auto"/>
              <w:bottom w:val="single" w:sz="4" w:space="0" w:color="auto"/>
              <w:right w:val="single" w:sz="4" w:space="0" w:color="auto"/>
            </w:tcBorders>
          </w:tcPr>
          <w:p w14:paraId="5E77A04C" w14:textId="77777777" w:rsidR="00006756" w:rsidRPr="00781EE2" w:rsidRDefault="00006756" w:rsidP="0030284B">
            <w:pPr>
              <w:pStyle w:val="Galvene"/>
              <w:tabs>
                <w:tab w:val="right" w:pos="0"/>
              </w:tabs>
              <w:spacing w:before="20"/>
              <w:rPr>
                <w:i/>
                <w:sz w:val="20"/>
              </w:rPr>
            </w:pPr>
            <w:r w:rsidRPr="00781EE2">
              <w:rPr>
                <w:i/>
                <w:sz w:val="20"/>
              </w:rPr>
              <w:t>5.</w:t>
            </w:r>
          </w:p>
        </w:tc>
        <w:tc>
          <w:tcPr>
            <w:tcW w:w="2881" w:type="dxa"/>
            <w:tcBorders>
              <w:top w:val="single" w:sz="4" w:space="0" w:color="auto"/>
              <w:left w:val="single" w:sz="4" w:space="0" w:color="auto"/>
              <w:bottom w:val="single" w:sz="4" w:space="0" w:color="auto"/>
              <w:right w:val="single" w:sz="4" w:space="0" w:color="auto"/>
            </w:tcBorders>
          </w:tcPr>
          <w:p w14:paraId="2E4D7354" w14:textId="77777777" w:rsidR="00006756" w:rsidRPr="00781EE2" w:rsidRDefault="00006756" w:rsidP="0030284B">
            <w:pPr>
              <w:pStyle w:val="Galvene"/>
              <w:tabs>
                <w:tab w:val="right" w:pos="0"/>
              </w:tabs>
              <w:spacing w:before="20"/>
              <w:rPr>
                <w:i/>
                <w:sz w:val="20"/>
              </w:rPr>
            </w:pPr>
            <w:r w:rsidRPr="00781EE2">
              <w:rPr>
                <w:i/>
                <w:sz w:val="20"/>
              </w:rPr>
              <w:t>Faktiskā adrese, pasta indekss</w:t>
            </w:r>
          </w:p>
        </w:tc>
        <w:tc>
          <w:tcPr>
            <w:tcW w:w="4870" w:type="dxa"/>
            <w:tcBorders>
              <w:top w:val="single" w:sz="4" w:space="0" w:color="auto"/>
              <w:left w:val="single" w:sz="4" w:space="0" w:color="auto"/>
              <w:bottom w:val="single" w:sz="4" w:space="0" w:color="auto"/>
              <w:right w:val="single" w:sz="4" w:space="0" w:color="auto"/>
            </w:tcBorders>
          </w:tcPr>
          <w:p w14:paraId="6C4E30AF" w14:textId="77777777" w:rsidR="00006756" w:rsidRPr="00781EE2" w:rsidRDefault="00006756" w:rsidP="0030284B">
            <w:pPr>
              <w:pStyle w:val="Galvene"/>
              <w:tabs>
                <w:tab w:val="right" w:pos="0"/>
              </w:tabs>
              <w:spacing w:before="20"/>
              <w:rPr>
                <w:i/>
                <w:sz w:val="20"/>
              </w:rPr>
            </w:pPr>
          </w:p>
        </w:tc>
      </w:tr>
      <w:tr w:rsidR="00006756" w:rsidRPr="00781EE2" w14:paraId="250515C8" w14:textId="77777777" w:rsidTr="0030284B">
        <w:tc>
          <w:tcPr>
            <w:tcW w:w="777" w:type="dxa"/>
            <w:tcBorders>
              <w:top w:val="single" w:sz="4" w:space="0" w:color="auto"/>
              <w:left w:val="single" w:sz="4" w:space="0" w:color="auto"/>
              <w:bottom w:val="single" w:sz="4" w:space="0" w:color="auto"/>
              <w:right w:val="single" w:sz="4" w:space="0" w:color="auto"/>
            </w:tcBorders>
          </w:tcPr>
          <w:p w14:paraId="5B866221" w14:textId="77777777" w:rsidR="00006756" w:rsidRPr="00781EE2" w:rsidRDefault="00006756" w:rsidP="0030284B">
            <w:pPr>
              <w:pStyle w:val="Galvene"/>
              <w:tabs>
                <w:tab w:val="right" w:pos="0"/>
              </w:tabs>
              <w:spacing w:before="20"/>
              <w:rPr>
                <w:i/>
                <w:sz w:val="20"/>
              </w:rPr>
            </w:pPr>
            <w:r w:rsidRPr="00781EE2">
              <w:rPr>
                <w:i/>
                <w:sz w:val="20"/>
              </w:rPr>
              <w:t>6.</w:t>
            </w:r>
          </w:p>
        </w:tc>
        <w:tc>
          <w:tcPr>
            <w:tcW w:w="2881" w:type="dxa"/>
            <w:tcBorders>
              <w:top w:val="single" w:sz="4" w:space="0" w:color="auto"/>
              <w:left w:val="single" w:sz="4" w:space="0" w:color="auto"/>
              <w:bottom w:val="single" w:sz="4" w:space="0" w:color="auto"/>
              <w:right w:val="single" w:sz="4" w:space="0" w:color="auto"/>
            </w:tcBorders>
          </w:tcPr>
          <w:p w14:paraId="4D6F6634" w14:textId="77777777" w:rsidR="00006756" w:rsidRPr="00781EE2" w:rsidRDefault="00006756" w:rsidP="0030284B">
            <w:pPr>
              <w:pStyle w:val="Galvene"/>
              <w:tabs>
                <w:tab w:val="right" w:pos="0"/>
              </w:tabs>
              <w:spacing w:before="20"/>
              <w:rPr>
                <w:i/>
                <w:sz w:val="20"/>
              </w:rPr>
            </w:pPr>
            <w:r w:rsidRPr="00781EE2">
              <w:rPr>
                <w:i/>
                <w:sz w:val="20"/>
              </w:rPr>
              <w:t>Bankas konta Nr.</w:t>
            </w:r>
          </w:p>
        </w:tc>
        <w:tc>
          <w:tcPr>
            <w:tcW w:w="4870" w:type="dxa"/>
            <w:tcBorders>
              <w:top w:val="single" w:sz="4" w:space="0" w:color="auto"/>
              <w:left w:val="single" w:sz="4" w:space="0" w:color="auto"/>
              <w:bottom w:val="single" w:sz="4" w:space="0" w:color="auto"/>
              <w:right w:val="single" w:sz="4" w:space="0" w:color="auto"/>
            </w:tcBorders>
          </w:tcPr>
          <w:p w14:paraId="45B0A70A" w14:textId="77777777" w:rsidR="00006756" w:rsidRPr="00781EE2" w:rsidRDefault="00006756" w:rsidP="0030284B">
            <w:pPr>
              <w:pStyle w:val="Galvene"/>
              <w:tabs>
                <w:tab w:val="right" w:pos="0"/>
              </w:tabs>
              <w:spacing w:before="20"/>
              <w:rPr>
                <w:i/>
                <w:sz w:val="20"/>
              </w:rPr>
            </w:pPr>
          </w:p>
        </w:tc>
      </w:tr>
      <w:tr w:rsidR="00006756" w:rsidRPr="00781EE2" w14:paraId="7CFBFAB8" w14:textId="77777777" w:rsidTr="0030284B">
        <w:tc>
          <w:tcPr>
            <w:tcW w:w="777" w:type="dxa"/>
            <w:tcBorders>
              <w:top w:val="single" w:sz="4" w:space="0" w:color="auto"/>
              <w:left w:val="single" w:sz="4" w:space="0" w:color="auto"/>
              <w:bottom w:val="single" w:sz="4" w:space="0" w:color="auto"/>
              <w:right w:val="single" w:sz="4" w:space="0" w:color="auto"/>
            </w:tcBorders>
          </w:tcPr>
          <w:p w14:paraId="4F2169C1" w14:textId="77777777" w:rsidR="00006756" w:rsidRPr="00781EE2" w:rsidRDefault="00006756" w:rsidP="0030284B">
            <w:pPr>
              <w:pStyle w:val="Galvene"/>
              <w:tabs>
                <w:tab w:val="right" w:pos="0"/>
              </w:tabs>
              <w:spacing w:before="20"/>
              <w:rPr>
                <w:i/>
                <w:sz w:val="20"/>
              </w:rPr>
            </w:pPr>
            <w:r w:rsidRPr="00781EE2">
              <w:rPr>
                <w:i/>
                <w:sz w:val="20"/>
              </w:rPr>
              <w:t>7.</w:t>
            </w:r>
          </w:p>
        </w:tc>
        <w:tc>
          <w:tcPr>
            <w:tcW w:w="2881" w:type="dxa"/>
            <w:tcBorders>
              <w:top w:val="single" w:sz="4" w:space="0" w:color="auto"/>
              <w:left w:val="single" w:sz="4" w:space="0" w:color="auto"/>
              <w:bottom w:val="single" w:sz="4" w:space="0" w:color="auto"/>
              <w:right w:val="single" w:sz="4" w:space="0" w:color="auto"/>
            </w:tcBorders>
          </w:tcPr>
          <w:p w14:paraId="4FE2F19F" w14:textId="77777777" w:rsidR="00006756" w:rsidRPr="00781EE2" w:rsidRDefault="00006756" w:rsidP="0030284B">
            <w:pPr>
              <w:pStyle w:val="Galvene"/>
              <w:tabs>
                <w:tab w:val="right" w:pos="0"/>
              </w:tabs>
              <w:spacing w:before="20"/>
              <w:rPr>
                <w:i/>
                <w:sz w:val="20"/>
              </w:rPr>
            </w:pPr>
            <w:r w:rsidRPr="00781EE2">
              <w:rPr>
                <w:i/>
                <w:sz w:val="20"/>
              </w:rPr>
              <w:t>Bankas kods</w:t>
            </w:r>
          </w:p>
        </w:tc>
        <w:tc>
          <w:tcPr>
            <w:tcW w:w="4870" w:type="dxa"/>
            <w:tcBorders>
              <w:top w:val="single" w:sz="4" w:space="0" w:color="auto"/>
              <w:left w:val="single" w:sz="4" w:space="0" w:color="auto"/>
              <w:bottom w:val="single" w:sz="4" w:space="0" w:color="auto"/>
              <w:right w:val="single" w:sz="4" w:space="0" w:color="auto"/>
            </w:tcBorders>
          </w:tcPr>
          <w:p w14:paraId="505C38CD" w14:textId="77777777" w:rsidR="00006756" w:rsidRPr="00781EE2" w:rsidRDefault="00006756" w:rsidP="0030284B">
            <w:pPr>
              <w:pStyle w:val="Galvene"/>
              <w:tabs>
                <w:tab w:val="right" w:pos="0"/>
              </w:tabs>
              <w:spacing w:before="20"/>
              <w:rPr>
                <w:i/>
                <w:sz w:val="20"/>
              </w:rPr>
            </w:pPr>
          </w:p>
        </w:tc>
      </w:tr>
      <w:tr w:rsidR="00006756" w:rsidRPr="00781EE2" w14:paraId="112371B7" w14:textId="77777777" w:rsidTr="0030284B">
        <w:tc>
          <w:tcPr>
            <w:tcW w:w="777" w:type="dxa"/>
            <w:tcBorders>
              <w:top w:val="single" w:sz="4" w:space="0" w:color="auto"/>
              <w:left w:val="single" w:sz="4" w:space="0" w:color="auto"/>
              <w:bottom w:val="single" w:sz="4" w:space="0" w:color="auto"/>
              <w:right w:val="single" w:sz="4" w:space="0" w:color="auto"/>
            </w:tcBorders>
          </w:tcPr>
          <w:p w14:paraId="69CE5469" w14:textId="77777777" w:rsidR="00006756" w:rsidRPr="00781EE2" w:rsidRDefault="00006756" w:rsidP="0030284B">
            <w:pPr>
              <w:pStyle w:val="Galvene"/>
              <w:tabs>
                <w:tab w:val="right" w:pos="0"/>
              </w:tabs>
              <w:spacing w:before="20"/>
              <w:rPr>
                <w:i/>
                <w:sz w:val="20"/>
              </w:rPr>
            </w:pPr>
            <w:r w:rsidRPr="00781EE2">
              <w:rPr>
                <w:i/>
                <w:sz w:val="20"/>
              </w:rPr>
              <w:t>8.</w:t>
            </w:r>
          </w:p>
        </w:tc>
        <w:tc>
          <w:tcPr>
            <w:tcW w:w="2881" w:type="dxa"/>
            <w:tcBorders>
              <w:top w:val="single" w:sz="4" w:space="0" w:color="auto"/>
              <w:left w:val="single" w:sz="4" w:space="0" w:color="auto"/>
              <w:bottom w:val="single" w:sz="4" w:space="0" w:color="auto"/>
              <w:right w:val="single" w:sz="4" w:space="0" w:color="auto"/>
            </w:tcBorders>
          </w:tcPr>
          <w:p w14:paraId="2B892BD1" w14:textId="77777777" w:rsidR="00006756" w:rsidRPr="00781EE2" w:rsidRDefault="00006756" w:rsidP="0030284B">
            <w:pPr>
              <w:pStyle w:val="Galvene"/>
              <w:tabs>
                <w:tab w:val="right" w:pos="0"/>
              </w:tabs>
              <w:spacing w:before="20"/>
              <w:rPr>
                <w:i/>
                <w:sz w:val="20"/>
              </w:rPr>
            </w:pPr>
            <w:r w:rsidRPr="00781EE2">
              <w:rPr>
                <w:i/>
                <w:sz w:val="20"/>
              </w:rPr>
              <w:t>Bankas nosaukums</w:t>
            </w:r>
          </w:p>
        </w:tc>
        <w:tc>
          <w:tcPr>
            <w:tcW w:w="4870" w:type="dxa"/>
            <w:tcBorders>
              <w:top w:val="single" w:sz="4" w:space="0" w:color="auto"/>
              <w:left w:val="single" w:sz="4" w:space="0" w:color="auto"/>
              <w:bottom w:val="single" w:sz="4" w:space="0" w:color="auto"/>
              <w:right w:val="single" w:sz="4" w:space="0" w:color="auto"/>
            </w:tcBorders>
          </w:tcPr>
          <w:p w14:paraId="4862CB70" w14:textId="77777777" w:rsidR="00006756" w:rsidRPr="00781EE2" w:rsidRDefault="00006756" w:rsidP="0030284B">
            <w:pPr>
              <w:pStyle w:val="Galvene"/>
              <w:tabs>
                <w:tab w:val="right" w:pos="0"/>
              </w:tabs>
              <w:spacing w:before="20"/>
              <w:rPr>
                <w:i/>
                <w:sz w:val="20"/>
              </w:rPr>
            </w:pPr>
          </w:p>
        </w:tc>
      </w:tr>
      <w:tr w:rsidR="00006756" w:rsidRPr="00781EE2" w14:paraId="0E89F69E" w14:textId="77777777" w:rsidTr="0030284B">
        <w:tc>
          <w:tcPr>
            <w:tcW w:w="777" w:type="dxa"/>
            <w:tcBorders>
              <w:top w:val="single" w:sz="4" w:space="0" w:color="auto"/>
              <w:left w:val="single" w:sz="4" w:space="0" w:color="auto"/>
              <w:bottom w:val="single" w:sz="4" w:space="0" w:color="auto"/>
              <w:right w:val="single" w:sz="4" w:space="0" w:color="auto"/>
            </w:tcBorders>
          </w:tcPr>
          <w:p w14:paraId="17CE2DC8" w14:textId="77777777" w:rsidR="00006756" w:rsidRPr="00781EE2" w:rsidRDefault="00006756" w:rsidP="0030284B">
            <w:pPr>
              <w:pStyle w:val="Galvene"/>
              <w:tabs>
                <w:tab w:val="right" w:pos="0"/>
              </w:tabs>
              <w:spacing w:before="20"/>
              <w:rPr>
                <w:i/>
                <w:sz w:val="20"/>
              </w:rPr>
            </w:pPr>
            <w:r w:rsidRPr="00781EE2">
              <w:rPr>
                <w:i/>
                <w:sz w:val="20"/>
              </w:rPr>
              <w:t>9.</w:t>
            </w:r>
          </w:p>
        </w:tc>
        <w:tc>
          <w:tcPr>
            <w:tcW w:w="2881" w:type="dxa"/>
            <w:tcBorders>
              <w:top w:val="single" w:sz="4" w:space="0" w:color="auto"/>
              <w:left w:val="single" w:sz="4" w:space="0" w:color="auto"/>
              <w:bottom w:val="single" w:sz="4" w:space="0" w:color="auto"/>
              <w:right w:val="single" w:sz="4" w:space="0" w:color="auto"/>
            </w:tcBorders>
          </w:tcPr>
          <w:p w14:paraId="5BBF2340" w14:textId="77777777" w:rsidR="00006756" w:rsidRPr="00781EE2" w:rsidRDefault="00006756" w:rsidP="0030284B">
            <w:pPr>
              <w:pStyle w:val="Galvene"/>
              <w:tabs>
                <w:tab w:val="right" w:pos="0"/>
              </w:tabs>
              <w:spacing w:before="20"/>
              <w:rPr>
                <w:i/>
                <w:sz w:val="20"/>
              </w:rPr>
            </w:pPr>
            <w:r w:rsidRPr="00781EE2">
              <w:rPr>
                <w:i/>
                <w:sz w:val="20"/>
              </w:rPr>
              <w:t>Kontaktpersona</w:t>
            </w:r>
          </w:p>
        </w:tc>
        <w:tc>
          <w:tcPr>
            <w:tcW w:w="4870" w:type="dxa"/>
            <w:tcBorders>
              <w:top w:val="single" w:sz="4" w:space="0" w:color="auto"/>
              <w:left w:val="single" w:sz="4" w:space="0" w:color="auto"/>
              <w:bottom w:val="single" w:sz="4" w:space="0" w:color="auto"/>
              <w:right w:val="single" w:sz="4" w:space="0" w:color="auto"/>
            </w:tcBorders>
          </w:tcPr>
          <w:p w14:paraId="4EB84709" w14:textId="77777777" w:rsidR="00006756" w:rsidRPr="00781EE2" w:rsidRDefault="00006756" w:rsidP="0030284B">
            <w:pPr>
              <w:pStyle w:val="Galvene"/>
              <w:tabs>
                <w:tab w:val="right" w:pos="0"/>
              </w:tabs>
              <w:spacing w:before="20"/>
              <w:rPr>
                <w:i/>
                <w:sz w:val="20"/>
              </w:rPr>
            </w:pPr>
          </w:p>
        </w:tc>
      </w:tr>
      <w:tr w:rsidR="00006756" w:rsidRPr="00781EE2" w14:paraId="5EE5E6A8" w14:textId="77777777" w:rsidTr="0030284B">
        <w:tc>
          <w:tcPr>
            <w:tcW w:w="777" w:type="dxa"/>
            <w:tcBorders>
              <w:top w:val="single" w:sz="4" w:space="0" w:color="auto"/>
              <w:left w:val="single" w:sz="4" w:space="0" w:color="auto"/>
              <w:bottom w:val="single" w:sz="4" w:space="0" w:color="auto"/>
              <w:right w:val="single" w:sz="4" w:space="0" w:color="auto"/>
            </w:tcBorders>
          </w:tcPr>
          <w:p w14:paraId="5DC6D6C6" w14:textId="77777777" w:rsidR="00006756" w:rsidRPr="00781EE2" w:rsidRDefault="00006756" w:rsidP="0030284B">
            <w:pPr>
              <w:pStyle w:val="Galvene"/>
              <w:tabs>
                <w:tab w:val="right" w:pos="0"/>
              </w:tabs>
              <w:spacing w:before="20"/>
              <w:rPr>
                <w:i/>
                <w:sz w:val="20"/>
              </w:rPr>
            </w:pPr>
            <w:r w:rsidRPr="00781EE2">
              <w:rPr>
                <w:i/>
                <w:sz w:val="20"/>
              </w:rPr>
              <w:lastRenderedPageBreak/>
              <w:t>10.</w:t>
            </w:r>
          </w:p>
        </w:tc>
        <w:tc>
          <w:tcPr>
            <w:tcW w:w="2881" w:type="dxa"/>
            <w:tcBorders>
              <w:top w:val="single" w:sz="4" w:space="0" w:color="auto"/>
              <w:left w:val="single" w:sz="4" w:space="0" w:color="auto"/>
              <w:bottom w:val="single" w:sz="4" w:space="0" w:color="auto"/>
              <w:right w:val="single" w:sz="4" w:space="0" w:color="auto"/>
            </w:tcBorders>
          </w:tcPr>
          <w:p w14:paraId="302A5FCB" w14:textId="77777777" w:rsidR="00006756" w:rsidRPr="00781EE2" w:rsidRDefault="00006756" w:rsidP="0030284B">
            <w:pPr>
              <w:pStyle w:val="Galvene"/>
              <w:tabs>
                <w:tab w:val="right" w:pos="0"/>
              </w:tabs>
              <w:spacing w:before="20"/>
              <w:rPr>
                <w:i/>
                <w:sz w:val="20"/>
              </w:rPr>
            </w:pPr>
            <w:r w:rsidRPr="00781EE2">
              <w:rPr>
                <w:i/>
                <w:sz w:val="20"/>
              </w:rPr>
              <w:t>Tālruņa Nr.</w:t>
            </w:r>
          </w:p>
        </w:tc>
        <w:tc>
          <w:tcPr>
            <w:tcW w:w="4870" w:type="dxa"/>
            <w:tcBorders>
              <w:top w:val="single" w:sz="4" w:space="0" w:color="auto"/>
              <w:left w:val="single" w:sz="4" w:space="0" w:color="auto"/>
              <w:bottom w:val="single" w:sz="4" w:space="0" w:color="auto"/>
              <w:right w:val="single" w:sz="4" w:space="0" w:color="auto"/>
            </w:tcBorders>
          </w:tcPr>
          <w:p w14:paraId="64A9BDDE" w14:textId="77777777" w:rsidR="00006756" w:rsidRPr="00781EE2" w:rsidRDefault="00006756" w:rsidP="0030284B">
            <w:pPr>
              <w:pStyle w:val="Galvene"/>
              <w:tabs>
                <w:tab w:val="right" w:pos="0"/>
              </w:tabs>
              <w:spacing w:before="20"/>
              <w:rPr>
                <w:i/>
                <w:sz w:val="20"/>
              </w:rPr>
            </w:pPr>
          </w:p>
        </w:tc>
      </w:tr>
      <w:tr w:rsidR="00006756" w:rsidRPr="00781EE2" w14:paraId="114BFDCF" w14:textId="77777777" w:rsidTr="0030284B">
        <w:tc>
          <w:tcPr>
            <w:tcW w:w="777" w:type="dxa"/>
            <w:tcBorders>
              <w:top w:val="single" w:sz="4" w:space="0" w:color="auto"/>
              <w:left w:val="single" w:sz="4" w:space="0" w:color="auto"/>
              <w:bottom w:val="single" w:sz="4" w:space="0" w:color="auto"/>
              <w:right w:val="single" w:sz="4" w:space="0" w:color="auto"/>
            </w:tcBorders>
          </w:tcPr>
          <w:p w14:paraId="70B828CE" w14:textId="77777777" w:rsidR="00006756" w:rsidRPr="00781EE2" w:rsidRDefault="00006756" w:rsidP="0030284B">
            <w:pPr>
              <w:pStyle w:val="Galvene"/>
              <w:tabs>
                <w:tab w:val="right" w:pos="0"/>
              </w:tabs>
              <w:spacing w:before="20"/>
              <w:rPr>
                <w:i/>
                <w:sz w:val="20"/>
              </w:rPr>
            </w:pPr>
            <w:r w:rsidRPr="00781EE2">
              <w:rPr>
                <w:i/>
                <w:sz w:val="20"/>
              </w:rPr>
              <w:t>12.</w:t>
            </w:r>
          </w:p>
        </w:tc>
        <w:tc>
          <w:tcPr>
            <w:tcW w:w="2881" w:type="dxa"/>
            <w:tcBorders>
              <w:top w:val="single" w:sz="4" w:space="0" w:color="auto"/>
              <w:left w:val="single" w:sz="4" w:space="0" w:color="auto"/>
              <w:bottom w:val="single" w:sz="4" w:space="0" w:color="auto"/>
              <w:right w:val="single" w:sz="4" w:space="0" w:color="auto"/>
            </w:tcBorders>
          </w:tcPr>
          <w:p w14:paraId="640253B4" w14:textId="77777777" w:rsidR="00006756" w:rsidRPr="00781EE2" w:rsidRDefault="00006756" w:rsidP="0030284B">
            <w:pPr>
              <w:pStyle w:val="Galvene"/>
              <w:tabs>
                <w:tab w:val="right" w:pos="0"/>
              </w:tabs>
              <w:spacing w:before="20"/>
              <w:rPr>
                <w:i/>
                <w:sz w:val="20"/>
              </w:rPr>
            </w:pPr>
            <w:r w:rsidRPr="00781EE2">
              <w:rPr>
                <w:i/>
                <w:sz w:val="20"/>
              </w:rPr>
              <w:t>E-pasta adrese</w:t>
            </w:r>
          </w:p>
        </w:tc>
        <w:tc>
          <w:tcPr>
            <w:tcW w:w="4870" w:type="dxa"/>
            <w:tcBorders>
              <w:top w:val="single" w:sz="4" w:space="0" w:color="auto"/>
              <w:left w:val="single" w:sz="4" w:space="0" w:color="auto"/>
              <w:bottom w:val="single" w:sz="4" w:space="0" w:color="auto"/>
              <w:right w:val="single" w:sz="4" w:space="0" w:color="auto"/>
            </w:tcBorders>
          </w:tcPr>
          <w:p w14:paraId="48521DBF" w14:textId="77777777" w:rsidR="00006756" w:rsidRPr="00781EE2" w:rsidRDefault="00006756" w:rsidP="0030284B">
            <w:pPr>
              <w:pStyle w:val="Galvene"/>
              <w:tabs>
                <w:tab w:val="right" w:pos="0"/>
              </w:tabs>
              <w:spacing w:before="20"/>
              <w:rPr>
                <w:i/>
                <w:sz w:val="20"/>
              </w:rPr>
            </w:pPr>
          </w:p>
        </w:tc>
      </w:tr>
    </w:tbl>
    <w:p w14:paraId="2B54A460" w14:textId="0E1CC547" w:rsidR="00006756" w:rsidRPr="00781EE2" w:rsidRDefault="00006756" w:rsidP="00006756">
      <w:pPr>
        <w:pStyle w:val="Galvene"/>
        <w:spacing w:before="20"/>
        <w:rPr>
          <w:sz w:val="18"/>
          <w:szCs w:val="18"/>
        </w:rPr>
      </w:pPr>
      <w:r w:rsidRPr="00781EE2">
        <w:rPr>
          <w:sz w:val="18"/>
          <w:szCs w:val="18"/>
        </w:rPr>
        <w:t xml:space="preserve">Pretendents </w:t>
      </w:r>
      <w:r w:rsidR="005D47DA">
        <w:rPr>
          <w:sz w:val="18"/>
          <w:szCs w:val="18"/>
        </w:rPr>
        <w:t>apliecina, ka augstāk norādītā</w:t>
      </w:r>
      <w:r w:rsidRPr="00781EE2">
        <w:rPr>
          <w:sz w:val="18"/>
          <w:szCs w:val="18"/>
        </w:rPr>
        <w:t xml:space="preserve"> elektroniskā pasta adrese tiks izmantots sarakstes nodrošināšanai </w:t>
      </w:r>
      <w:r w:rsidR="005D47DA">
        <w:rPr>
          <w:sz w:val="18"/>
          <w:szCs w:val="18"/>
        </w:rPr>
        <w:t xml:space="preserve">Iepirkuma </w:t>
      </w:r>
      <w:r w:rsidRPr="00781EE2">
        <w:rPr>
          <w:sz w:val="18"/>
          <w:szCs w:val="18"/>
        </w:rPr>
        <w:t>ietvaros.</w:t>
      </w:r>
    </w:p>
    <w:p w14:paraId="6932B6DD" w14:textId="77777777" w:rsidR="00006756" w:rsidRPr="00781EE2" w:rsidRDefault="00006756" w:rsidP="00006756">
      <w:pPr>
        <w:pStyle w:val="Galvene"/>
        <w:spacing w:before="20"/>
        <w:rPr>
          <w:sz w:val="20"/>
        </w:rPr>
      </w:pPr>
    </w:p>
    <w:p w14:paraId="599E1AC5" w14:textId="77777777" w:rsidR="00006756" w:rsidRPr="00781EE2" w:rsidRDefault="00006756" w:rsidP="00006756">
      <w:pPr>
        <w:pStyle w:val="Galvene"/>
        <w:spacing w:before="20"/>
        <w:rPr>
          <w:sz w:val="20"/>
        </w:rPr>
      </w:pPr>
      <w:r w:rsidRPr="00781EE2">
        <w:rPr>
          <w:sz w:val="20"/>
        </w:rPr>
        <w:t xml:space="preserve">Pretendenta pārstāvja </w:t>
      </w:r>
    </w:p>
    <w:p w14:paraId="2175D348" w14:textId="77777777" w:rsidR="00006756" w:rsidRPr="00781EE2" w:rsidRDefault="00006756" w:rsidP="00006756">
      <w:pPr>
        <w:pStyle w:val="Galvene"/>
        <w:tabs>
          <w:tab w:val="clear" w:pos="4153"/>
        </w:tabs>
        <w:spacing w:before="20"/>
        <w:rPr>
          <w:sz w:val="20"/>
        </w:rPr>
      </w:pPr>
      <w:r w:rsidRPr="00781EE2">
        <w:rPr>
          <w:sz w:val="20"/>
        </w:rPr>
        <w:t>vārds, uzvārds, amats, pārstāvības pamats: ____________________________________</w:t>
      </w:r>
    </w:p>
    <w:p w14:paraId="40373138" w14:textId="77777777" w:rsidR="00006756" w:rsidRPr="00781EE2" w:rsidRDefault="00006756" w:rsidP="00006756">
      <w:pPr>
        <w:pStyle w:val="Galvene"/>
        <w:spacing w:before="20"/>
        <w:rPr>
          <w:sz w:val="20"/>
        </w:rPr>
      </w:pPr>
    </w:p>
    <w:p w14:paraId="206816CD" w14:textId="798A1333" w:rsidR="00006756" w:rsidRPr="00781EE2" w:rsidRDefault="00006756" w:rsidP="00006756">
      <w:pPr>
        <w:pStyle w:val="Galvene"/>
        <w:spacing w:before="20"/>
        <w:rPr>
          <w:sz w:val="20"/>
          <w:szCs w:val="20"/>
        </w:rPr>
      </w:pPr>
      <w:r w:rsidRPr="00781EE2">
        <w:rPr>
          <w:sz w:val="20"/>
          <w:szCs w:val="20"/>
        </w:rPr>
        <w:t>Pretendenta pārstāvja paraksts: ________________________</w:t>
      </w:r>
    </w:p>
    <w:p w14:paraId="543F67B3" w14:textId="77777777" w:rsidR="00006756" w:rsidRDefault="00006756" w:rsidP="00006756">
      <w:pPr>
        <w:pStyle w:val="Virsraksts1"/>
        <w:spacing w:before="20"/>
        <w:jc w:val="right"/>
      </w:pPr>
    </w:p>
    <w:p w14:paraId="70A36904" w14:textId="77777777" w:rsidR="00B2737E" w:rsidRDefault="00B2737E" w:rsidP="00B2737E"/>
    <w:p w14:paraId="25F3D993" w14:textId="77777777" w:rsidR="00B2737E" w:rsidRDefault="00B2737E" w:rsidP="00B2737E">
      <w:pPr>
        <w:ind w:left="360"/>
        <w:jc w:val="right"/>
        <w:rPr>
          <w:i/>
          <w:snapToGrid w:val="0"/>
          <w:sz w:val="22"/>
          <w:szCs w:val="22"/>
        </w:rPr>
      </w:pPr>
      <w:bookmarkStart w:id="6" w:name="Nolikums_Pielikums_2"/>
    </w:p>
    <w:p w14:paraId="16EEB532" w14:textId="77777777" w:rsidR="00B2737E" w:rsidRDefault="00B2737E" w:rsidP="00B2737E">
      <w:pPr>
        <w:ind w:left="360"/>
        <w:jc w:val="right"/>
        <w:rPr>
          <w:i/>
          <w:snapToGrid w:val="0"/>
          <w:sz w:val="22"/>
          <w:szCs w:val="22"/>
        </w:rPr>
      </w:pPr>
    </w:p>
    <w:p w14:paraId="5EA9FC01" w14:textId="77777777" w:rsidR="00B2737E" w:rsidRDefault="00B2737E" w:rsidP="00B2737E">
      <w:pPr>
        <w:ind w:left="360"/>
        <w:jc w:val="right"/>
        <w:rPr>
          <w:i/>
          <w:snapToGrid w:val="0"/>
          <w:sz w:val="22"/>
          <w:szCs w:val="22"/>
        </w:rPr>
      </w:pPr>
    </w:p>
    <w:p w14:paraId="3A359F16" w14:textId="77777777" w:rsidR="00B2737E" w:rsidRDefault="00B2737E" w:rsidP="00B2737E">
      <w:pPr>
        <w:ind w:left="360"/>
        <w:jc w:val="right"/>
        <w:rPr>
          <w:i/>
          <w:snapToGrid w:val="0"/>
          <w:sz w:val="22"/>
          <w:szCs w:val="22"/>
        </w:rPr>
      </w:pPr>
    </w:p>
    <w:p w14:paraId="3624D7F9" w14:textId="77777777" w:rsidR="00B2737E" w:rsidRDefault="00B2737E" w:rsidP="00B2737E">
      <w:pPr>
        <w:ind w:left="360"/>
        <w:jc w:val="right"/>
        <w:rPr>
          <w:i/>
          <w:snapToGrid w:val="0"/>
          <w:sz w:val="22"/>
          <w:szCs w:val="22"/>
        </w:rPr>
      </w:pPr>
    </w:p>
    <w:p w14:paraId="3E7E4226" w14:textId="77777777" w:rsidR="00B2737E" w:rsidRDefault="00B2737E" w:rsidP="00B2737E">
      <w:pPr>
        <w:ind w:left="360"/>
        <w:jc w:val="right"/>
        <w:rPr>
          <w:i/>
          <w:snapToGrid w:val="0"/>
          <w:sz w:val="22"/>
          <w:szCs w:val="22"/>
        </w:rPr>
      </w:pPr>
    </w:p>
    <w:p w14:paraId="0CBC8BB7" w14:textId="77777777" w:rsidR="00B2737E" w:rsidRDefault="00B2737E" w:rsidP="00B2737E">
      <w:pPr>
        <w:ind w:left="360"/>
        <w:jc w:val="right"/>
        <w:rPr>
          <w:i/>
          <w:snapToGrid w:val="0"/>
          <w:sz w:val="22"/>
          <w:szCs w:val="22"/>
        </w:rPr>
      </w:pPr>
    </w:p>
    <w:p w14:paraId="3848B223" w14:textId="77777777" w:rsidR="00B2737E" w:rsidRDefault="00B2737E" w:rsidP="00B2737E">
      <w:pPr>
        <w:ind w:left="360"/>
        <w:jc w:val="right"/>
        <w:rPr>
          <w:i/>
          <w:snapToGrid w:val="0"/>
          <w:sz w:val="22"/>
          <w:szCs w:val="22"/>
        </w:rPr>
      </w:pPr>
    </w:p>
    <w:p w14:paraId="57E6CD91" w14:textId="77777777" w:rsidR="00B2737E" w:rsidRDefault="00B2737E" w:rsidP="00B2737E">
      <w:pPr>
        <w:ind w:left="360"/>
        <w:jc w:val="right"/>
        <w:rPr>
          <w:i/>
          <w:snapToGrid w:val="0"/>
          <w:sz w:val="22"/>
          <w:szCs w:val="22"/>
        </w:rPr>
      </w:pPr>
    </w:p>
    <w:p w14:paraId="4C69203F" w14:textId="77777777" w:rsidR="00B2737E" w:rsidRDefault="00B2737E" w:rsidP="00B2737E">
      <w:pPr>
        <w:ind w:left="360"/>
        <w:jc w:val="right"/>
        <w:rPr>
          <w:i/>
          <w:snapToGrid w:val="0"/>
          <w:sz w:val="22"/>
          <w:szCs w:val="22"/>
        </w:rPr>
      </w:pPr>
    </w:p>
    <w:p w14:paraId="7806F24A" w14:textId="77777777" w:rsidR="00B2737E" w:rsidRDefault="00B2737E" w:rsidP="00B2737E">
      <w:pPr>
        <w:ind w:left="360"/>
        <w:jc w:val="right"/>
        <w:rPr>
          <w:i/>
          <w:snapToGrid w:val="0"/>
          <w:sz w:val="22"/>
          <w:szCs w:val="22"/>
        </w:rPr>
      </w:pPr>
    </w:p>
    <w:p w14:paraId="3D8A062E" w14:textId="77777777" w:rsidR="00B2737E" w:rsidRDefault="00B2737E" w:rsidP="00B2737E">
      <w:pPr>
        <w:ind w:left="360"/>
        <w:jc w:val="right"/>
        <w:rPr>
          <w:i/>
          <w:snapToGrid w:val="0"/>
          <w:sz w:val="22"/>
          <w:szCs w:val="22"/>
        </w:rPr>
      </w:pPr>
    </w:p>
    <w:p w14:paraId="731BF1F1" w14:textId="77777777" w:rsidR="00B2737E" w:rsidRDefault="00B2737E" w:rsidP="00B2737E">
      <w:pPr>
        <w:ind w:left="360"/>
        <w:jc w:val="right"/>
        <w:rPr>
          <w:i/>
          <w:snapToGrid w:val="0"/>
          <w:sz w:val="22"/>
          <w:szCs w:val="22"/>
        </w:rPr>
      </w:pPr>
    </w:p>
    <w:p w14:paraId="121DA596" w14:textId="77777777" w:rsidR="00B2737E" w:rsidRDefault="00B2737E" w:rsidP="00B2737E">
      <w:pPr>
        <w:ind w:left="360"/>
        <w:jc w:val="right"/>
        <w:rPr>
          <w:i/>
          <w:snapToGrid w:val="0"/>
          <w:sz w:val="22"/>
          <w:szCs w:val="22"/>
        </w:rPr>
      </w:pPr>
    </w:p>
    <w:p w14:paraId="166628DC" w14:textId="77777777" w:rsidR="00B2737E" w:rsidRDefault="00B2737E" w:rsidP="00B2737E">
      <w:pPr>
        <w:ind w:left="360"/>
        <w:jc w:val="right"/>
        <w:rPr>
          <w:i/>
          <w:snapToGrid w:val="0"/>
          <w:sz w:val="22"/>
          <w:szCs w:val="22"/>
        </w:rPr>
      </w:pPr>
    </w:p>
    <w:p w14:paraId="683A50B1" w14:textId="77777777" w:rsidR="00B2737E" w:rsidRDefault="00B2737E" w:rsidP="00B2737E">
      <w:pPr>
        <w:ind w:left="360"/>
        <w:jc w:val="right"/>
        <w:rPr>
          <w:i/>
          <w:snapToGrid w:val="0"/>
          <w:sz w:val="22"/>
          <w:szCs w:val="22"/>
        </w:rPr>
      </w:pPr>
    </w:p>
    <w:p w14:paraId="20368F2A" w14:textId="77777777" w:rsidR="00B2737E" w:rsidRDefault="00B2737E" w:rsidP="00B2737E">
      <w:pPr>
        <w:ind w:left="360"/>
        <w:jc w:val="right"/>
        <w:rPr>
          <w:i/>
          <w:snapToGrid w:val="0"/>
          <w:sz w:val="22"/>
          <w:szCs w:val="22"/>
        </w:rPr>
      </w:pPr>
    </w:p>
    <w:p w14:paraId="681EF135" w14:textId="77777777" w:rsidR="00B2737E" w:rsidRDefault="00B2737E" w:rsidP="00B2737E">
      <w:pPr>
        <w:ind w:left="360"/>
        <w:jc w:val="right"/>
        <w:rPr>
          <w:i/>
          <w:snapToGrid w:val="0"/>
          <w:sz w:val="22"/>
          <w:szCs w:val="22"/>
        </w:rPr>
      </w:pPr>
    </w:p>
    <w:p w14:paraId="06186BE1" w14:textId="77777777" w:rsidR="00B2737E" w:rsidRDefault="00B2737E" w:rsidP="00B2737E">
      <w:pPr>
        <w:ind w:left="360"/>
        <w:jc w:val="right"/>
        <w:rPr>
          <w:i/>
          <w:snapToGrid w:val="0"/>
          <w:sz w:val="22"/>
          <w:szCs w:val="22"/>
        </w:rPr>
      </w:pPr>
    </w:p>
    <w:p w14:paraId="71EF403F" w14:textId="77777777" w:rsidR="00B2737E" w:rsidRDefault="00B2737E" w:rsidP="00B2737E">
      <w:pPr>
        <w:ind w:left="360"/>
        <w:jc w:val="right"/>
        <w:rPr>
          <w:i/>
          <w:snapToGrid w:val="0"/>
          <w:sz w:val="22"/>
          <w:szCs w:val="22"/>
        </w:rPr>
      </w:pPr>
    </w:p>
    <w:p w14:paraId="0280A2DB" w14:textId="77777777" w:rsidR="00B2737E" w:rsidRDefault="00B2737E" w:rsidP="00B2737E">
      <w:pPr>
        <w:ind w:left="360"/>
        <w:jc w:val="right"/>
        <w:rPr>
          <w:i/>
          <w:snapToGrid w:val="0"/>
          <w:sz w:val="22"/>
          <w:szCs w:val="22"/>
        </w:rPr>
      </w:pPr>
    </w:p>
    <w:p w14:paraId="1BF469AD" w14:textId="77777777" w:rsidR="00B2737E" w:rsidRDefault="00B2737E" w:rsidP="00B2737E">
      <w:pPr>
        <w:ind w:left="360"/>
        <w:jc w:val="right"/>
        <w:rPr>
          <w:i/>
          <w:snapToGrid w:val="0"/>
          <w:sz w:val="22"/>
          <w:szCs w:val="22"/>
        </w:rPr>
      </w:pPr>
    </w:p>
    <w:p w14:paraId="0A86DB95" w14:textId="77777777" w:rsidR="00B2737E" w:rsidRDefault="00B2737E" w:rsidP="00B2737E">
      <w:pPr>
        <w:ind w:left="360"/>
        <w:jc w:val="right"/>
        <w:rPr>
          <w:i/>
          <w:snapToGrid w:val="0"/>
          <w:sz w:val="22"/>
          <w:szCs w:val="22"/>
        </w:rPr>
      </w:pPr>
    </w:p>
    <w:p w14:paraId="72A2A36A" w14:textId="77777777" w:rsidR="00B2737E" w:rsidRDefault="00B2737E" w:rsidP="00B2737E">
      <w:pPr>
        <w:ind w:left="360"/>
        <w:jc w:val="right"/>
        <w:rPr>
          <w:i/>
          <w:snapToGrid w:val="0"/>
          <w:sz w:val="22"/>
          <w:szCs w:val="22"/>
        </w:rPr>
      </w:pPr>
    </w:p>
    <w:p w14:paraId="646413DD" w14:textId="77777777" w:rsidR="00B2737E" w:rsidRDefault="00B2737E" w:rsidP="00B2737E">
      <w:pPr>
        <w:ind w:left="360"/>
        <w:jc w:val="right"/>
        <w:rPr>
          <w:i/>
          <w:snapToGrid w:val="0"/>
          <w:sz w:val="22"/>
          <w:szCs w:val="22"/>
        </w:rPr>
      </w:pPr>
    </w:p>
    <w:p w14:paraId="6E5AF6F3" w14:textId="77777777" w:rsidR="00B2737E" w:rsidRDefault="00B2737E" w:rsidP="00B2737E">
      <w:pPr>
        <w:ind w:left="360"/>
        <w:jc w:val="right"/>
        <w:rPr>
          <w:i/>
          <w:snapToGrid w:val="0"/>
          <w:sz w:val="22"/>
          <w:szCs w:val="22"/>
        </w:rPr>
      </w:pPr>
    </w:p>
    <w:p w14:paraId="32C0B72C" w14:textId="77777777" w:rsidR="00B2737E" w:rsidRDefault="00B2737E" w:rsidP="00B2737E">
      <w:pPr>
        <w:ind w:left="360"/>
        <w:jc w:val="right"/>
        <w:rPr>
          <w:i/>
          <w:snapToGrid w:val="0"/>
          <w:sz w:val="22"/>
          <w:szCs w:val="22"/>
        </w:rPr>
      </w:pPr>
    </w:p>
    <w:p w14:paraId="263FE63B" w14:textId="77777777" w:rsidR="00B2737E" w:rsidRDefault="00B2737E" w:rsidP="00B2737E">
      <w:pPr>
        <w:ind w:left="360"/>
        <w:jc w:val="right"/>
        <w:rPr>
          <w:i/>
          <w:snapToGrid w:val="0"/>
          <w:sz w:val="22"/>
          <w:szCs w:val="22"/>
        </w:rPr>
      </w:pPr>
    </w:p>
    <w:p w14:paraId="7C7037B4" w14:textId="77777777" w:rsidR="00B2737E" w:rsidRDefault="00B2737E" w:rsidP="00B2737E">
      <w:pPr>
        <w:ind w:left="360"/>
        <w:jc w:val="right"/>
        <w:rPr>
          <w:i/>
          <w:snapToGrid w:val="0"/>
          <w:sz w:val="22"/>
          <w:szCs w:val="22"/>
        </w:rPr>
      </w:pPr>
    </w:p>
    <w:p w14:paraId="7815DF29" w14:textId="77777777" w:rsidR="00B2737E" w:rsidRDefault="00B2737E" w:rsidP="00B2737E">
      <w:pPr>
        <w:ind w:left="360"/>
        <w:jc w:val="right"/>
        <w:rPr>
          <w:i/>
          <w:snapToGrid w:val="0"/>
          <w:sz w:val="22"/>
          <w:szCs w:val="22"/>
        </w:rPr>
      </w:pPr>
    </w:p>
    <w:p w14:paraId="7A1F21F3" w14:textId="77777777" w:rsidR="00B2737E" w:rsidRDefault="00B2737E" w:rsidP="00B2737E">
      <w:pPr>
        <w:ind w:left="360"/>
        <w:jc w:val="right"/>
        <w:rPr>
          <w:i/>
          <w:snapToGrid w:val="0"/>
          <w:sz w:val="22"/>
          <w:szCs w:val="22"/>
        </w:rPr>
      </w:pPr>
    </w:p>
    <w:p w14:paraId="17666370" w14:textId="77777777" w:rsidR="00B2737E" w:rsidRDefault="00B2737E" w:rsidP="00B2737E">
      <w:pPr>
        <w:ind w:left="360"/>
        <w:jc w:val="right"/>
        <w:rPr>
          <w:i/>
          <w:snapToGrid w:val="0"/>
          <w:sz w:val="22"/>
          <w:szCs w:val="22"/>
        </w:rPr>
      </w:pPr>
    </w:p>
    <w:p w14:paraId="4E01726A" w14:textId="77777777" w:rsidR="00B2737E" w:rsidRDefault="00B2737E" w:rsidP="00B2737E">
      <w:pPr>
        <w:ind w:left="360"/>
        <w:jc w:val="right"/>
        <w:rPr>
          <w:i/>
          <w:snapToGrid w:val="0"/>
          <w:sz w:val="22"/>
          <w:szCs w:val="22"/>
        </w:rPr>
      </w:pPr>
    </w:p>
    <w:p w14:paraId="288F253A" w14:textId="77777777" w:rsidR="00B2737E" w:rsidRDefault="00B2737E" w:rsidP="00B2737E">
      <w:pPr>
        <w:ind w:left="360"/>
        <w:jc w:val="right"/>
        <w:rPr>
          <w:i/>
          <w:snapToGrid w:val="0"/>
          <w:sz w:val="22"/>
          <w:szCs w:val="22"/>
        </w:rPr>
      </w:pPr>
    </w:p>
    <w:p w14:paraId="1693D7F2" w14:textId="77777777" w:rsidR="00B2737E" w:rsidRDefault="00B2737E" w:rsidP="00B2737E">
      <w:pPr>
        <w:ind w:left="360"/>
        <w:jc w:val="right"/>
        <w:rPr>
          <w:i/>
          <w:snapToGrid w:val="0"/>
          <w:sz w:val="22"/>
          <w:szCs w:val="22"/>
        </w:rPr>
      </w:pPr>
    </w:p>
    <w:p w14:paraId="40D02965" w14:textId="77777777" w:rsidR="00B2737E" w:rsidRDefault="00B2737E" w:rsidP="00B2737E">
      <w:pPr>
        <w:ind w:left="360"/>
        <w:jc w:val="right"/>
        <w:rPr>
          <w:i/>
          <w:snapToGrid w:val="0"/>
          <w:sz w:val="22"/>
          <w:szCs w:val="22"/>
        </w:rPr>
      </w:pPr>
    </w:p>
    <w:p w14:paraId="0CD0D04D" w14:textId="77777777" w:rsidR="00B2737E" w:rsidRDefault="00B2737E" w:rsidP="00B2737E">
      <w:pPr>
        <w:ind w:left="360"/>
        <w:jc w:val="right"/>
        <w:rPr>
          <w:i/>
          <w:snapToGrid w:val="0"/>
          <w:sz w:val="22"/>
          <w:szCs w:val="22"/>
        </w:rPr>
      </w:pPr>
    </w:p>
    <w:p w14:paraId="41D3CDD3" w14:textId="77777777" w:rsidR="00B2737E" w:rsidRDefault="00B2737E" w:rsidP="00B2737E">
      <w:pPr>
        <w:ind w:left="360"/>
        <w:jc w:val="right"/>
        <w:rPr>
          <w:i/>
          <w:snapToGrid w:val="0"/>
          <w:sz w:val="22"/>
          <w:szCs w:val="22"/>
        </w:rPr>
      </w:pPr>
    </w:p>
    <w:p w14:paraId="758BE5CD" w14:textId="77777777" w:rsidR="00B2737E" w:rsidRDefault="00B2737E" w:rsidP="00B2737E">
      <w:pPr>
        <w:ind w:left="360"/>
        <w:jc w:val="right"/>
        <w:rPr>
          <w:i/>
          <w:snapToGrid w:val="0"/>
          <w:sz w:val="22"/>
          <w:szCs w:val="22"/>
        </w:rPr>
      </w:pPr>
    </w:p>
    <w:p w14:paraId="6218A802" w14:textId="77777777" w:rsidR="00B2737E" w:rsidRDefault="00B2737E" w:rsidP="00B2737E">
      <w:pPr>
        <w:ind w:left="360"/>
        <w:jc w:val="right"/>
        <w:rPr>
          <w:i/>
          <w:snapToGrid w:val="0"/>
          <w:sz w:val="22"/>
          <w:szCs w:val="22"/>
        </w:rPr>
      </w:pPr>
    </w:p>
    <w:p w14:paraId="6AA5C635" w14:textId="2D79BED8" w:rsidR="00006756" w:rsidRPr="00781EE2" w:rsidRDefault="00006756" w:rsidP="00006756">
      <w:pPr>
        <w:jc w:val="right"/>
        <w:rPr>
          <w:sz w:val="24"/>
          <w:szCs w:val="24"/>
        </w:rPr>
      </w:pPr>
      <w:bookmarkStart w:id="7" w:name="_Toc278273011"/>
      <w:bookmarkEnd w:id="6"/>
      <w:r w:rsidRPr="00781EE2">
        <w:rPr>
          <w:sz w:val="24"/>
          <w:szCs w:val="24"/>
        </w:rPr>
        <w:br w:type="page"/>
      </w:r>
      <w:bookmarkStart w:id="8" w:name="Nolikums_Pielikums_6"/>
      <w:r w:rsidR="005D47DA">
        <w:rPr>
          <w:sz w:val="24"/>
          <w:szCs w:val="24"/>
        </w:rPr>
        <w:lastRenderedPageBreak/>
        <w:t xml:space="preserve">Iepirkuma </w:t>
      </w:r>
      <w:r w:rsidR="002914DA">
        <w:rPr>
          <w:sz w:val="24"/>
          <w:szCs w:val="24"/>
        </w:rPr>
        <w:t>3</w:t>
      </w:r>
      <w:r w:rsidRPr="00781EE2">
        <w:rPr>
          <w:sz w:val="24"/>
          <w:szCs w:val="24"/>
        </w:rPr>
        <w:t>.Pielikums</w:t>
      </w:r>
      <w:bookmarkEnd w:id="8"/>
    </w:p>
    <w:p w14:paraId="46F37954" w14:textId="77777777" w:rsidR="00006756" w:rsidRPr="00781EE2" w:rsidRDefault="00006756" w:rsidP="00006756">
      <w:pPr>
        <w:rPr>
          <w:sz w:val="24"/>
          <w:szCs w:val="24"/>
        </w:rPr>
      </w:pPr>
    </w:p>
    <w:p w14:paraId="05825AB8" w14:textId="4BC6EE39" w:rsidR="00006756" w:rsidRPr="00781EE2" w:rsidRDefault="00006756" w:rsidP="00006756">
      <w:pPr>
        <w:rPr>
          <w:sz w:val="24"/>
          <w:szCs w:val="24"/>
        </w:rPr>
      </w:pPr>
      <w:r w:rsidRPr="00781EE2">
        <w:rPr>
          <w:sz w:val="24"/>
          <w:szCs w:val="24"/>
        </w:rPr>
        <w:t>Rīgā, 201</w:t>
      </w:r>
      <w:r w:rsidR="005B1FEB">
        <w:rPr>
          <w:sz w:val="24"/>
          <w:szCs w:val="24"/>
        </w:rPr>
        <w:t>8</w:t>
      </w:r>
      <w:r w:rsidRPr="00781EE2">
        <w:rPr>
          <w:sz w:val="24"/>
          <w:szCs w:val="24"/>
        </w:rPr>
        <w:t>.gada __.__________</w:t>
      </w:r>
    </w:p>
    <w:p w14:paraId="74DEF818" w14:textId="77777777" w:rsidR="00006756" w:rsidRPr="00781EE2" w:rsidRDefault="00006756" w:rsidP="00006756">
      <w:pPr>
        <w:rPr>
          <w:sz w:val="24"/>
          <w:szCs w:val="24"/>
        </w:rPr>
      </w:pPr>
    </w:p>
    <w:p w14:paraId="28E093DA" w14:textId="77777777" w:rsidR="00006756" w:rsidRPr="00781EE2" w:rsidRDefault="00006756" w:rsidP="00006756">
      <w:pPr>
        <w:jc w:val="center"/>
        <w:rPr>
          <w:b/>
          <w:sz w:val="24"/>
          <w:szCs w:val="24"/>
        </w:rPr>
      </w:pPr>
      <w:r w:rsidRPr="00781EE2">
        <w:rPr>
          <w:b/>
          <w:sz w:val="24"/>
          <w:szCs w:val="24"/>
        </w:rPr>
        <w:t>FINANŠU PIEDĀVĀJUMS</w:t>
      </w:r>
    </w:p>
    <w:p w14:paraId="4A94D1A9" w14:textId="77777777" w:rsidR="00006756" w:rsidRPr="00781EE2" w:rsidRDefault="00006756" w:rsidP="00006756">
      <w:pPr>
        <w:rPr>
          <w:sz w:val="24"/>
          <w:szCs w:val="24"/>
        </w:rPr>
      </w:pPr>
    </w:p>
    <w:p w14:paraId="4A3C1477" w14:textId="77777777" w:rsidR="00006756" w:rsidRPr="00781EE2" w:rsidRDefault="00006756" w:rsidP="00006756">
      <w:pPr>
        <w:rPr>
          <w:sz w:val="24"/>
          <w:szCs w:val="24"/>
        </w:rPr>
      </w:pPr>
    </w:p>
    <w:p w14:paraId="7DE9EB6C" w14:textId="1AA133AE" w:rsidR="00006756" w:rsidRPr="00781EE2" w:rsidRDefault="00006756" w:rsidP="005B1FEB">
      <w:pPr>
        <w:jc w:val="both"/>
        <w:rPr>
          <w:sz w:val="24"/>
          <w:szCs w:val="24"/>
        </w:rPr>
      </w:pPr>
      <w:r w:rsidRPr="00781EE2">
        <w:rPr>
          <w:i/>
          <w:sz w:val="24"/>
          <w:szCs w:val="24"/>
        </w:rPr>
        <w:t xml:space="preserve">Iepirkuma priekšmets: </w:t>
      </w:r>
      <w:r w:rsidRPr="00781EE2">
        <w:rPr>
          <w:sz w:val="24"/>
          <w:szCs w:val="24"/>
        </w:rPr>
        <w:t>Būvdarbi –</w:t>
      </w:r>
      <w:r w:rsidR="000009B2">
        <w:rPr>
          <w:sz w:val="24"/>
          <w:szCs w:val="24"/>
        </w:rPr>
        <w:t xml:space="preserve"> </w:t>
      </w:r>
      <w:proofErr w:type="spellStart"/>
      <w:r w:rsidR="005B1FEB" w:rsidRPr="005B1FEB">
        <w:rPr>
          <w:sz w:val="24"/>
          <w:szCs w:val="24"/>
        </w:rPr>
        <w:t>pērejas</w:t>
      </w:r>
      <w:proofErr w:type="spellEnd"/>
      <w:r w:rsidR="005B1FEB" w:rsidRPr="005B1FEB">
        <w:rPr>
          <w:sz w:val="24"/>
          <w:szCs w:val="24"/>
        </w:rPr>
        <w:t xml:space="preserve"> </w:t>
      </w:r>
      <w:r w:rsidR="000009B2">
        <w:rPr>
          <w:sz w:val="24"/>
          <w:szCs w:val="24"/>
        </w:rPr>
        <w:t>savienojuma izbūve starp ēkām</w:t>
      </w:r>
      <w:r w:rsidRPr="00781EE2">
        <w:rPr>
          <w:sz w:val="24"/>
          <w:szCs w:val="24"/>
        </w:rPr>
        <w:t>.</w:t>
      </w:r>
    </w:p>
    <w:p w14:paraId="11F99868" w14:textId="77777777" w:rsidR="00006756" w:rsidRPr="00781EE2" w:rsidRDefault="00006756" w:rsidP="00006756">
      <w:pPr>
        <w:rPr>
          <w:sz w:val="24"/>
          <w:szCs w:val="24"/>
        </w:rPr>
      </w:pPr>
    </w:p>
    <w:p w14:paraId="2F587F29" w14:textId="77777777" w:rsidR="00006756" w:rsidRPr="00781EE2" w:rsidRDefault="00006756" w:rsidP="00006756">
      <w:pPr>
        <w:rPr>
          <w:sz w:val="24"/>
          <w:szCs w:val="24"/>
        </w:rPr>
      </w:pPr>
    </w:p>
    <w:p w14:paraId="71131644" w14:textId="77777777" w:rsidR="00006756" w:rsidRPr="00FD7E32" w:rsidRDefault="00006756" w:rsidP="00006756">
      <w:pPr>
        <w:rPr>
          <w:b/>
          <w:sz w:val="24"/>
          <w:szCs w:val="24"/>
        </w:rPr>
      </w:pPr>
      <w:r w:rsidRPr="00FD7E32">
        <w:rPr>
          <w:b/>
          <w:sz w:val="24"/>
          <w:szCs w:val="24"/>
        </w:rPr>
        <w:t xml:space="preserve">Būvdarbu kopējā cena EUR bez PVN: </w:t>
      </w:r>
      <w:r w:rsidRPr="00FD7E32">
        <w:rPr>
          <w:b/>
          <w:sz w:val="24"/>
          <w:szCs w:val="24"/>
        </w:rPr>
        <w:tab/>
        <w:t>_________________________</w:t>
      </w:r>
    </w:p>
    <w:p w14:paraId="044A2EC2" w14:textId="77777777" w:rsidR="00006756" w:rsidRPr="00781EE2" w:rsidRDefault="00006756" w:rsidP="00006756">
      <w:pPr>
        <w:ind w:left="3600"/>
        <w:rPr>
          <w:i/>
          <w:sz w:val="22"/>
          <w:szCs w:val="24"/>
        </w:rPr>
      </w:pPr>
      <w:r w:rsidRPr="00781EE2">
        <w:rPr>
          <w:i/>
          <w:sz w:val="22"/>
          <w:szCs w:val="24"/>
        </w:rPr>
        <w:t>(rakstīt cipariem un vārdiem)</w:t>
      </w:r>
    </w:p>
    <w:p w14:paraId="2CF08C4A" w14:textId="77777777" w:rsidR="00006756" w:rsidRPr="00781EE2" w:rsidRDefault="00006756" w:rsidP="00006756">
      <w:pPr>
        <w:ind w:left="3600"/>
        <w:rPr>
          <w:i/>
          <w:sz w:val="24"/>
          <w:szCs w:val="24"/>
        </w:rPr>
      </w:pPr>
    </w:p>
    <w:p w14:paraId="1C0B16D4" w14:textId="77777777" w:rsidR="00006756" w:rsidRPr="00781EE2" w:rsidRDefault="00006756" w:rsidP="00006756">
      <w:pPr>
        <w:rPr>
          <w:i/>
          <w:sz w:val="24"/>
          <w:szCs w:val="24"/>
        </w:rPr>
      </w:pPr>
    </w:p>
    <w:p w14:paraId="7077906A" w14:textId="77777777" w:rsidR="00006756" w:rsidRPr="00781EE2" w:rsidRDefault="00006756" w:rsidP="00006756">
      <w:pPr>
        <w:rPr>
          <w:i/>
          <w:sz w:val="24"/>
          <w:szCs w:val="24"/>
        </w:rPr>
      </w:pPr>
    </w:p>
    <w:p w14:paraId="35EC24B3" w14:textId="77C17279" w:rsidR="00006756" w:rsidRPr="00781EE2" w:rsidRDefault="00006756" w:rsidP="00A36401">
      <w:pPr>
        <w:jc w:val="both"/>
        <w:rPr>
          <w:b/>
          <w:i/>
          <w:sz w:val="24"/>
          <w:szCs w:val="24"/>
        </w:rPr>
      </w:pPr>
      <w:r w:rsidRPr="00781EE2">
        <w:rPr>
          <w:b/>
          <w:i/>
          <w:sz w:val="24"/>
          <w:szCs w:val="24"/>
        </w:rPr>
        <w:t xml:space="preserve">Pretendents papildus sagatavo un piedāvājumā iekļauj „Lokālo tāmi”, kas sagatavota atbilstoši Ministru kabineta </w:t>
      </w:r>
      <w:r w:rsidR="00FD7E32">
        <w:rPr>
          <w:b/>
          <w:i/>
          <w:sz w:val="24"/>
          <w:szCs w:val="24"/>
        </w:rPr>
        <w:t>2017.gada 3</w:t>
      </w:r>
      <w:bookmarkStart w:id="9" w:name="_GoBack"/>
      <w:bookmarkEnd w:id="9"/>
      <w:r w:rsidR="00FD7E32">
        <w:rPr>
          <w:b/>
          <w:i/>
          <w:sz w:val="24"/>
          <w:szCs w:val="24"/>
        </w:rPr>
        <w:t xml:space="preserve">.maija </w:t>
      </w:r>
      <w:r w:rsidRPr="00781EE2">
        <w:rPr>
          <w:b/>
          <w:i/>
          <w:sz w:val="24"/>
          <w:szCs w:val="24"/>
        </w:rPr>
        <w:t>noteikumiem Nr.</w:t>
      </w:r>
      <w:r w:rsidR="00FD7E32">
        <w:rPr>
          <w:b/>
          <w:i/>
          <w:sz w:val="24"/>
          <w:szCs w:val="24"/>
        </w:rPr>
        <w:t>239</w:t>
      </w:r>
      <w:r w:rsidRPr="00781EE2">
        <w:rPr>
          <w:b/>
          <w:i/>
          <w:sz w:val="24"/>
          <w:szCs w:val="24"/>
        </w:rPr>
        <w:t xml:space="preserve"> (Latvijas būvnormatīvs LBN 501-06 „</w:t>
      </w:r>
      <w:proofErr w:type="spellStart"/>
      <w:r w:rsidRPr="00781EE2">
        <w:rPr>
          <w:b/>
          <w:i/>
          <w:sz w:val="24"/>
          <w:szCs w:val="24"/>
        </w:rPr>
        <w:t>Būvizmaksu</w:t>
      </w:r>
      <w:proofErr w:type="spellEnd"/>
      <w:r w:rsidRPr="00781EE2">
        <w:rPr>
          <w:b/>
          <w:i/>
          <w:sz w:val="24"/>
          <w:szCs w:val="24"/>
        </w:rPr>
        <w:t xml:space="preserve"> noteikšanas kārtība”).</w:t>
      </w:r>
    </w:p>
    <w:p w14:paraId="3F48B9F9" w14:textId="77777777" w:rsidR="00006756" w:rsidRPr="00781EE2" w:rsidRDefault="00006756" w:rsidP="00006756">
      <w:pPr>
        <w:rPr>
          <w:i/>
          <w:sz w:val="24"/>
          <w:szCs w:val="24"/>
        </w:rPr>
      </w:pPr>
    </w:p>
    <w:p w14:paraId="64136237" w14:textId="77777777" w:rsidR="00006756" w:rsidRPr="00781EE2" w:rsidRDefault="00006756" w:rsidP="00006756">
      <w:pPr>
        <w:rPr>
          <w:sz w:val="24"/>
          <w:szCs w:val="24"/>
        </w:rPr>
      </w:pPr>
    </w:p>
    <w:p w14:paraId="56ABD33D" w14:textId="77777777" w:rsidR="00006756" w:rsidRPr="00781EE2" w:rsidRDefault="00006756" w:rsidP="00006756">
      <w:pPr>
        <w:rPr>
          <w:sz w:val="24"/>
          <w:szCs w:val="24"/>
        </w:rPr>
      </w:pPr>
    </w:p>
    <w:p w14:paraId="18D39D49" w14:textId="77777777" w:rsidR="00006756" w:rsidRPr="00781EE2" w:rsidRDefault="00006756" w:rsidP="00006756">
      <w:pPr>
        <w:rPr>
          <w:sz w:val="24"/>
          <w:szCs w:val="24"/>
        </w:rPr>
      </w:pPr>
    </w:p>
    <w:p w14:paraId="0945AFFF" w14:textId="77777777" w:rsidR="00006756" w:rsidRPr="00781EE2" w:rsidRDefault="00006756" w:rsidP="00006756">
      <w:pPr>
        <w:rPr>
          <w:sz w:val="24"/>
          <w:szCs w:val="24"/>
        </w:rPr>
      </w:pPr>
      <w:r w:rsidRPr="00781EE2">
        <w:rPr>
          <w:sz w:val="24"/>
          <w:szCs w:val="24"/>
        </w:rPr>
        <w:t xml:space="preserve">___________________________ </w:t>
      </w:r>
      <w:r w:rsidRPr="00781EE2">
        <w:rPr>
          <w:sz w:val="24"/>
          <w:szCs w:val="24"/>
        </w:rPr>
        <w:tab/>
      </w:r>
      <w:r w:rsidRPr="00781EE2">
        <w:rPr>
          <w:sz w:val="24"/>
          <w:szCs w:val="24"/>
        </w:rPr>
        <w:tab/>
        <w:t xml:space="preserve">(paraksts) </w:t>
      </w:r>
      <w:r w:rsidRPr="00781EE2">
        <w:rPr>
          <w:sz w:val="24"/>
          <w:szCs w:val="24"/>
        </w:rPr>
        <w:tab/>
        <w:t>___________________________</w:t>
      </w:r>
    </w:p>
    <w:p w14:paraId="517D7F23" w14:textId="77777777" w:rsidR="00006756" w:rsidRPr="00781EE2" w:rsidRDefault="00006756" w:rsidP="00006756">
      <w:pPr>
        <w:rPr>
          <w:sz w:val="24"/>
          <w:szCs w:val="24"/>
        </w:rPr>
      </w:pPr>
      <w:r w:rsidRPr="00781EE2">
        <w:rPr>
          <w:sz w:val="24"/>
          <w:szCs w:val="24"/>
        </w:rPr>
        <w:t xml:space="preserve"> (Amata nosaukums/pārstāvības pamats)</w:t>
      </w:r>
      <w:r w:rsidRPr="00781EE2">
        <w:rPr>
          <w:sz w:val="24"/>
          <w:szCs w:val="24"/>
        </w:rPr>
        <w:tab/>
      </w:r>
      <w:r w:rsidRPr="00781EE2">
        <w:rPr>
          <w:sz w:val="24"/>
          <w:szCs w:val="24"/>
        </w:rPr>
        <w:tab/>
      </w:r>
      <w:r w:rsidRPr="00781EE2">
        <w:rPr>
          <w:sz w:val="24"/>
          <w:szCs w:val="24"/>
        </w:rPr>
        <w:tab/>
      </w:r>
      <w:r w:rsidRPr="00781EE2">
        <w:rPr>
          <w:sz w:val="24"/>
          <w:szCs w:val="24"/>
        </w:rPr>
        <w:tab/>
        <w:t>(paraksta atšifrējums)</w:t>
      </w:r>
    </w:p>
    <w:p w14:paraId="2F1F2A57" w14:textId="361C53A3" w:rsidR="00006756" w:rsidRPr="00781EE2" w:rsidRDefault="00006756" w:rsidP="005B1FEB">
      <w:pPr>
        <w:jc w:val="right"/>
      </w:pPr>
    </w:p>
    <w:p w14:paraId="59A80AC5" w14:textId="77777777" w:rsidR="00006756" w:rsidRPr="00781EE2" w:rsidRDefault="00006756" w:rsidP="00006756">
      <w:pPr>
        <w:jc w:val="right"/>
        <w:rPr>
          <w:sz w:val="24"/>
          <w:szCs w:val="24"/>
        </w:rPr>
      </w:pPr>
    </w:p>
    <w:p w14:paraId="1EB20621" w14:textId="77777777" w:rsidR="00006756" w:rsidRPr="00781EE2" w:rsidRDefault="00006756" w:rsidP="00006756">
      <w:pPr>
        <w:jc w:val="right"/>
        <w:rPr>
          <w:sz w:val="24"/>
          <w:szCs w:val="24"/>
        </w:rPr>
      </w:pPr>
    </w:p>
    <w:p w14:paraId="2EA1DC4F" w14:textId="77777777" w:rsidR="00006756" w:rsidRPr="00781EE2" w:rsidRDefault="00006756" w:rsidP="00006756">
      <w:pPr>
        <w:jc w:val="right"/>
        <w:rPr>
          <w:sz w:val="24"/>
          <w:szCs w:val="24"/>
        </w:rPr>
      </w:pPr>
    </w:p>
    <w:p w14:paraId="128D7EA5" w14:textId="77777777" w:rsidR="00006756" w:rsidRPr="00781EE2" w:rsidRDefault="00006756" w:rsidP="00006756">
      <w:pPr>
        <w:jc w:val="right"/>
        <w:rPr>
          <w:sz w:val="24"/>
          <w:szCs w:val="24"/>
        </w:rPr>
      </w:pPr>
    </w:p>
    <w:p w14:paraId="59403F68" w14:textId="77777777" w:rsidR="00006756" w:rsidRPr="00781EE2" w:rsidRDefault="00006756" w:rsidP="00006756">
      <w:pPr>
        <w:jc w:val="right"/>
        <w:rPr>
          <w:sz w:val="24"/>
          <w:szCs w:val="24"/>
        </w:rPr>
      </w:pPr>
    </w:p>
    <w:p w14:paraId="10CD4CDB" w14:textId="77777777" w:rsidR="00006756" w:rsidRPr="00781EE2" w:rsidRDefault="00006756" w:rsidP="00006756">
      <w:pPr>
        <w:jc w:val="right"/>
        <w:rPr>
          <w:sz w:val="24"/>
          <w:szCs w:val="24"/>
        </w:rPr>
      </w:pPr>
    </w:p>
    <w:p w14:paraId="2F0A1965" w14:textId="77777777" w:rsidR="00006756" w:rsidRPr="00781EE2" w:rsidRDefault="00006756" w:rsidP="00006756">
      <w:pPr>
        <w:jc w:val="right"/>
        <w:rPr>
          <w:sz w:val="24"/>
          <w:szCs w:val="24"/>
        </w:rPr>
      </w:pPr>
    </w:p>
    <w:p w14:paraId="317CF522" w14:textId="77777777" w:rsidR="00006756" w:rsidRPr="00781EE2" w:rsidRDefault="00006756" w:rsidP="00006756">
      <w:pPr>
        <w:jc w:val="right"/>
        <w:rPr>
          <w:sz w:val="24"/>
          <w:szCs w:val="24"/>
        </w:rPr>
      </w:pPr>
    </w:p>
    <w:p w14:paraId="21D4F118" w14:textId="77777777" w:rsidR="00006756" w:rsidRPr="00781EE2" w:rsidRDefault="00006756" w:rsidP="00006756">
      <w:pPr>
        <w:jc w:val="right"/>
        <w:rPr>
          <w:sz w:val="24"/>
          <w:szCs w:val="24"/>
        </w:rPr>
      </w:pPr>
    </w:p>
    <w:p w14:paraId="0131F419" w14:textId="77777777" w:rsidR="00006756" w:rsidRPr="00781EE2" w:rsidRDefault="00006756" w:rsidP="00006756">
      <w:pPr>
        <w:jc w:val="right"/>
        <w:rPr>
          <w:sz w:val="24"/>
          <w:szCs w:val="24"/>
        </w:rPr>
      </w:pPr>
    </w:p>
    <w:p w14:paraId="746E1668" w14:textId="77777777" w:rsidR="00006756" w:rsidRPr="00781EE2" w:rsidRDefault="00006756" w:rsidP="00006756">
      <w:pPr>
        <w:jc w:val="right"/>
        <w:rPr>
          <w:sz w:val="24"/>
          <w:szCs w:val="24"/>
        </w:rPr>
      </w:pPr>
    </w:p>
    <w:p w14:paraId="3E5E7DE2" w14:textId="77777777" w:rsidR="00006756" w:rsidRPr="00781EE2" w:rsidRDefault="00006756" w:rsidP="00006756">
      <w:pPr>
        <w:jc w:val="right"/>
        <w:rPr>
          <w:sz w:val="24"/>
          <w:szCs w:val="24"/>
        </w:rPr>
      </w:pPr>
    </w:p>
    <w:p w14:paraId="4A100DE9" w14:textId="77777777" w:rsidR="00006756" w:rsidRPr="00781EE2" w:rsidRDefault="00006756" w:rsidP="00006756">
      <w:pPr>
        <w:jc w:val="right"/>
        <w:rPr>
          <w:sz w:val="24"/>
          <w:szCs w:val="24"/>
        </w:rPr>
      </w:pPr>
    </w:p>
    <w:p w14:paraId="64F27012" w14:textId="77777777" w:rsidR="00006756" w:rsidRPr="00781EE2" w:rsidRDefault="00006756" w:rsidP="00006756">
      <w:pPr>
        <w:jc w:val="right"/>
        <w:rPr>
          <w:sz w:val="24"/>
          <w:szCs w:val="24"/>
        </w:rPr>
      </w:pPr>
    </w:p>
    <w:p w14:paraId="43C246DE" w14:textId="77777777" w:rsidR="00006756" w:rsidRPr="00781EE2" w:rsidRDefault="00006756" w:rsidP="00006756">
      <w:pPr>
        <w:jc w:val="right"/>
        <w:rPr>
          <w:sz w:val="24"/>
          <w:szCs w:val="24"/>
        </w:rPr>
      </w:pPr>
    </w:p>
    <w:p w14:paraId="0F2594CF" w14:textId="77777777" w:rsidR="00006756" w:rsidRPr="00781EE2" w:rsidRDefault="00006756" w:rsidP="00006756">
      <w:pPr>
        <w:jc w:val="right"/>
        <w:rPr>
          <w:sz w:val="24"/>
          <w:szCs w:val="24"/>
        </w:rPr>
      </w:pPr>
    </w:p>
    <w:p w14:paraId="2FCA7ABA" w14:textId="77777777" w:rsidR="00006756" w:rsidRPr="00781EE2" w:rsidRDefault="00006756" w:rsidP="00006756">
      <w:pPr>
        <w:jc w:val="right"/>
        <w:rPr>
          <w:sz w:val="24"/>
          <w:szCs w:val="24"/>
        </w:rPr>
      </w:pPr>
    </w:p>
    <w:p w14:paraId="05D30DE3" w14:textId="77777777" w:rsidR="00006756" w:rsidRPr="00781EE2" w:rsidRDefault="00006756" w:rsidP="00006756">
      <w:pPr>
        <w:jc w:val="right"/>
        <w:rPr>
          <w:sz w:val="24"/>
          <w:szCs w:val="24"/>
        </w:rPr>
      </w:pPr>
    </w:p>
    <w:p w14:paraId="0CC8688D" w14:textId="77777777" w:rsidR="00006756" w:rsidRPr="00781EE2" w:rsidRDefault="00006756" w:rsidP="00006756">
      <w:pPr>
        <w:jc w:val="right"/>
        <w:rPr>
          <w:sz w:val="24"/>
          <w:szCs w:val="24"/>
        </w:rPr>
      </w:pPr>
    </w:p>
    <w:p w14:paraId="7F5FADB4" w14:textId="77777777" w:rsidR="00006756" w:rsidRPr="00781EE2" w:rsidRDefault="00006756" w:rsidP="00006756">
      <w:pPr>
        <w:jc w:val="right"/>
        <w:rPr>
          <w:sz w:val="24"/>
          <w:szCs w:val="24"/>
        </w:rPr>
      </w:pPr>
    </w:p>
    <w:p w14:paraId="755F2D76" w14:textId="77777777" w:rsidR="00006756" w:rsidRPr="00781EE2" w:rsidRDefault="00006756" w:rsidP="00006756">
      <w:pPr>
        <w:jc w:val="right"/>
        <w:rPr>
          <w:sz w:val="24"/>
          <w:szCs w:val="24"/>
        </w:rPr>
      </w:pPr>
    </w:p>
    <w:p w14:paraId="029E06CE" w14:textId="069B866E" w:rsidR="00006756" w:rsidRPr="00781EE2" w:rsidRDefault="00FD7E32" w:rsidP="00FD7E32">
      <w:pPr>
        <w:jc w:val="right"/>
        <w:rPr>
          <w:sz w:val="24"/>
          <w:szCs w:val="24"/>
        </w:rPr>
      </w:pPr>
      <w:bookmarkStart w:id="10" w:name="Nolikums_Pielikums_7"/>
      <w:r>
        <w:rPr>
          <w:sz w:val="24"/>
          <w:szCs w:val="24"/>
        </w:rPr>
        <w:t xml:space="preserve">Nolikuma </w:t>
      </w:r>
      <w:r w:rsidR="002914DA">
        <w:rPr>
          <w:sz w:val="24"/>
          <w:szCs w:val="24"/>
        </w:rPr>
        <w:t>4</w:t>
      </w:r>
      <w:r w:rsidR="00006756" w:rsidRPr="00781EE2">
        <w:rPr>
          <w:sz w:val="24"/>
          <w:szCs w:val="24"/>
        </w:rPr>
        <w:t>.Pielikums</w:t>
      </w:r>
      <w:bookmarkEnd w:id="10"/>
    </w:p>
    <w:p w14:paraId="0377B60D" w14:textId="77777777" w:rsidR="00006756" w:rsidRPr="00781EE2" w:rsidRDefault="00006756" w:rsidP="00006756">
      <w:pPr>
        <w:jc w:val="right"/>
        <w:rPr>
          <w:sz w:val="24"/>
          <w:szCs w:val="24"/>
        </w:rPr>
      </w:pPr>
    </w:p>
    <w:p w14:paraId="228FC075" w14:textId="77777777" w:rsidR="00006756" w:rsidRPr="00781EE2" w:rsidRDefault="00006756" w:rsidP="00006756">
      <w:pPr>
        <w:jc w:val="right"/>
        <w:rPr>
          <w:sz w:val="24"/>
          <w:szCs w:val="24"/>
        </w:rPr>
      </w:pPr>
    </w:p>
    <w:tbl>
      <w:tblPr>
        <w:tblW w:w="9214" w:type="dxa"/>
        <w:tblLook w:val="01E0" w:firstRow="1" w:lastRow="1" w:firstColumn="1" w:lastColumn="1" w:noHBand="0" w:noVBand="0"/>
      </w:tblPr>
      <w:tblGrid>
        <w:gridCol w:w="9214"/>
      </w:tblGrid>
      <w:tr w:rsidR="00FD7E32" w:rsidRPr="00336C0A" w14:paraId="5647859C" w14:textId="77777777" w:rsidTr="00FD7E32">
        <w:tc>
          <w:tcPr>
            <w:tcW w:w="9214" w:type="dxa"/>
          </w:tcPr>
          <w:p w14:paraId="57AD9D97" w14:textId="75A515C4" w:rsidR="00FD7E32" w:rsidRPr="00336C0A" w:rsidRDefault="00FD7E32" w:rsidP="00B2737E">
            <w:pPr>
              <w:tabs>
                <w:tab w:val="left" w:pos="1635"/>
              </w:tabs>
              <w:rPr>
                <w:b/>
                <w:sz w:val="22"/>
                <w:szCs w:val="22"/>
                <w:lang w:eastAsia="lv-LV"/>
              </w:rPr>
            </w:pPr>
            <w:r w:rsidRPr="00336C0A">
              <w:rPr>
                <w:b/>
                <w:sz w:val="22"/>
                <w:szCs w:val="22"/>
                <w:lang w:eastAsia="lv-LV"/>
              </w:rPr>
              <w:t>Atvasināta publiska persona "LATVIJAS BIOMEDICĪNAS PĒTĪJUM</w:t>
            </w:r>
            <w:r>
              <w:rPr>
                <w:b/>
                <w:sz w:val="22"/>
                <w:szCs w:val="22"/>
                <w:lang w:eastAsia="lv-LV"/>
              </w:rPr>
              <w:t>U</w:t>
            </w:r>
            <w:r w:rsidRPr="00336C0A">
              <w:rPr>
                <w:b/>
                <w:sz w:val="22"/>
                <w:szCs w:val="22"/>
                <w:lang w:eastAsia="lv-LV"/>
              </w:rPr>
              <w:t xml:space="preserve"> UN STUDIJU CENTRS"</w:t>
            </w:r>
          </w:p>
          <w:p w14:paraId="3A83809B" w14:textId="77777777" w:rsidR="00FD7E32" w:rsidRPr="00336C0A" w:rsidRDefault="00FD7E32" w:rsidP="00B2737E">
            <w:pPr>
              <w:tabs>
                <w:tab w:val="left" w:pos="1635"/>
              </w:tabs>
              <w:rPr>
                <w:b/>
                <w:sz w:val="22"/>
                <w:szCs w:val="22"/>
                <w:lang w:eastAsia="lv-LV"/>
              </w:rPr>
            </w:pPr>
            <w:proofErr w:type="spellStart"/>
            <w:r w:rsidRPr="00336C0A">
              <w:rPr>
                <w:sz w:val="22"/>
                <w:szCs w:val="22"/>
                <w:lang w:eastAsia="lv-LV"/>
              </w:rPr>
              <w:t>Zin</w:t>
            </w:r>
            <w:proofErr w:type="spellEnd"/>
            <w:r w:rsidRPr="00336C0A">
              <w:rPr>
                <w:sz w:val="22"/>
                <w:szCs w:val="22"/>
                <w:lang w:eastAsia="lv-LV"/>
              </w:rPr>
              <w:t xml:space="preserve">. </w:t>
            </w:r>
            <w:proofErr w:type="spellStart"/>
            <w:r w:rsidRPr="00336C0A">
              <w:rPr>
                <w:sz w:val="22"/>
                <w:szCs w:val="22"/>
                <w:lang w:eastAsia="lv-LV"/>
              </w:rPr>
              <w:t>Iest</w:t>
            </w:r>
            <w:proofErr w:type="spellEnd"/>
            <w:r w:rsidRPr="00336C0A">
              <w:rPr>
                <w:sz w:val="22"/>
                <w:szCs w:val="22"/>
                <w:lang w:eastAsia="lv-LV"/>
              </w:rPr>
              <w:t xml:space="preserve">. </w:t>
            </w:r>
            <w:proofErr w:type="spellStart"/>
            <w:r w:rsidRPr="00336C0A">
              <w:rPr>
                <w:sz w:val="22"/>
                <w:szCs w:val="22"/>
                <w:lang w:eastAsia="lv-LV"/>
              </w:rPr>
              <w:t>Reģ</w:t>
            </w:r>
            <w:proofErr w:type="spellEnd"/>
            <w:r w:rsidRPr="00336C0A">
              <w:rPr>
                <w:sz w:val="22"/>
                <w:szCs w:val="22"/>
                <w:lang w:eastAsia="lv-LV"/>
              </w:rPr>
              <w:t>. Nr.</w:t>
            </w:r>
            <w:r w:rsidRPr="00336C0A">
              <w:rPr>
                <w:sz w:val="22"/>
                <w:szCs w:val="22"/>
              </w:rPr>
              <w:t xml:space="preserve">181002, PVN Nr.LV90002120158                                                                     </w:t>
            </w:r>
          </w:p>
          <w:p w14:paraId="61E982B0" w14:textId="77777777" w:rsidR="00FD7E32" w:rsidRPr="00336C0A" w:rsidRDefault="00FD7E32" w:rsidP="00B2737E">
            <w:pPr>
              <w:tabs>
                <w:tab w:val="left" w:pos="1635"/>
              </w:tabs>
              <w:rPr>
                <w:sz w:val="22"/>
                <w:szCs w:val="22"/>
                <w:lang w:eastAsia="lv-LV"/>
              </w:rPr>
            </w:pPr>
            <w:proofErr w:type="spellStart"/>
            <w:r w:rsidRPr="00336C0A">
              <w:rPr>
                <w:sz w:val="22"/>
                <w:szCs w:val="22"/>
                <w:lang w:eastAsia="lv-LV"/>
              </w:rPr>
              <w:t>Rātsupītes</w:t>
            </w:r>
            <w:proofErr w:type="spellEnd"/>
            <w:r w:rsidRPr="00336C0A">
              <w:rPr>
                <w:sz w:val="22"/>
                <w:szCs w:val="22"/>
                <w:lang w:eastAsia="lv-LV"/>
              </w:rPr>
              <w:t xml:space="preserve"> iela 1 k-1, Rīga, LV-1067</w:t>
            </w:r>
          </w:p>
        </w:tc>
      </w:tr>
    </w:tbl>
    <w:p w14:paraId="10DD8C30" w14:textId="77777777" w:rsidR="00FD7E32" w:rsidRPr="00336C0A" w:rsidRDefault="00FD7E32" w:rsidP="00FD7E32">
      <w:pPr>
        <w:rPr>
          <w:b/>
          <w:sz w:val="22"/>
          <w:szCs w:val="22"/>
        </w:rPr>
      </w:pPr>
    </w:p>
    <w:p w14:paraId="1E57D11A" w14:textId="77777777" w:rsidR="00FD7E32" w:rsidRPr="00336C0A" w:rsidRDefault="00FD7E32" w:rsidP="00FD7E32">
      <w:pPr>
        <w:rPr>
          <w:b/>
          <w:sz w:val="22"/>
          <w:szCs w:val="22"/>
        </w:rPr>
      </w:pPr>
      <w:r w:rsidRPr="00336C0A">
        <w:rPr>
          <w:b/>
          <w:sz w:val="22"/>
          <w:szCs w:val="22"/>
        </w:rPr>
        <w:t>LĪGUMA IZPILDES NODROŠINĀJUMS Nr._______</w:t>
      </w:r>
    </w:p>
    <w:p w14:paraId="3DDC7BF8" w14:textId="77777777" w:rsidR="00FD7E32" w:rsidRPr="00336C0A" w:rsidRDefault="00FD7E32" w:rsidP="00FD7E32">
      <w:pPr>
        <w:jc w:val="center"/>
        <w:rPr>
          <w:sz w:val="22"/>
          <w:szCs w:val="22"/>
        </w:rPr>
      </w:pPr>
    </w:p>
    <w:p w14:paraId="4E8CAB70" w14:textId="77777777" w:rsidR="00FD7E32" w:rsidRPr="00336C0A" w:rsidRDefault="00FD7E32" w:rsidP="00FD7E32">
      <w:pPr>
        <w:pStyle w:val="Pamatstils1rinda"/>
        <w:rPr>
          <w:rFonts w:ascii="Times New Roman" w:hAnsi="Times New Roman"/>
          <w:sz w:val="22"/>
          <w:szCs w:val="22"/>
          <w:lang w:val="lv-LV"/>
        </w:rPr>
      </w:pPr>
      <w:r w:rsidRPr="00336C0A">
        <w:rPr>
          <w:rFonts w:ascii="Times New Roman" w:hAnsi="Times New Roman"/>
          <w:sz w:val="22"/>
          <w:szCs w:val="22"/>
          <w:lang w:val="lv-LV"/>
        </w:rPr>
        <w:t>Rīgā 2018.gada __.________</w:t>
      </w:r>
    </w:p>
    <w:p w14:paraId="0599D96F" w14:textId="77777777" w:rsidR="00FD7E32" w:rsidRPr="00336C0A" w:rsidRDefault="00FD7E32" w:rsidP="00FD7E32">
      <w:pPr>
        <w:tabs>
          <w:tab w:val="left" w:pos="142"/>
        </w:tabs>
        <w:jc w:val="both"/>
        <w:rPr>
          <w:sz w:val="22"/>
          <w:szCs w:val="22"/>
        </w:rPr>
      </w:pPr>
    </w:p>
    <w:p w14:paraId="7A372075" w14:textId="127FDE48" w:rsidR="00FD7E32" w:rsidRPr="00336C0A" w:rsidRDefault="00FD7E32" w:rsidP="00FD7E32">
      <w:pPr>
        <w:tabs>
          <w:tab w:val="left" w:pos="142"/>
        </w:tabs>
        <w:spacing w:after="100" w:afterAutospacing="1"/>
        <w:jc w:val="both"/>
        <w:rPr>
          <w:bCs/>
          <w:sz w:val="22"/>
          <w:szCs w:val="22"/>
        </w:rPr>
      </w:pPr>
      <w:r w:rsidRPr="00336C0A">
        <w:rPr>
          <w:sz w:val="22"/>
          <w:szCs w:val="22"/>
        </w:rPr>
        <w:t xml:space="preserve">Ievērojot to, ka </w:t>
      </w:r>
      <w:r w:rsidRPr="00336C0A">
        <w:rPr>
          <w:b/>
          <w:bCs/>
          <w:sz w:val="22"/>
          <w:szCs w:val="22"/>
        </w:rPr>
        <w:t>___ "_________"</w:t>
      </w:r>
      <w:r w:rsidRPr="00336C0A">
        <w:rPr>
          <w:sz w:val="22"/>
          <w:szCs w:val="22"/>
        </w:rPr>
        <w:t xml:space="preserve"> (vienotais reģistrācijas Nr. __________; juridiskā adrese: __________) (turpmāk - </w:t>
      </w:r>
      <w:r w:rsidRPr="00336C0A">
        <w:rPr>
          <w:i/>
          <w:sz w:val="22"/>
          <w:szCs w:val="22"/>
        </w:rPr>
        <w:t>Pretendents</w:t>
      </w:r>
      <w:r w:rsidRPr="00336C0A">
        <w:rPr>
          <w:sz w:val="22"/>
          <w:szCs w:val="22"/>
        </w:rPr>
        <w:t xml:space="preserve">) ir uzņēmies saskaņā ar 2018.gada __.________noslēgto Līgumu </w:t>
      </w:r>
      <w:proofErr w:type="spellStart"/>
      <w:r w:rsidRPr="00336C0A">
        <w:rPr>
          <w:sz w:val="22"/>
          <w:szCs w:val="22"/>
        </w:rPr>
        <w:t>Nr.BMC</w:t>
      </w:r>
      <w:proofErr w:type="spellEnd"/>
      <w:r w:rsidRPr="00336C0A">
        <w:rPr>
          <w:sz w:val="22"/>
          <w:szCs w:val="22"/>
        </w:rPr>
        <w:t xml:space="preserve"> 2018/</w:t>
      </w:r>
      <w:r w:rsidR="00A36401">
        <w:rPr>
          <w:sz w:val="22"/>
          <w:szCs w:val="22"/>
        </w:rPr>
        <w:t>431</w:t>
      </w:r>
      <w:r w:rsidRPr="00336C0A">
        <w:rPr>
          <w:sz w:val="22"/>
          <w:szCs w:val="22"/>
        </w:rPr>
        <w:t xml:space="preserve"> (turpmāk – </w:t>
      </w:r>
      <w:r w:rsidRPr="00336C0A">
        <w:rPr>
          <w:i/>
          <w:sz w:val="22"/>
          <w:szCs w:val="22"/>
        </w:rPr>
        <w:t>Līgums</w:t>
      </w:r>
      <w:r w:rsidRPr="00336C0A">
        <w:rPr>
          <w:sz w:val="22"/>
          <w:szCs w:val="22"/>
        </w:rPr>
        <w:t xml:space="preserve">) veikt </w:t>
      </w:r>
      <w:r w:rsidR="00A36401">
        <w:rPr>
          <w:sz w:val="22"/>
          <w:szCs w:val="22"/>
        </w:rPr>
        <w:t>p</w:t>
      </w:r>
      <w:r w:rsidR="00A36401" w:rsidRPr="00A36401">
        <w:rPr>
          <w:sz w:val="22"/>
          <w:szCs w:val="22"/>
        </w:rPr>
        <w:t>ārejas savienojuma izbūv</w:t>
      </w:r>
      <w:r w:rsidR="00A36401">
        <w:rPr>
          <w:sz w:val="22"/>
          <w:szCs w:val="22"/>
        </w:rPr>
        <w:t>i</w:t>
      </w:r>
      <w:r w:rsidR="00A36401" w:rsidRPr="00A36401">
        <w:rPr>
          <w:sz w:val="22"/>
          <w:szCs w:val="22"/>
        </w:rPr>
        <w:t xml:space="preserve"> starp ēkām</w:t>
      </w:r>
      <w:r w:rsidRPr="00336C0A">
        <w:rPr>
          <w:sz w:val="22"/>
          <w:szCs w:val="22"/>
        </w:rPr>
        <w:t xml:space="preserve">, </w:t>
      </w:r>
    </w:p>
    <w:p w14:paraId="2FE51DFE" w14:textId="77777777" w:rsidR="00FD7E32" w:rsidRPr="00336C0A" w:rsidRDefault="00FD7E32" w:rsidP="00FD7E32">
      <w:pPr>
        <w:pStyle w:val="Pamatteksts"/>
        <w:tabs>
          <w:tab w:val="left" w:pos="0"/>
        </w:tabs>
        <w:spacing w:after="100" w:afterAutospacing="1"/>
        <w:jc w:val="both"/>
        <w:rPr>
          <w:sz w:val="22"/>
          <w:szCs w:val="22"/>
        </w:rPr>
      </w:pPr>
      <w:r w:rsidRPr="00336C0A">
        <w:rPr>
          <w:bCs/>
          <w:sz w:val="22"/>
          <w:szCs w:val="22"/>
        </w:rPr>
        <w:t xml:space="preserve">un ievērojot to, ka Līgumā </w:t>
      </w:r>
      <w:r w:rsidRPr="00336C0A">
        <w:rPr>
          <w:sz w:val="22"/>
          <w:szCs w:val="22"/>
        </w:rPr>
        <w:t xml:space="preserve">ir </w:t>
      </w:r>
      <w:r w:rsidRPr="00336C0A">
        <w:rPr>
          <w:bCs/>
          <w:sz w:val="22"/>
          <w:szCs w:val="22"/>
        </w:rPr>
        <w:t>norādīts</w:t>
      </w:r>
      <w:r w:rsidRPr="00336C0A">
        <w:rPr>
          <w:sz w:val="22"/>
          <w:szCs w:val="22"/>
        </w:rPr>
        <w:t xml:space="preserve">, ka Pretendentam ir jāiesniedz Pasūtītājam </w:t>
      </w:r>
      <w:r w:rsidRPr="00D80981">
        <w:rPr>
          <w:sz w:val="22"/>
          <w:szCs w:val="22"/>
          <w:highlight w:val="lightGray"/>
        </w:rPr>
        <w:t>bankas galvojums/apdrošināšanas polise</w:t>
      </w:r>
      <w:r w:rsidRPr="00336C0A">
        <w:rPr>
          <w:sz w:val="22"/>
          <w:szCs w:val="22"/>
        </w:rPr>
        <w:t xml:space="preserve"> 10% (desmit procenti) apmērā no kopējās Līguma cenas kā nodrošinājumu Pretendenta Līguma saistību pilnīgai izpildei,</w:t>
      </w:r>
    </w:p>
    <w:p w14:paraId="03BC6BEC" w14:textId="77777777" w:rsidR="00FD7E32" w:rsidRPr="00336C0A" w:rsidRDefault="00FD7E32" w:rsidP="00FD7E32">
      <w:pPr>
        <w:pStyle w:val="Pamatteksts"/>
        <w:tabs>
          <w:tab w:val="left" w:pos="0"/>
        </w:tabs>
        <w:spacing w:after="100" w:afterAutospacing="1"/>
        <w:jc w:val="both"/>
        <w:rPr>
          <w:sz w:val="22"/>
          <w:szCs w:val="22"/>
        </w:rPr>
      </w:pPr>
      <w:r w:rsidRPr="00336C0A">
        <w:rPr>
          <w:sz w:val="22"/>
          <w:szCs w:val="22"/>
        </w:rPr>
        <w:t>kā arī ievērojot to, ka mēs</w:t>
      </w:r>
      <w:r w:rsidRPr="00336C0A">
        <w:rPr>
          <w:b/>
          <w:bCs/>
          <w:sz w:val="22"/>
          <w:szCs w:val="22"/>
        </w:rPr>
        <w:t xml:space="preserve"> _________ </w:t>
      </w:r>
      <w:r w:rsidRPr="00336C0A">
        <w:rPr>
          <w:bCs/>
          <w:sz w:val="22"/>
          <w:szCs w:val="22"/>
        </w:rPr>
        <w:t>(vienotais reģistrācijas Nr.</w:t>
      </w:r>
      <w:r w:rsidRPr="00336C0A">
        <w:rPr>
          <w:sz w:val="22"/>
          <w:szCs w:val="22"/>
        </w:rPr>
        <w:t>__________</w:t>
      </w:r>
      <w:r w:rsidRPr="00336C0A">
        <w:rPr>
          <w:bCs/>
          <w:sz w:val="22"/>
          <w:szCs w:val="22"/>
        </w:rPr>
        <w:t xml:space="preserve">; juridiskā adrese: </w:t>
      </w:r>
      <w:r w:rsidRPr="00336C0A">
        <w:rPr>
          <w:sz w:val="22"/>
          <w:szCs w:val="22"/>
        </w:rPr>
        <w:t>__________</w:t>
      </w:r>
      <w:r w:rsidRPr="00336C0A">
        <w:rPr>
          <w:bCs/>
          <w:sz w:val="22"/>
          <w:szCs w:val="22"/>
        </w:rPr>
        <w:t>) (</w:t>
      </w:r>
      <w:r w:rsidRPr="00336C0A">
        <w:rPr>
          <w:sz w:val="22"/>
          <w:szCs w:val="22"/>
        </w:rPr>
        <w:t xml:space="preserve">turpmāk – </w:t>
      </w:r>
      <w:r w:rsidRPr="00D80981">
        <w:rPr>
          <w:bCs/>
          <w:sz w:val="22"/>
          <w:szCs w:val="22"/>
          <w:highlight w:val="lightGray"/>
        </w:rPr>
        <w:t>Banka/Apdrošinātājs</w:t>
      </w:r>
      <w:r w:rsidRPr="00336C0A">
        <w:rPr>
          <w:bCs/>
          <w:sz w:val="22"/>
          <w:szCs w:val="22"/>
        </w:rPr>
        <w:t>)</w:t>
      </w:r>
      <w:r w:rsidRPr="00336C0A">
        <w:rPr>
          <w:sz w:val="22"/>
          <w:szCs w:val="22"/>
        </w:rPr>
        <w:t>, esam piekrituši dot Pretendentam galvojumu,</w:t>
      </w:r>
    </w:p>
    <w:p w14:paraId="6E84FD9F" w14:textId="77777777" w:rsidR="00FD7E32" w:rsidRPr="00336C0A" w:rsidRDefault="00FD7E32" w:rsidP="00FD7E32">
      <w:pPr>
        <w:pStyle w:val="Pamatteksts"/>
        <w:tabs>
          <w:tab w:val="left" w:pos="0"/>
        </w:tabs>
        <w:spacing w:after="100" w:afterAutospacing="1"/>
        <w:jc w:val="both"/>
        <w:rPr>
          <w:sz w:val="22"/>
          <w:szCs w:val="22"/>
        </w:rPr>
      </w:pPr>
      <w:r w:rsidRPr="00336C0A">
        <w:rPr>
          <w:sz w:val="22"/>
          <w:szCs w:val="22"/>
        </w:rPr>
        <w:t xml:space="preserve">mēs, </w:t>
      </w:r>
      <w:r w:rsidRPr="00D80981">
        <w:rPr>
          <w:bCs/>
          <w:sz w:val="22"/>
          <w:szCs w:val="22"/>
          <w:highlight w:val="lightGray"/>
        </w:rPr>
        <w:t>Banka/Apdrošinātājs</w:t>
      </w:r>
      <w:r w:rsidRPr="00336C0A">
        <w:rPr>
          <w:sz w:val="22"/>
          <w:szCs w:val="22"/>
        </w:rPr>
        <w:t xml:space="preserve">, apstiprinām, ka mēs galvojam </w:t>
      </w:r>
      <w:r w:rsidRPr="00336C0A">
        <w:rPr>
          <w:b/>
          <w:sz w:val="22"/>
          <w:szCs w:val="22"/>
          <w:lang w:eastAsia="lv-LV"/>
        </w:rPr>
        <w:t xml:space="preserve">atvasinātai publiska personai </w:t>
      </w:r>
      <w:r w:rsidRPr="00336C0A">
        <w:rPr>
          <w:b/>
          <w:sz w:val="22"/>
          <w:szCs w:val="22"/>
        </w:rPr>
        <w:t xml:space="preserve">"Latvijas </w:t>
      </w:r>
      <w:proofErr w:type="spellStart"/>
      <w:r w:rsidRPr="00336C0A">
        <w:rPr>
          <w:b/>
          <w:sz w:val="22"/>
          <w:szCs w:val="22"/>
        </w:rPr>
        <w:t>Biomedicīnas</w:t>
      </w:r>
      <w:proofErr w:type="spellEnd"/>
      <w:r w:rsidRPr="00336C0A">
        <w:rPr>
          <w:b/>
          <w:sz w:val="22"/>
          <w:szCs w:val="22"/>
        </w:rPr>
        <w:t xml:space="preserve"> pētījumu un studiju centrs"</w:t>
      </w:r>
      <w:r w:rsidRPr="00336C0A">
        <w:rPr>
          <w:sz w:val="22"/>
          <w:szCs w:val="22"/>
        </w:rPr>
        <w:t xml:space="preserve"> (</w:t>
      </w:r>
      <w:proofErr w:type="spellStart"/>
      <w:r w:rsidRPr="00336C0A">
        <w:rPr>
          <w:sz w:val="22"/>
          <w:szCs w:val="22"/>
          <w:lang w:eastAsia="lv-LV"/>
        </w:rPr>
        <w:t>Zin</w:t>
      </w:r>
      <w:proofErr w:type="spellEnd"/>
      <w:r w:rsidRPr="00336C0A">
        <w:rPr>
          <w:sz w:val="22"/>
          <w:szCs w:val="22"/>
          <w:lang w:eastAsia="lv-LV"/>
        </w:rPr>
        <w:t xml:space="preserve">. </w:t>
      </w:r>
      <w:proofErr w:type="spellStart"/>
      <w:r w:rsidRPr="00336C0A">
        <w:rPr>
          <w:sz w:val="22"/>
          <w:szCs w:val="22"/>
          <w:lang w:eastAsia="lv-LV"/>
        </w:rPr>
        <w:t>Iest</w:t>
      </w:r>
      <w:proofErr w:type="spellEnd"/>
      <w:r w:rsidRPr="00336C0A">
        <w:rPr>
          <w:sz w:val="22"/>
          <w:szCs w:val="22"/>
          <w:lang w:eastAsia="lv-LV"/>
        </w:rPr>
        <w:t xml:space="preserve">. </w:t>
      </w:r>
      <w:proofErr w:type="spellStart"/>
      <w:r w:rsidRPr="00336C0A">
        <w:rPr>
          <w:sz w:val="22"/>
          <w:szCs w:val="22"/>
          <w:lang w:eastAsia="lv-LV"/>
        </w:rPr>
        <w:t>Reģ</w:t>
      </w:r>
      <w:proofErr w:type="spellEnd"/>
      <w:r w:rsidRPr="00336C0A">
        <w:rPr>
          <w:sz w:val="22"/>
          <w:szCs w:val="22"/>
          <w:lang w:eastAsia="lv-LV"/>
        </w:rPr>
        <w:t>. Nr.</w:t>
      </w:r>
      <w:r w:rsidRPr="00336C0A">
        <w:rPr>
          <w:sz w:val="22"/>
          <w:szCs w:val="22"/>
        </w:rPr>
        <w:t xml:space="preserve">181002, PVN Nr.LV90002120158) (turpmāk – </w:t>
      </w:r>
      <w:r w:rsidRPr="00336C0A">
        <w:rPr>
          <w:i/>
          <w:sz w:val="22"/>
          <w:szCs w:val="22"/>
        </w:rPr>
        <w:t>Pasūtītājs</w:t>
      </w:r>
      <w:r w:rsidRPr="00336C0A">
        <w:rPr>
          <w:sz w:val="22"/>
          <w:szCs w:val="22"/>
        </w:rPr>
        <w:t xml:space="preserve">) par Pretendenta savlaicīgu un pienācīgu Līguma saistību izpildi un šo saistību neizpildes gadījumā uzņemamies saistības attiecībā pret Pasūtītāju par summu, kas nepārsniedz </w:t>
      </w:r>
      <w:r w:rsidRPr="00336C0A">
        <w:rPr>
          <w:b/>
          <w:sz w:val="22"/>
          <w:szCs w:val="22"/>
        </w:rPr>
        <w:t>EUR _______ (_______________)</w:t>
      </w:r>
      <w:r w:rsidRPr="00336C0A">
        <w:rPr>
          <w:sz w:val="22"/>
          <w:szCs w:val="22"/>
        </w:rPr>
        <w:t xml:space="preserve"> (turpmāk – </w:t>
      </w:r>
      <w:r w:rsidRPr="00336C0A">
        <w:rPr>
          <w:i/>
          <w:sz w:val="22"/>
          <w:szCs w:val="22"/>
        </w:rPr>
        <w:t>Galvojuma summa</w:t>
      </w:r>
      <w:r w:rsidRPr="00336C0A">
        <w:rPr>
          <w:sz w:val="22"/>
          <w:szCs w:val="22"/>
        </w:rPr>
        <w:t>). Mēs apņemamies pēc Pasūtītāja pirmā pieprasījuma, kurā minēts, ka Pretendents nav izpildījis Līguma saistības, saņemšanas, bez strīdiem un argumentiem izmaksāt Pasūtītājam Galvojuma summu vai jebkuru mazāku summu, neprasot pierādīt iemeslu vai summas lieluma pamatojumu.</w:t>
      </w:r>
    </w:p>
    <w:p w14:paraId="7F02A223" w14:textId="77777777" w:rsidR="00FD7E32" w:rsidRPr="00336C0A" w:rsidRDefault="00FD7E32" w:rsidP="00FD7E32">
      <w:pPr>
        <w:pStyle w:val="Pamatteksts"/>
        <w:tabs>
          <w:tab w:val="left" w:pos="0"/>
        </w:tabs>
        <w:spacing w:after="100" w:afterAutospacing="1"/>
        <w:jc w:val="both"/>
        <w:rPr>
          <w:sz w:val="22"/>
          <w:szCs w:val="22"/>
        </w:rPr>
      </w:pPr>
      <w:r w:rsidRPr="00336C0A">
        <w:rPr>
          <w:sz w:val="22"/>
          <w:szCs w:val="22"/>
        </w:rPr>
        <w:t xml:space="preserve">Pasūtītājs pierāda pieprasījumu parakstījušās personas tiesībspēju iesniedzot dokumenta kopiju, kas apliecina pieprasījumu parakstījušās personas </w:t>
      </w:r>
      <w:proofErr w:type="spellStart"/>
      <w:r w:rsidRPr="00336C0A">
        <w:rPr>
          <w:sz w:val="22"/>
          <w:szCs w:val="22"/>
        </w:rPr>
        <w:t>paraksttiesības</w:t>
      </w:r>
      <w:proofErr w:type="spellEnd"/>
      <w:r w:rsidRPr="00336C0A">
        <w:rPr>
          <w:sz w:val="22"/>
          <w:szCs w:val="22"/>
        </w:rPr>
        <w:t>, vai arī pieprasījumu iesniedzot ar bankas, kas apkalpo Pasūtītāju, starpniecību. Šajā gadījumā pieprasījumu parakstījušās personas tiesībspēju un parakstu apliecina banka.</w:t>
      </w:r>
    </w:p>
    <w:p w14:paraId="23130FC7" w14:textId="50C31456" w:rsidR="00FD7E32" w:rsidRPr="00336C0A" w:rsidRDefault="00FD7E32" w:rsidP="00FD7E32">
      <w:pPr>
        <w:pStyle w:val="Pamatteksts"/>
        <w:tabs>
          <w:tab w:val="left" w:pos="0"/>
        </w:tabs>
        <w:spacing w:after="100" w:afterAutospacing="1"/>
        <w:jc w:val="both"/>
        <w:rPr>
          <w:sz w:val="22"/>
          <w:szCs w:val="22"/>
        </w:rPr>
      </w:pPr>
      <w:r w:rsidRPr="00336C0A">
        <w:rPr>
          <w:sz w:val="22"/>
          <w:szCs w:val="22"/>
        </w:rPr>
        <w:t xml:space="preserve">Šis Līguma izpildes nodrošinājums ir spēkā </w:t>
      </w:r>
      <w:r w:rsidRPr="00336C0A">
        <w:rPr>
          <w:b/>
          <w:sz w:val="22"/>
          <w:szCs w:val="22"/>
        </w:rPr>
        <w:t xml:space="preserve">līdz 2019. gada __._______ </w:t>
      </w:r>
      <w:r w:rsidRPr="00336C0A">
        <w:rPr>
          <w:b/>
          <w:i/>
          <w:sz w:val="22"/>
          <w:szCs w:val="22"/>
        </w:rPr>
        <w:t>(</w:t>
      </w:r>
      <w:r>
        <w:rPr>
          <w:b/>
          <w:i/>
          <w:sz w:val="22"/>
          <w:szCs w:val="22"/>
        </w:rPr>
        <w:t>6</w:t>
      </w:r>
      <w:r w:rsidRPr="00336C0A">
        <w:rPr>
          <w:b/>
          <w:i/>
          <w:sz w:val="22"/>
          <w:szCs w:val="22"/>
        </w:rPr>
        <w:t xml:space="preserve"> (</w:t>
      </w:r>
      <w:r>
        <w:rPr>
          <w:b/>
          <w:i/>
          <w:sz w:val="22"/>
          <w:szCs w:val="22"/>
        </w:rPr>
        <w:t>seši</w:t>
      </w:r>
      <w:r w:rsidRPr="00336C0A">
        <w:rPr>
          <w:b/>
          <w:i/>
          <w:sz w:val="22"/>
          <w:szCs w:val="22"/>
        </w:rPr>
        <w:t>) kalendārie mēneši no līguma noslēgšanas brīža).</w:t>
      </w:r>
      <w:r w:rsidRPr="00336C0A">
        <w:rPr>
          <w:sz w:val="22"/>
          <w:szCs w:val="22"/>
        </w:rPr>
        <w:t xml:space="preserve"> Jebkurai prasībai saistībā ar šo Līguma izpildes nodrošinājumu jābūt saņemtai </w:t>
      </w:r>
      <w:r w:rsidRPr="00D80981">
        <w:rPr>
          <w:bCs/>
          <w:sz w:val="22"/>
          <w:szCs w:val="22"/>
          <w:highlight w:val="lightGray"/>
        </w:rPr>
        <w:t>Bankā/pie Apdrošinātāja</w:t>
      </w:r>
      <w:r w:rsidRPr="00336C0A">
        <w:rPr>
          <w:sz w:val="22"/>
          <w:szCs w:val="22"/>
        </w:rPr>
        <w:t xml:space="preserve"> ne vēlāk kā augstākminētajā termiņā.</w:t>
      </w:r>
    </w:p>
    <w:p w14:paraId="2D5110E6" w14:textId="77777777" w:rsidR="00FD7E32" w:rsidRPr="00336C0A" w:rsidRDefault="00FD7E32" w:rsidP="00FD7E32">
      <w:pPr>
        <w:pStyle w:val="Pamatteksts2"/>
        <w:spacing w:line="240" w:lineRule="auto"/>
        <w:jc w:val="both"/>
        <w:rPr>
          <w:sz w:val="22"/>
          <w:szCs w:val="22"/>
        </w:rPr>
      </w:pPr>
      <w:r w:rsidRPr="00336C0A">
        <w:rPr>
          <w:bCs/>
          <w:sz w:val="22"/>
          <w:szCs w:val="22"/>
        </w:rPr>
        <w:t xml:space="preserve">Šim </w:t>
      </w:r>
      <w:r w:rsidRPr="00336C0A">
        <w:rPr>
          <w:sz w:val="22"/>
          <w:szCs w:val="22"/>
        </w:rPr>
        <w:t>Līguma izpildes nodrošinājumam</w:t>
      </w:r>
      <w:r w:rsidRPr="00336C0A">
        <w:rPr>
          <w:bCs/>
          <w:sz w:val="22"/>
          <w:szCs w:val="22"/>
        </w:rPr>
        <w:t xml:space="preserve"> ir piemērojami “Vienotie pieprasījuma garantiju noteikumi” (</w:t>
      </w:r>
      <w:proofErr w:type="spellStart"/>
      <w:r w:rsidRPr="00336C0A">
        <w:rPr>
          <w:bCs/>
          <w:i/>
          <w:iCs/>
          <w:sz w:val="22"/>
          <w:szCs w:val="22"/>
        </w:rPr>
        <w:t>the</w:t>
      </w:r>
      <w:proofErr w:type="spellEnd"/>
      <w:r w:rsidRPr="00336C0A">
        <w:rPr>
          <w:bCs/>
          <w:i/>
          <w:iCs/>
          <w:sz w:val="22"/>
          <w:szCs w:val="22"/>
        </w:rPr>
        <w:t xml:space="preserve"> </w:t>
      </w:r>
      <w:proofErr w:type="spellStart"/>
      <w:r w:rsidRPr="00336C0A">
        <w:rPr>
          <w:bCs/>
          <w:i/>
          <w:iCs/>
          <w:sz w:val="22"/>
          <w:szCs w:val="22"/>
        </w:rPr>
        <w:t>Uniform</w:t>
      </w:r>
      <w:proofErr w:type="spellEnd"/>
      <w:r w:rsidRPr="00336C0A">
        <w:rPr>
          <w:bCs/>
          <w:i/>
          <w:iCs/>
          <w:sz w:val="22"/>
          <w:szCs w:val="22"/>
        </w:rPr>
        <w:t xml:space="preserve"> </w:t>
      </w:r>
      <w:proofErr w:type="spellStart"/>
      <w:r w:rsidRPr="00336C0A">
        <w:rPr>
          <w:bCs/>
          <w:i/>
          <w:iCs/>
          <w:sz w:val="22"/>
          <w:szCs w:val="22"/>
        </w:rPr>
        <w:t>Rules</w:t>
      </w:r>
      <w:proofErr w:type="spellEnd"/>
      <w:r w:rsidRPr="00336C0A">
        <w:rPr>
          <w:bCs/>
          <w:i/>
          <w:iCs/>
          <w:sz w:val="22"/>
          <w:szCs w:val="22"/>
        </w:rPr>
        <w:t xml:space="preserve"> </w:t>
      </w:r>
      <w:proofErr w:type="spellStart"/>
      <w:r w:rsidRPr="00336C0A">
        <w:rPr>
          <w:bCs/>
          <w:i/>
          <w:iCs/>
          <w:sz w:val="22"/>
          <w:szCs w:val="22"/>
        </w:rPr>
        <w:t>for</w:t>
      </w:r>
      <w:proofErr w:type="spellEnd"/>
      <w:r w:rsidRPr="00336C0A">
        <w:rPr>
          <w:bCs/>
          <w:i/>
          <w:iCs/>
          <w:sz w:val="22"/>
          <w:szCs w:val="22"/>
        </w:rPr>
        <w:t xml:space="preserve"> </w:t>
      </w:r>
      <w:proofErr w:type="spellStart"/>
      <w:r w:rsidRPr="00336C0A">
        <w:rPr>
          <w:bCs/>
          <w:i/>
          <w:iCs/>
          <w:sz w:val="22"/>
          <w:szCs w:val="22"/>
        </w:rPr>
        <w:t>Demand</w:t>
      </w:r>
      <w:proofErr w:type="spellEnd"/>
      <w:r w:rsidRPr="00336C0A">
        <w:rPr>
          <w:bCs/>
          <w:i/>
          <w:iCs/>
          <w:sz w:val="22"/>
          <w:szCs w:val="22"/>
        </w:rPr>
        <w:t xml:space="preserve"> </w:t>
      </w:r>
      <w:proofErr w:type="spellStart"/>
      <w:r w:rsidRPr="00336C0A">
        <w:rPr>
          <w:bCs/>
          <w:i/>
          <w:iCs/>
          <w:sz w:val="22"/>
          <w:szCs w:val="22"/>
        </w:rPr>
        <w:t>Guarantees</w:t>
      </w:r>
      <w:proofErr w:type="spellEnd"/>
      <w:r w:rsidRPr="00336C0A">
        <w:rPr>
          <w:bCs/>
          <w:sz w:val="22"/>
          <w:szCs w:val="22"/>
        </w:rPr>
        <w:t>) (2010.gada redakcija, Starptautiskās Tirdzniecības palātas publikācija Nr. 758).</w:t>
      </w:r>
    </w:p>
    <w:p w14:paraId="61D9FB07" w14:textId="70D24578" w:rsidR="00FD7E32" w:rsidRPr="00FD7E32" w:rsidRDefault="00FD7E32" w:rsidP="00FD7E32">
      <w:pPr>
        <w:ind w:right="49"/>
        <w:jc w:val="both"/>
        <w:rPr>
          <w:sz w:val="22"/>
          <w:szCs w:val="22"/>
        </w:rPr>
      </w:pPr>
      <w:r w:rsidRPr="00336C0A">
        <w:rPr>
          <w:sz w:val="22"/>
          <w:szCs w:val="22"/>
        </w:rPr>
        <w:t>Šis Līguma izpildes nodrošinājums ir sagatavots divos oriģināleksemplāros, viens –</w:t>
      </w:r>
      <w:r w:rsidRPr="00D80981">
        <w:rPr>
          <w:bCs/>
          <w:sz w:val="22"/>
          <w:szCs w:val="22"/>
          <w:highlight w:val="lightGray"/>
        </w:rPr>
        <w:t>Bankai/Apdrošinātājam</w:t>
      </w:r>
      <w:r w:rsidRPr="00336C0A">
        <w:rPr>
          <w:sz w:val="22"/>
          <w:szCs w:val="22"/>
        </w:rPr>
        <w:t>, viens – Pasūtītājam.</w:t>
      </w:r>
      <w:r w:rsidR="00006756" w:rsidRPr="00781EE2">
        <w:rPr>
          <w:sz w:val="24"/>
          <w:szCs w:val="24"/>
        </w:rPr>
        <w:br w:type="page"/>
      </w:r>
      <w:bookmarkStart w:id="11" w:name="Nolikums_Pielikums_8"/>
      <w:bookmarkEnd w:id="7"/>
    </w:p>
    <w:p w14:paraId="5835C6FD" w14:textId="458DE56E" w:rsidR="00006756" w:rsidRPr="00781EE2" w:rsidRDefault="00FD7E32" w:rsidP="00006756">
      <w:pPr>
        <w:jc w:val="right"/>
      </w:pPr>
      <w:r>
        <w:rPr>
          <w:sz w:val="24"/>
          <w:szCs w:val="24"/>
        </w:rPr>
        <w:lastRenderedPageBreak/>
        <w:t>Nolikuma</w:t>
      </w:r>
      <w:r w:rsidR="005D47DA">
        <w:rPr>
          <w:sz w:val="24"/>
          <w:szCs w:val="24"/>
        </w:rPr>
        <w:t xml:space="preserve"> </w:t>
      </w:r>
      <w:r w:rsidR="002914DA">
        <w:rPr>
          <w:sz w:val="22"/>
        </w:rPr>
        <w:t>5</w:t>
      </w:r>
      <w:r w:rsidR="00006756" w:rsidRPr="00781EE2">
        <w:rPr>
          <w:sz w:val="22"/>
        </w:rPr>
        <w:t>.pielikums</w:t>
      </w:r>
      <w:bookmarkEnd w:id="11"/>
    </w:p>
    <w:p w14:paraId="0342850E" w14:textId="77777777" w:rsidR="00006756" w:rsidRPr="00781EE2" w:rsidRDefault="00006756" w:rsidP="00006756">
      <w:pPr>
        <w:pStyle w:val="Virsraksts1"/>
        <w:spacing w:before="20"/>
        <w:jc w:val="right"/>
        <w:rPr>
          <w:b w:val="0"/>
          <w:sz w:val="24"/>
          <w:szCs w:val="24"/>
        </w:rPr>
      </w:pPr>
    </w:p>
    <w:p w14:paraId="29F71A31" w14:textId="77777777" w:rsidR="00006756" w:rsidRPr="00781EE2" w:rsidRDefault="00006756" w:rsidP="00006756">
      <w:pPr>
        <w:pStyle w:val="Virsraksts1"/>
        <w:spacing w:before="20"/>
        <w:jc w:val="right"/>
        <w:rPr>
          <w:b w:val="0"/>
          <w:sz w:val="24"/>
          <w:szCs w:val="24"/>
        </w:rPr>
      </w:pPr>
    </w:p>
    <w:p w14:paraId="07B494CF" w14:textId="77777777" w:rsidR="00006756" w:rsidRPr="00781EE2" w:rsidRDefault="00006756" w:rsidP="00006756"/>
    <w:p w14:paraId="35BD8CDC" w14:textId="77777777" w:rsidR="00006756" w:rsidRPr="00781EE2" w:rsidRDefault="00006756" w:rsidP="00006756"/>
    <w:p w14:paraId="43D1AE96" w14:textId="77777777" w:rsidR="00006756" w:rsidRPr="00781EE2" w:rsidRDefault="00006756" w:rsidP="00006756">
      <w:pPr>
        <w:pStyle w:val="Virsraksts1"/>
        <w:spacing w:before="20"/>
      </w:pPr>
      <w:r w:rsidRPr="00781EE2">
        <w:t>Sertificēta speciālista</w:t>
      </w:r>
    </w:p>
    <w:p w14:paraId="5E238216" w14:textId="77777777" w:rsidR="00006756" w:rsidRPr="00781EE2" w:rsidRDefault="00006756" w:rsidP="00006756">
      <w:pPr>
        <w:jc w:val="center"/>
        <w:rPr>
          <w:b/>
        </w:rPr>
      </w:pPr>
      <w:r w:rsidRPr="00781EE2">
        <w:rPr>
          <w:b/>
          <w:sz w:val="28"/>
          <w:szCs w:val="28"/>
        </w:rPr>
        <w:t>APLIECINĀJUMS</w:t>
      </w:r>
    </w:p>
    <w:p w14:paraId="13427EC8" w14:textId="77777777" w:rsidR="00006756" w:rsidRPr="00781EE2" w:rsidRDefault="00006756" w:rsidP="00006756">
      <w:pPr>
        <w:pStyle w:val="Virsraksts1"/>
        <w:spacing w:before="20"/>
      </w:pPr>
    </w:p>
    <w:p w14:paraId="79066AA3" w14:textId="77777777" w:rsidR="00006756" w:rsidRPr="00781EE2" w:rsidRDefault="00006756" w:rsidP="00006756"/>
    <w:p w14:paraId="0635E0F6" w14:textId="2C13C00E" w:rsidR="00006756" w:rsidRPr="00781EE2" w:rsidRDefault="00006756" w:rsidP="00006756">
      <w:pPr>
        <w:jc w:val="both"/>
        <w:rPr>
          <w:sz w:val="24"/>
          <w:szCs w:val="24"/>
        </w:rPr>
      </w:pPr>
      <w:r w:rsidRPr="00781EE2">
        <w:rPr>
          <w:sz w:val="24"/>
          <w:szCs w:val="24"/>
        </w:rPr>
        <w:t xml:space="preserve">Ar šo </w:t>
      </w:r>
      <w:r w:rsidRPr="00781EE2">
        <w:rPr>
          <w:i/>
          <w:sz w:val="24"/>
          <w:szCs w:val="24"/>
        </w:rPr>
        <w:t xml:space="preserve">[sertificētā speciālista vārds, uzvārds, sertificētā joma] </w:t>
      </w:r>
      <w:r w:rsidRPr="00781EE2">
        <w:rPr>
          <w:sz w:val="24"/>
          <w:szCs w:val="24"/>
        </w:rPr>
        <w:t xml:space="preserve">apliecinu, ka līguma - par </w:t>
      </w:r>
      <w:r w:rsidR="00790A7B">
        <w:rPr>
          <w:sz w:val="24"/>
          <w:szCs w:val="24"/>
        </w:rPr>
        <w:t xml:space="preserve">pārejas savienojuma izbūvi starp ēkām </w:t>
      </w:r>
      <w:r w:rsidRPr="00781EE2">
        <w:rPr>
          <w:sz w:val="24"/>
          <w:szCs w:val="24"/>
        </w:rPr>
        <w:t xml:space="preserve">Rīgā, </w:t>
      </w:r>
      <w:proofErr w:type="spellStart"/>
      <w:r w:rsidRPr="00781EE2">
        <w:rPr>
          <w:sz w:val="24"/>
          <w:szCs w:val="24"/>
        </w:rPr>
        <w:t>Rātsupītes</w:t>
      </w:r>
      <w:proofErr w:type="spellEnd"/>
      <w:r w:rsidRPr="00781EE2">
        <w:rPr>
          <w:sz w:val="24"/>
          <w:szCs w:val="24"/>
        </w:rPr>
        <w:t xml:space="preserve"> ielā 1</w:t>
      </w:r>
      <w:r w:rsidRPr="00781EE2">
        <w:rPr>
          <w:bCs/>
          <w:iCs/>
          <w:sz w:val="24"/>
          <w:szCs w:val="24"/>
        </w:rPr>
        <w:t xml:space="preserve"> -</w:t>
      </w:r>
      <w:r w:rsidRPr="00781EE2">
        <w:rPr>
          <w:sz w:val="24"/>
          <w:szCs w:val="24"/>
        </w:rPr>
        <w:t xml:space="preserve"> izpildes laikā veikšu </w:t>
      </w:r>
      <w:r w:rsidR="00790A7B">
        <w:rPr>
          <w:sz w:val="24"/>
          <w:szCs w:val="24"/>
        </w:rPr>
        <w:t>būvdarbu vadītāja</w:t>
      </w:r>
      <w:r w:rsidRPr="00781EE2">
        <w:rPr>
          <w:sz w:val="24"/>
          <w:szCs w:val="24"/>
        </w:rPr>
        <w:t xml:space="preserve"> </w:t>
      </w:r>
      <w:r w:rsidR="00790A7B">
        <w:rPr>
          <w:sz w:val="24"/>
          <w:szCs w:val="24"/>
        </w:rPr>
        <w:t>pienākumus</w:t>
      </w:r>
      <w:r w:rsidRPr="00781EE2">
        <w:rPr>
          <w:sz w:val="24"/>
          <w:szCs w:val="24"/>
        </w:rPr>
        <w:t xml:space="preserve"> līgumā norādītajā Objektā.</w:t>
      </w:r>
    </w:p>
    <w:p w14:paraId="5C03E6A7" w14:textId="77777777" w:rsidR="00006756" w:rsidRPr="00781EE2" w:rsidRDefault="00006756" w:rsidP="00006756">
      <w:pPr>
        <w:rPr>
          <w:sz w:val="24"/>
          <w:szCs w:val="24"/>
        </w:rPr>
      </w:pPr>
    </w:p>
    <w:p w14:paraId="1CB471BB" w14:textId="77777777" w:rsidR="00006756" w:rsidRPr="00781EE2" w:rsidRDefault="00006756" w:rsidP="00006756">
      <w:pPr>
        <w:rPr>
          <w:sz w:val="24"/>
          <w:szCs w:val="24"/>
        </w:rPr>
      </w:pPr>
    </w:p>
    <w:p w14:paraId="517BDD56" w14:textId="77777777" w:rsidR="00006756" w:rsidRPr="00781EE2" w:rsidRDefault="00006756" w:rsidP="00006756">
      <w:pPr>
        <w:rPr>
          <w:sz w:val="24"/>
          <w:szCs w:val="24"/>
        </w:rPr>
      </w:pPr>
    </w:p>
    <w:p w14:paraId="17E7143F" w14:textId="77777777" w:rsidR="00006756" w:rsidRPr="00781EE2" w:rsidRDefault="00006756" w:rsidP="00006756">
      <w:pPr>
        <w:rPr>
          <w:sz w:val="24"/>
          <w:szCs w:val="24"/>
        </w:rPr>
      </w:pPr>
    </w:p>
    <w:p w14:paraId="17006CDC" w14:textId="77777777" w:rsidR="00006756" w:rsidRPr="00781EE2" w:rsidRDefault="00006756" w:rsidP="00006756">
      <w:pPr>
        <w:rPr>
          <w:sz w:val="24"/>
          <w:szCs w:val="24"/>
        </w:rPr>
      </w:pPr>
      <w:r w:rsidRPr="00781EE2">
        <w:rPr>
          <w:sz w:val="24"/>
          <w:szCs w:val="24"/>
        </w:rPr>
        <w:t>Sertificēta speciālista paraksta atšifrējums</w:t>
      </w:r>
      <w:r w:rsidRPr="00781EE2">
        <w:rPr>
          <w:sz w:val="24"/>
          <w:szCs w:val="24"/>
        </w:rPr>
        <w:tab/>
      </w:r>
      <w:r w:rsidRPr="00781EE2">
        <w:rPr>
          <w:sz w:val="24"/>
          <w:szCs w:val="24"/>
        </w:rPr>
        <w:tab/>
      </w:r>
      <w:r w:rsidRPr="00781EE2">
        <w:rPr>
          <w:sz w:val="24"/>
          <w:szCs w:val="24"/>
        </w:rPr>
        <w:tab/>
      </w:r>
      <w:r w:rsidRPr="00781EE2">
        <w:rPr>
          <w:sz w:val="24"/>
          <w:szCs w:val="24"/>
        </w:rPr>
        <w:tab/>
      </w:r>
      <w:r w:rsidRPr="00781EE2">
        <w:rPr>
          <w:sz w:val="24"/>
          <w:szCs w:val="24"/>
        </w:rPr>
        <w:tab/>
      </w:r>
      <w:r w:rsidRPr="00781EE2">
        <w:rPr>
          <w:sz w:val="24"/>
          <w:szCs w:val="24"/>
        </w:rPr>
        <w:tab/>
        <w:t xml:space="preserve">      paraksts</w:t>
      </w:r>
    </w:p>
    <w:p w14:paraId="065D01B4" w14:textId="77777777" w:rsidR="00006756" w:rsidRPr="00781EE2" w:rsidRDefault="00006756" w:rsidP="00006756">
      <w:pPr>
        <w:rPr>
          <w:sz w:val="24"/>
          <w:szCs w:val="24"/>
        </w:rPr>
      </w:pPr>
    </w:p>
    <w:p w14:paraId="3916F855" w14:textId="77777777" w:rsidR="00006756" w:rsidRPr="00781EE2" w:rsidRDefault="00006756" w:rsidP="00006756">
      <w:pPr>
        <w:rPr>
          <w:sz w:val="24"/>
          <w:szCs w:val="24"/>
        </w:rPr>
      </w:pPr>
    </w:p>
    <w:p w14:paraId="4141B995" w14:textId="77777777" w:rsidR="00006756" w:rsidRPr="00781EE2" w:rsidRDefault="00006756" w:rsidP="00006756">
      <w:pPr>
        <w:pStyle w:val="Pamattekstsaratkpi"/>
        <w:spacing w:before="120"/>
        <w:ind w:left="2160"/>
        <w:jc w:val="right"/>
        <w:rPr>
          <w:szCs w:val="24"/>
        </w:rPr>
        <w:sectPr w:rsidR="00006756" w:rsidRPr="00781EE2" w:rsidSect="002914DA">
          <w:footerReference w:type="even" r:id="rId9"/>
          <w:footerReference w:type="default" r:id="rId10"/>
          <w:headerReference w:type="first" r:id="rId11"/>
          <w:pgSz w:w="12240" w:h="15840" w:code="1"/>
          <w:pgMar w:top="1440" w:right="1320" w:bottom="1440" w:left="1800" w:header="720" w:footer="720" w:gutter="0"/>
          <w:cols w:space="720" w:equalWidth="0">
            <w:col w:w="9120"/>
          </w:cols>
          <w:titlePg/>
          <w:docGrid w:linePitch="360"/>
        </w:sectPr>
      </w:pPr>
    </w:p>
    <w:p w14:paraId="117967C4" w14:textId="073C0B8C" w:rsidR="00006756" w:rsidRPr="002914DA" w:rsidRDefault="00FD7E32" w:rsidP="00006756">
      <w:pPr>
        <w:pStyle w:val="Pamattekstsaratkpi"/>
        <w:spacing w:before="120"/>
        <w:ind w:left="11482" w:right="60" w:hanging="9322"/>
        <w:jc w:val="right"/>
        <w:rPr>
          <w:i/>
          <w:sz w:val="22"/>
        </w:rPr>
      </w:pPr>
      <w:bookmarkStart w:id="12" w:name="Nolikums_Pielikums_9"/>
      <w:r w:rsidRPr="002914DA">
        <w:rPr>
          <w:i/>
          <w:sz w:val="22"/>
        </w:rPr>
        <w:lastRenderedPageBreak/>
        <w:t>Nolikuma</w:t>
      </w:r>
      <w:r w:rsidR="005D47DA" w:rsidRPr="002914DA">
        <w:rPr>
          <w:i/>
          <w:sz w:val="22"/>
        </w:rPr>
        <w:t xml:space="preserve"> </w:t>
      </w:r>
      <w:r w:rsidR="002914DA" w:rsidRPr="002914DA">
        <w:rPr>
          <w:i/>
          <w:sz w:val="22"/>
        </w:rPr>
        <w:t>6</w:t>
      </w:r>
      <w:r w:rsidR="00006756" w:rsidRPr="002914DA">
        <w:rPr>
          <w:i/>
          <w:sz w:val="22"/>
        </w:rPr>
        <w:t>.pielikums</w:t>
      </w:r>
      <w:bookmarkEnd w:id="12"/>
    </w:p>
    <w:p w14:paraId="7E789AB9" w14:textId="77777777" w:rsidR="00006756" w:rsidRPr="00781EE2" w:rsidRDefault="00006756" w:rsidP="00006756"/>
    <w:p w14:paraId="73D4B85E" w14:textId="77777777" w:rsidR="00006756" w:rsidRPr="00781EE2" w:rsidRDefault="00006756" w:rsidP="00006756"/>
    <w:p w14:paraId="42B1F671" w14:textId="77777777" w:rsidR="00006756" w:rsidRPr="00781EE2" w:rsidRDefault="00006756" w:rsidP="00006756"/>
    <w:p w14:paraId="4048367A" w14:textId="77777777" w:rsidR="00006756" w:rsidRPr="00781EE2" w:rsidRDefault="00006756" w:rsidP="00006756">
      <w:pPr>
        <w:jc w:val="center"/>
        <w:rPr>
          <w:b/>
          <w:sz w:val="28"/>
          <w:szCs w:val="28"/>
        </w:rPr>
      </w:pPr>
      <w:smartTag w:uri="schemas-tilde-lv/tildestengine" w:element="veidnes">
        <w:smartTagPr>
          <w:attr w:name="text" w:val="IZZIŅA&#10;"/>
          <w:attr w:name="baseform" w:val="izziņa"/>
          <w:attr w:name="id" w:val="-1"/>
        </w:smartTagPr>
        <w:r w:rsidRPr="00781EE2">
          <w:rPr>
            <w:b/>
            <w:sz w:val="28"/>
            <w:szCs w:val="28"/>
          </w:rPr>
          <w:t>IZZIŅA</w:t>
        </w:r>
      </w:smartTag>
    </w:p>
    <w:p w14:paraId="2D5EAF9A" w14:textId="77777777" w:rsidR="00006756" w:rsidRPr="00781EE2" w:rsidRDefault="00006756" w:rsidP="00006756">
      <w:pPr>
        <w:jc w:val="center"/>
        <w:rPr>
          <w:sz w:val="28"/>
          <w:szCs w:val="28"/>
        </w:rPr>
      </w:pPr>
      <w:smartTag w:uri="urn:schemas-microsoft-com:office:smarttags" w:element="PersonName">
        <w:r w:rsidRPr="00781EE2">
          <w:rPr>
            <w:sz w:val="28"/>
            <w:szCs w:val="28"/>
          </w:rPr>
          <w:t>Inf</w:t>
        </w:r>
        <w:smartTag w:uri="urn:schemas-microsoft-com:office:smarttags" w:element="PersonName">
          <w:r w:rsidRPr="00781EE2">
            <w:rPr>
              <w:sz w:val="28"/>
              <w:szCs w:val="28"/>
            </w:rPr>
            <w:t>o</w:t>
          </w:r>
        </w:smartTag>
      </w:smartTag>
      <w:r w:rsidRPr="00781EE2">
        <w:rPr>
          <w:sz w:val="28"/>
          <w:szCs w:val="28"/>
        </w:rPr>
        <w:t>rmācija par [pretendenta nosaukums] pēdējo piecu gadu laikā veiktajiem</w:t>
      </w:r>
    </w:p>
    <w:p w14:paraId="24837326" w14:textId="77777777" w:rsidR="00006756" w:rsidRPr="00781EE2" w:rsidRDefault="00006756" w:rsidP="00006756">
      <w:pPr>
        <w:rPr>
          <w:sz w:val="24"/>
          <w:szCs w:val="24"/>
        </w:rPr>
      </w:pPr>
    </w:p>
    <w:p w14:paraId="61E5483A" w14:textId="77777777" w:rsidR="00006756" w:rsidRPr="00781EE2" w:rsidRDefault="00006756" w:rsidP="00006756">
      <w:pPr>
        <w:rPr>
          <w:sz w:val="24"/>
          <w:szCs w:val="24"/>
        </w:rPr>
      </w:pPr>
    </w:p>
    <w:p w14:paraId="3410C797" w14:textId="77777777" w:rsidR="00006756" w:rsidRPr="00781EE2" w:rsidRDefault="00006756" w:rsidP="00006756">
      <w:pPr>
        <w:rPr>
          <w:sz w:val="24"/>
          <w:szCs w:val="24"/>
        </w:rPr>
      </w:pPr>
    </w:p>
    <w:p w14:paraId="02C5C2A0" w14:textId="77777777" w:rsidR="00006756" w:rsidRPr="00781EE2" w:rsidRDefault="00006756" w:rsidP="00006756">
      <w:pPr>
        <w:rPr>
          <w:sz w:val="24"/>
          <w:szCs w:val="24"/>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0"/>
        <w:gridCol w:w="1356"/>
        <w:gridCol w:w="4035"/>
        <w:gridCol w:w="2409"/>
        <w:gridCol w:w="1276"/>
        <w:gridCol w:w="1701"/>
      </w:tblGrid>
      <w:tr w:rsidR="00006756" w:rsidRPr="00781EE2" w14:paraId="32FDDC9E" w14:textId="77777777" w:rsidTr="0030284B">
        <w:tc>
          <w:tcPr>
            <w:tcW w:w="534" w:type="dxa"/>
            <w:vMerge w:val="restart"/>
            <w:shd w:val="clear" w:color="auto" w:fill="auto"/>
          </w:tcPr>
          <w:p w14:paraId="77C834A3" w14:textId="77777777" w:rsidR="00006756" w:rsidRPr="00781EE2" w:rsidRDefault="00006756" w:rsidP="0030284B">
            <w:pPr>
              <w:rPr>
                <w:sz w:val="24"/>
                <w:szCs w:val="24"/>
              </w:rPr>
            </w:pPr>
            <w:r w:rsidRPr="00781EE2">
              <w:rPr>
                <w:sz w:val="24"/>
                <w:szCs w:val="24"/>
              </w:rPr>
              <w:t>Nr.</w:t>
            </w:r>
          </w:p>
          <w:p w14:paraId="56983A1E" w14:textId="77777777" w:rsidR="00006756" w:rsidRPr="00781EE2" w:rsidRDefault="00006756" w:rsidP="0030284B">
            <w:pPr>
              <w:rPr>
                <w:sz w:val="24"/>
                <w:szCs w:val="24"/>
              </w:rPr>
            </w:pPr>
            <w:r w:rsidRPr="00781EE2">
              <w:rPr>
                <w:sz w:val="24"/>
                <w:szCs w:val="24"/>
              </w:rPr>
              <w:t>p.k.</w:t>
            </w:r>
          </w:p>
        </w:tc>
        <w:tc>
          <w:tcPr>
            <w:tcW w:w="3336" w:type="dxa"/>
            <w:gridSpan w:val="2"/>
            <w:shd w:val="clear" w:color="auto" w:fill="auto"/>
          </w:tcPr>
          <w:p w14:paraId="28FA66D8" w14:textId="77777777" w:rsidR="00006756" w:rsidRPr="00781EE2" w:rsidRDefault="00006756" w:rsidP="0030284B">
            <w:pPr>
              <w:jc w:val="center"/>
              <w:rPr>
                <w:sz w:val="24"/>
                <w:szCs w:val="24"/>
              </w:rPr>
            </w:pPr>
            <w:r w:rsidRPr="00781EE2">
              <w:rPr>
                <w:sz w:val="24"/>
                <w:szCs w:val="24"/>
              </w:rPr>
              <w:t>Objekts</w:t>
            </w:r>
          </w:p>
          <w:p w14:paraId="29482D0F" w14:textId="77777777" w:rsidR="00006756" w:rsidRPr="00781EE2" w:rsidRDefault="00006756" w:rsidP="0030284B">
            <w:pPr>
              <w:jc w:val="center"/>
              <w:rPr>
                <w:i/>
                <w:sz w:val="24"/>
                <w:szCs w:val="24"/>
              </w:rPr>
            </w:pPr>
            <w:r w:rsidRPr="00781EE2">
              <w:rPr>
                <w:i/>
                <w:sz w:val="24"/>
                <w:szCs w:val="24"/>
              </w:rPr>
              <w:t>(Izpildīts noteiktajā termiņā un kvalitātē (pabeigti būvdarbi un objekts nodots ekspluatācijā))</w:t>
            </w:r>
          </w:p>
        </w:tc>
        <w:tc>
          <w:tcPr>
            <w:tcW w:w="4035" w:type="dxa"/>
            <w:vMerge w:val="restart"/>
            <w:shd w:val="clear" w:color="auto" w:fill="auto"/>
          </w:tcPr>
          <w:p w14:paraId="50F561F4" w14:textId="0CBBAC43" w:rsidR="00006756" w:rsidRPr="006E1AB3" w:rsidRDefault="00006756" w:rsidP="005B1FEB">
            <w:pPr>
              <w:rPr>
                <w:sz w:val="24"/>
                <w:szCs w:val="24"/>
              </w:rPr>
            </w:pPr>
            <w:r w:rsidRPr="006E1AB3">
              <w:rPr>
                <w:sz w:val="24"/>
                <w:szCs w:val="24"/>
              </w:rPr>
              <w:t>Izpildīto darbu veids (</w:t>
            </w:r>
            <w:r w:rsidR="006E1AB3" w:rsidRPr="006E1AB3">
              <w:rPr>
                <w:sz w:val="24"/>
                <w:szCs w:val="24"/>
              </w:rPr>
              <w:t xml:space="preserve">pēc kopējā būvdarbu apjoma </w:t>
            </w:r>
            <w:r w:rsidR="00790A7B">
              <w:rPr>
                <w:sz w:val="24"/>
                <w:szCs w:val="24"/>
              </w:rPr>
              <w:t xml:space="preserve">vismaz </w:t>
            </w:r>
            <w:r w:rsidR="006E1AB3" w:rsidRPr="006E1AB3">
              <w:rPr>
                <w:sz w:val="24"/>
                <w:szCs w:val="24"/>
              </w:rPr>
              <w:t>60 m</w:t>
            </w:r>
            <w:r w:rsidR="006E1AB3" w:rsidRPr="006E1AB3">
              <w:rPr>
                <w:sz w:val="24"/>
                <w:szCs w:val="24"/>
                <w:vertAlign w:val="superscript"/>
              </w:rPr>
              <w:t>2</w:t>
            </w:r>
            <w:r w:rsidR="006E1AB3" w:rsidRPr="006E1AB3">
              <w:rPr>
                <w:sz w:val="24"/>
                <w:szCs w:val="24"/>
              </w:rPr>
              <w:t>, un realizēts darbu apjoms, kura vērtība naudas izteiksmē nav mazāka kā pretendenta piedāvātā līgumcena</w:t>
            </w:r>
            <w:r w:rsidR="006E1AB3" w:rsidRPr="006E1AB3">
              <w:rPr>
                <w:sz w:val="24"/>
                <w:szCs w:val="24"/>
              </w:rPr>
              <w:t>)</w:t>
            </w:r>
          </w:p>
        </w:tc>
        <w:tc>
          <w:tcPr>
            <w:tcW w:w="2409" w:type="dxa"/>
            <w:vMerge w:val="restart"/>
            <w:shd w:val="clear" w:color="auto" w:fill="auto"/>
          </w:tcPr>
          <w:p w14:paraId="70BBAEBF" w14:textId="77777777" w:rsidR="00006756" w:rsidRPr="00781EE2" w:rsidRDefault="00006756" w:rsidP="0030284B">
            <w:pPr>
              <w:rPr>
                <w:sz w:val="24"/>
                <w:szCs w:val="24"/>
              </w:rPr>
            </w:pPr>
            <w:r w:rsidRPr="00781EE2">
              <w:rPr>
                <w:sz w:val="24"/>
                <w:szCs w:val="24"/>
              </w:rPr>
              <w:t>Pasūtītāja nosaukums, kontaktpersona, kontakttālrunis</w:t>
            </w:r>
          </w:p>
        </w:tc>
        <w:tc>
          <w:tcPr>
            <w:tcW w:w="1276" w:type="dxa"/>
            <w:vMerge w:val="restart"/>
            <w:shd w:val="clear" w:color="auto" w:fill="auto"/>
          </w:tcPr>
          <w:p w14:paraId="6B2BBECF" w14:textId="77777777" w:rsidR="00006756" w:rsidRPr="00781EE2" w:rsidRDefault="00006756" w:rsidP="0030284B">
            <w:pPr>
              <w:rPr>
                <w:sz w:val="24"/>
                <w:szCs w:val="24"/>
              </w:rPr>
            </w:pPr>
            <w:r w:rsidRPr="00781EE2">
              <w:rPr>
                <w:sz w:val="24"/>
                <w:szCs w:val="24"/>
              </w:rPr>
              <w:t>Vai tika pārtraukta iestādes darbība</w:t>
            </w:r>
          </w:p>
        </w:tc>
        <w:tc>
          <w:tcPr>
            <w:tcW w:w="1701" w:type="dxa"/>
            <w:vMerge w:val="restart"/>
            <w:shd w:val="clear" w:color="auto" w:fill="auto"/>
          </w:tcPr>
          <w:p w14:paraId="0843FAEC" w14:textId="77777777" w:rsidR="00006756" w:rsidRPr="00781EE2" w:rsidRDefault="00006756" w:rsidP="0030284B">
            <w:pPr>
              <w:rPr>
                <w:sz w:val="24"/>
                <w:szCs w:val="24"/>
              </w:rPr>
            </w:pPr>
            <w:r w:rsidRPr="00781EE2">
              <w:rPr>
                <w:sz w:val="24"/>
                <w:szCs w:val="24"/>
              </w:rPr>
              <w:t>Izpildes laiks (darbi uzsākti/darbi nodoti)</w:t>
            </w:r>
          </w:p>
        </w:tc>
      </w:tr>
      <w:tr w:rsidR="00006756" w:rsidRPr="00781EE2" w14:paraId="5F433B2D" w14:textId="77777777" w:rsidTr="0030284B">
        <w:tc>
          <w:tcPr>
            <w:tcW w:w="534" w:type="dxa"/>
            <w:vMerge/>
            <w:shd w:val="clear" w:color="auto" w:fill="auto"/>
          </w:tcPr>
          <w:p w14:paraId="50056BAB" w14:textId="77777777" w:rsidR="00006756" w:rsidRPr="00781EE2" w:rsidRDefault="00006756" w:rsidP="0030284B">
            <w:pPr>
              <w:rPr>
                <w:sz w:val="24"/>
                <w:szCs w:val="24"/>
              </w:rPr>
            </w:pPr>
          </w:p>
        </w:tc>
        <w:tc>
          <w:tcPr>
            <w:tcW w:w="1980" w:type="dxa"/>
            <w:shd w:val="clear" w:color="auto" w:fill="auto"/>
          </w:tcPr>
          <w:p w14:paraId="7B0069E4" w14:textId="77777777" w:rsidR="00006756" w:rsidRPr="00781EE2" w:rsidRDefault="00006756" w:rsidP="0030284B">
            <w:pPr>
              <w:rPr>
                <w:sz w:val="24"/>
                <w:szCs w:val="24"/>
              </w:rPr>
            </w:pPr>
            <w:r w:rsidRPr="00781EE2">
              <w:rPr>
                <w:sz w:val="24"/>
                <w:szCs w:val="24"/>
              </w:rPr>
              <w:t>Nosaukums</w:t>
            </w:r>
          </w:p>
        </w:tc>
        <w:tc>
          <w:tcPr>
            <w:tcW w:w="1356" w:type="dxa"/>
            <w:shd w:val="clear" w:color="auto" w:fill="auto"/>
          </w:tcPr>
          <w:p w14:paraId="59EB49CF" w14:textId="77777777" w:rsidR="00006756" w:rsidRPr="00781EE2" w:rsidRDefault="00006756" w:rsidP="0030284B">
            <w:pPr>
              <w:rPr>
                <w:sz w:val="24"/>
                <w:szCs w:val="24"/>
              </w:rPr>
            </w:pPr>
            <w:r w:rsidRPr="00781EE2">
              <w:rPr>
                <w:sz w:val="24"/>
                <w:szCs w:val="24"/>
              </w:rPr>
              <w:t>Adrese</w:t>
            </w:r>
          </w:p>
        </w:tc>
        <w:tc>
          <w:tcPr>
            <w:tcW w:w="4035" w:type="dxa"/>
            <w:vMerge/>
            <w:shd w:val="clear" w:color="auto" w:fill="auto"/>
          </w:tcPr>
          <w:p w14:paraId="327B7F50" w14:textId="77777777" w:rsidR="00006756" w:rsidRPr="00781EE2" w:rsidRDefault="00006756" w:rsidP="0030284B">
            <w:pPr>
              <w:rPr>
                <w:sz w:val="24"/>
                <w:szCs w:val="24"/>
              </w:rPr>
            </w:pPr>
          </w:p>
        </w:tc>
        <w:tc>
          <w:tcPr>
            <w:tcW w:w="2409" w:type="dxa"/>
            <w:vMerge/>
            <w:shd w:val="clear" w:color="auto" w:fill="auto"/>
          </w:tcPr>
          <w:p w14:paraId="46CFF63B" w14:textId="77777777" w:rsidR="00006756" w:rsidRPr="00781EE2" w:rsidRDefault="00006756" w:rsidP="0030284B">
            <w:pPr>
              <w:rPr>
                <w:sz w:val="24"/>
                <w:szCs w:val="24"/>
              </w:rPr>
            </w:pPr>
          </w:p>
        </w:tc>
        <w:tc>
          <w:tcPr>
            <w:tcW w:w="1276" w:type="dxa"/>
            <w:vMerge/>
            <w:shd w:val="clear" w:color="auto" w:fill="auto"/>
          </w:tcPr>
          <w:p w14:paraId="33260AEE" w14:textId="77777777" w:rsidR="00006756" w:rsidRPr="00781EE2" w:rsidRDefault="00006756" w:rsidP="0030284B">
            <w:pPr>
              <w:rPr>
                <w:sz w:val="24"/>
                <w:szCs w:val="24"/>
              </w:rPr>
            </w:pPr>
          </w:p>
        </w:tc>
        <w:tc>
          <w:tcPr>
            <w:tcW w:w="1701" w:type="dxa"/>
            <w:vMerge/>
            <w:shd w:val="clear" w:color="auto" w:fill="auto"/>
          </w:tcPr>
          <w:p w14:paraId="557E099A" w14:textId="77777777" w:rsidR="00006756" w:rsidRPr="00781EE2" w:rsidRDefault="00006756" w:rsidP="0030284B">
            <w:pPr>
              <w:rPr>
                <w:sz w:val="24"/>
                <w:szCs w:val="24"/>
              </w:rPr>
            </w:pPr>
          </w:p>
        </w:tc>
      </w:tr>
      <w:tr w:rsidR="00006756" w:rsidRPr="00781EE2" w14:paraId="60CAC905" w14:textId="77777777" w:rsidTr="0030284B">
        <w:tc>
          <w:tcPr>
            <w:tcW w:w="534" w:type="dxa"/>
            <w:shd w:val="clear" w:color="auto" w:fill="auto"/>
          </w:tcPr>
          <w:p w14:paraId="31420C35" w14:textId="77777777" w:rsidR="00006756" w:rsidRPr="00781EE2" w:rsidRDefault="00006756" w:rsidP="0030284B">
            <w:pPr>
              <w:rPr>
                <w:sz w:val="24"/>
                <w:szCs w:val="24"/>
              </w:rPr>
            </w:pPr>
            <w:r w:rsidRPr="00781EE2">
              <w:rPr>
                <w:sz w:val="24"/>
                <w:szCs w:val="24"/>
              </w:rPr>
              <w:t>1.</w:t>
            </w:r>
          </w:p>
        </w:tc>
        <w:tc>
          <w:tcPr>
            <w:tcW w:w="1980" w:type="dxa"/>
            <w:shd w:val="clear" w:color="auto" w:fill="auto"/>
          </w:tcPr>
          <w:p w14:paraId="4DDB2572" w14:textId="77777777" w:rsidR="00006756" w:rsidRPr="00781EE2" w:rsidRDefault="00006756" w:rsidP="0030284B">
            <w:pPr>
              <w:rPr>
                <w:sz w:val="24"/>
                <w:szCs w:val="24"/>
              </w:rPr>
            </w:pPr>
          </w:p>
        </w:tc>
        <w:tc>
          <w:tcPr>
            <w:tcW w:w="1356" w:type="dxa"/>
            <w:shd w:val="clear" w:color="auto" w:fill="auto"/>
          </w:tcPr>
          <w:p w14:paraId="6B38583C" w14:textId="77777777" w:rsidR="00006756" w:rsidRPr="00781EE2" w:rsidRDefault="00006756" w:rsidP="0030284B">
            <w:pPr>
              <w:rPr>
                <w:sz w:val="24"/>
                <w:szCs w:val="24"/>
              </w:rPr>
            </w:pPr>
          </w:p>
        </w:tc>
        <w:tc>
          <w:tcPr>
            <w:tcW w:w="4035" w:type="dxa"/>
            <w:shd w:val="clear" w:color="auto" w:fill="auto"/>
          </w:tcPr>
          <w:p w14:paraId="6B9DDD1F" w14:textId="77777777" w:rsidR="00006756" w:rsidRPr="00781EE2" w:rsidRDefault="00006756" w:rsidP="0030284B">
            <w:pPr>
              <w:rPr>
                <w:sz w:val="24"/>
                <w:szCs w:val="24"/>
              </w:rPr>
            </w:pPr>
          </w:p>
        </w:tc>
        <w:tc>
          <w:tcPr>
            <w:tcW w:w="2409" w:type="dxa"/>
            <w:shd w:val="clear" w:color="auto" w:fill="auto"/>
          </w:tcPr>
          <w:p w14:paraId="2238DAAF" w14:textId="77777777" w:rsidR="00006756" w:rsidRPr="00781EE2" w:rsidRDefault="00006756" w:rsidP="0030284B">
            <w:pPr>
              <w:rPr>
                <w:sz w:val="24"/>
                <w:szCs w:val="24"/>
              </w:rPr>
            </w:pPr>
          </w:p>
        </w:tc>
        <w:tc>
          <w:tcPr>
            <w:tcW w:w="1276" w:type="dxa"/>
            <w:shd w:val="clear" w:color="auto" w:fill="auto"/>
          </w:tcPr>
          <w:p w14:paraId="7A2A3F1E" w14:textId="77777777" w:rsidR="00006756" w:rsidRPr="00781EE2" w:rsidRDefault="00006756" w:rsidP="0030284B">
            <w:pPr>
              <w:rPr>
                <w:sz w:val="24"/>
                <w:szCs w:val="24"/>
              </w:rPr>
            </w:pPr>
          </w:p>
        </w:tc>
        <w:tc>
          <w:tcPr>
            <w:tcW w:w="1701" w:type="dxa"/>
            <w:shd w:val="clear" w:color="auto" w:fill="auto"/>
          </w:tcPr>
          <w:p w14:paraId="41C4500B" w14:textId="77777777" w:rsidR="00006756" w:rsidRPr="00781EE2" w:rsidRDefault="00006756" w:rsidP="0030284B">
            <w:pPr>
              <w:rPr>
                <w:sz w:val="24"/>
                <w:szCs w:val="24"/>
              </w:rPr>
            </w:pPr>
          </w:p>
          <w:p w14:paraId="233F9070" w14:textId="77777777" w:rsidR="00006756" w:rsidRPr="00781EE2" w:rsidRDefault="00006756" w:rsidP="0030284B">
            <w:pPr>
              <w:rPr>
                <w:sz w:val="24"/>
                <w:szCs w:val="24"/>
              </w:rPr>
            </w:pPr>
          </w:p>
          <w:p w14:paraId="5894D561" w14:textId="77777777" w:rsidR="00006756" w:rsidRPr="00781EE2" w:rsidRDefault="00006756" w:rsidP="0030284B">
            <w:pPr>
              <w:rPr>
                <w:sz w:val="24"/>
                <w:szCs w:val="24"/>
              </w:rPr>
            </w:pPr>
          </w:p>
        </w:tc>
      </w:tr>
      <w:tr w:rsidR="00006756" w:rsidRPr="00781EE2" w14:paraId="5B0C8550" w14:textId="77777777" w:rsidTr="0030284B">
        <w:tc>
          <w:tcPr>
            <w:tcW w:w="534" w:type="dxa"/>
            <w:shd w:val="clear" w:color="auto" w:fill="auto"/>
          </w:tcPr>
          <w:p w14:paraId="5E8EBC67" w14:textId="77777777" w:rsidR="00006756" w:rsidRPr="00781EE2" w:rsidRDefault="00006756" w:rsidP="0030284B">
            <w:pPr>
              <w:rPr>
                <w:sz w:val="24"/>
                <w:szCs w:val="24"/>
              </w:rPr>
            </w:pPr>
            <w:r w:rsidRPr="00781EE2">
              <w:rPr>
                <w:sz w:val="24"/>
                <w:szCs w:val="24"/>
              </w:rPr>
              <w:t>2.</w:t>
            </w:r>
          </w:p>
        </w:tc>
        <w:tc>
          <w:tcPr>
            <w:tcW w:w="1980" w:type="dxa"/>
            <w:shd w:val="clear" w:color="auto" w:fill="auto"/>
          </w:tcPr>
          <w:p w14:paraId="24DE915D" w14:textId="77777777" w:rsidR="00006756" w:rsidRPr="00781EE2" w:rsidRDefault="00006756" w:rsidP="0030284B">
            <w:pPr>
              <w:rPr>
                <w:sz w:val="24"/>
                <w:szCs w:val="24"/>
              </w:rPr>
            </w:pPr>
          </w:p>
          <w:p w14:paraId="097B5D61" w14:textId="77777777" w:rsidR="00006756" w:rsidRPr="00781EE2" w:rsidRDefault="00006756" w:rsidP="0030284B">
            <w:pPr>
              <w:rPr>
                <w:sz w:val="24"/>
                <w:szCs w:val="24"/>
              </w:rPr>
            </w:pPr>
          </w:p>
          <w:p w14:paraId="5CB9F561" w14:textId="77777777" w:rsidR="00006756" w:rsidRPr="00781EE2" w:rsidRDefault="00006756" w:rsidP="0030284B">
            <w:pPr>
              <w:rPr>
                <w:sz w:val="24"/>
                <w:szCs w:val="24"/>
              </w:rPr>
            </w:pPr>
          </w:p>
        </w:tc>
        <w:tc>
          <w:tcPr>
            <w:tcW w:w="1356" w:type="dxa"/>
            <w:shd w:val="clear" w:color="auto" w:fill="auto"/>
          </w:tcPr>
          <w:p w14:paraId="65076B58" w14:textId="77777777" w:rsidR="00006756" w:rsidRPr="00781EE2" w:rsidRDefault="00006756" w:rsidP="0030284B">
            <w:pPr>
              <w:rPr>
                <w:sz w:val="24"/>
                <w:szCs w:val="24"/>
              </w:rPr>
            </w:pPr>
          </w:p>
        </w:tc>
        <w:tc>
          <w:tcPr>
            <w:tcW w:w="4035" w:type="dxa"/>
            <w:shd w:val="clear" w:color="auto" w:fill="auto"/>
          </w:tcPr>
          <w:p w14:paraId="68ADF864" w14:textId="77777777" w:rsidR="00006756" w:rsidRPr="00781EE2" w:rsidRDefault="00006756" w:rsidP="0030284B">
            <w:pPr>
              <w:rPr>
                <w:sz w:val="24"/>
                <w:szCs w:val="24"/>
              </w:rPr>
            </w:pPr>
          </w:p>
        </w:tc>
        <w:tc>
          <w:tcPr>
            <w:tcW w:w="2409" w:type="dxa"/>
            <w:shd w:val="clear" w:color="auto" w:fill="auto"/>
          </w:tcPr>
          <w:p w14:paraId="751F03F8" w14:textId="77777777" w:rsidR="00006756" w:rsidRPr="00781EE2" w:rsidRDefault="00006756" w:rsidP="0030284B">
            <w:pPr>
              <w:rPr>
                <w:sz w:val="24"/>
                <w:szCs w:val="24"/>
              </w:rPr>
            </w:pPr>
          </w:p>
        </w:tc>
        <w:tc>
          <w:tcPr>
            <w:tcW w:w="1276" w:type="dxa"/>
            <w:shd w:val="clear" w:color="auto" w:fill="auto"/>
          </w:tcPr>
          <w:p w14:paraId="41E833A9" w14:textId="77777777" w:rsidR="00006756" w:rsidRPr="00781EE2" w:rsidRDefault="00006756" w:rsidP="0030284B">
            <w:pPr>
              <w:rPr>
                <w:sz w:val="24"/>
                <w:szCs w:val="24"/>
              </w:rPr>
            </w:pPr>
          </w:p>
        </w:tc>
        <w:tc>
          <w:tcPr>
            <w:tcW w:w="1701" w:type="dxa"/>
            <w:shd w:val="clear" w:color="auto" w:fill="auto"/>
          </w:tcPr>
          <w:p w14:paraId="0412A9E6" w14:textId="77777777" w:rsidR="00006756" w:rsidRPr="00781EE2" w:rsidRDefault="00006756" w:rsidP="0030284B">
            <w:pPr>
              <w:rPr>
                <w:sz w:val="24"/>
                <w:szCs w:val="24"/>
              </w:rPr>
            </w:pPr>
          </w:p>
        </w:tc>
      </w:tr>
    </w:tbl>
    <w:p w14:paraId="0A634713" w14:textId="77777777" w:rsidR="00006756" w:rsidRPr="00781EE2" w:rsidRDefault="00006756" w:rsidP="00006756">
      <w:pPr>
        <w:rPr>
          <w:sz w:val="24"/>
          <w:szCs w:val="24"/>
        </w:rPr>
      </w:pPr>
    </w:p>
    <w:p w14:paraId="1DAA64CB" w14:textId="77777777" w:rsidR="00006756" w:rsidRPr="00781EE2" w:rsidRDefault="00006756" w:rsidP="00006756">
      <w:pPr>
        <w:rPr>
          <w:sz w:val="24"/>
          <w:szCs w:val="24"/>
        </w:rPr>
      </w:pPr>
    </w:p>
    <w:p w14:paraId="2CE97EC3" w14:textId="77777777" w:rsidR="00006756" w:rsidRPr="00781EE2" w:rsidRDefault="00006756" w:rsidP="00006756">
      <w:pPr>
        <w:rPr>
          <w:sz w:val="24"/>
          <w:szCs w:val="24"/>
        </w:rPr>
      </w:pPr>
      <w:r w:rsidRPr="00781EE2">
        <w:rPr>
          <w:sz w:val="24"/>
          <w:szCs w:val="24"/>
        </w:rPr>
        <w:t xml:space="preserve">___________________________ </w:t>
      </w:r>
      <w:r w:rsidRPr="00781EE2">
        <w:rPr>
          <w:sz w:val="24"/>
          <w:szCs w:val="24"/>
        </w:rPr>
        <w:tab/>
      </w:r>
      <w:r w:rsidRPr="00781EE2">
        <w:rPr>
          <w:sz w:val="24"/>
          <w:szCs w:val="24"/>
        </w:rPr>
        <w:tab/>
        <w:t xml:space="preserve">(paraksts) </w:t>
      </w:r>
      <w:r w:rsidRPr="00781EE2">
        <w:rPr>
          <w:sz w:val="24"/>
          <w:szCs w:val="24"/>
        </w:rPr>
        <w:tab/>
        <w:t>___________________________</w:t>
      </w:r>
    </w:p>
    <w:p w14:paraId="14B0CF77" w14:textId="77777777" w:rsidR="00006756" w:rsidRPr="00781EE2" w:rsidRDefault="00006756" w:rsidP="00006756">
      <w:pPr>
        <w:rPr>
          <w:sz w:val="24"/>
          <w:szCs w:val="24"/>
        </w:rPr>
      </w:pPr>
      <w:r w:rsidRPr="00781EE2">
        <w:rPr>
          <w:sz w:val="24"/>
          <w:szCs w:val="24"/>
        </w:rPr>
        <w:t xml:space="preserve"> (Amata nosaukums/pārstāvības pamats)</w:t>
      </w:r>
      <w:r w:rsidRPr="00781EE2">
        <w:rPr>
          <w:sz w:val="24"/>
          <w:szCs w:val="24"/>
        </w:rPr>
        <w:tab/>
      </w:r>
      <w:r w:rsidRPr="00781EE2">
        <w:rPr>
          <w:sz w:val="24"/>
          <w:szCs w:val="24"/>
        </w:rPr>
        <w:tab/>
      </w:r>
      <w:r w:rsidRPr="00781EE2">
        <w:rPr>
          <w:sz w:val="24"/>
          <w:szCs w:val="24"/>
        </w:rPr>
        <w:tab/>
      </w:r>
      <w:r w:rsidRPr="00781EE2">
        <w:rPr>
          <w:sz w:val="24"/>
          <w:szCs w:val="24"/>
        </w:rPr>
        <w:tab/>
        <w:t>(paraksta atšifrējums)</w:t>
      </w:r>
    </w:p>
    <w:p w14:paraId="38A442F1" w14:textId="0EA6758A" w:rsidR="00006756" w:rsidRPr="00781EE2" w:rsidRDefault="00006756" w:rsidP="00006756">
      <w:pPr>
        <w:rPr>
          <w:sz w:val="24"/>
          <w:szCs w:val="24"/>
        </w:rPr>
        <w:sectPr w:rsidR="00006756" w:rsidRPr="00781EE2" w:rsidSect="0030284B">
          <w:pgSz w:w="15840" w:h="12240" w:orient="landscape" w:code="1"/>
          <w:pgMar w:top="1321" w:right="1948" w:bottom="1797" w:left="1440" w:header="720" w:footer="720" w:gutter="0"/>
          <w:cols w:space="720" w:equalWidth="0">
            <w:col w:w="12452"/>
          </w:cols>
          <w:docGrid w:linePitch="360"/>
        </w:sectPr>
      </w:pPr>
    </w:p>
    <w:p w14:paraId="5910D517" w14:textId="75982CC2" w:rsidR="00006756" w:rsidRPr="002914DA" w:rsidRDefault="00D67408" w:rsidP="00006756">
      <w:pPr>
        <w:pStyle w:val="Pamattekstsaratkpi"/>
        <w:spacing w:before="120"/>
        <w:ind w:left="0"/>
        <w:jc w:val="right"/>
        <w:rPr>
          <w:i/>
          <w:sz w:val="22"/>
        </w:rPr>
      </w:pPr>
      <w:bookmarkStart w:id="13" w:name="Nolikums_Pielikums_12"/>
      <w:r w:rsidRPr="002914DA">
        <w:rPr>
          <w:i/>
          <w:sz w:val="22"/>
        </w:rPr>
        <w:lastRenderedPageBreak/>
        <w:t xml:space="preserve">Nolikuma </w:t>
      </w:r>
      <w:r w:rsidR="002914DA" w:rsidRPr="002914DA">
        <w:rPr>
          <w:i/>
          <w:sz w:val="22"/>
        </w:rPr>
        <w:t>7</w:t>
      </w:r>
      <w:r w:rsidR="00006756" w:rsidRPr="002914DA">
        <w:rPr>
          <w:i/>
          <w:sz w:val="22"/>
        </w:rPr>
        <w:t>.pielikums</w:t>
      </w:r>
      <w:bookmarkEnd w:id="13"/>
    </w:p>
    <w:p w14:paraId="1A6EB874" w14:textId="77777777" w:rsidR="00006756" w:rsidRPr="00781EE2" w:rsidRDefault="00006756" w:rsidP="00006756">
      <w:pPr>
        <w:jc w:val="right"/>
        <w:rPr>
          <w:sz w:val="24"/>
          <w:szCs w:val="24"/>
        </w:rPr>
      </w:pPr>
    </w:p>
    <w:p w14:paraId="24A70CCA" w14:textId="77777777" w:rsidR="00006756" w:rsidRPr="00781EE2" w:rsidRDefault="00006756" w:rsidP="00006756">
      <w:pPr>
        <w:jc w:val="right"/>
        <w:rPr>
          <w:sz w:val="24"/>
          <w:szCs w:val="24"/>
        </w:rPr>
      </w:pPr>
    </w:p>
    <w:p w14:paraId="37A26246" w14:textId="77777777" w:rsidR="00006756" w:rsidRPr="00781EE2" w:rsidRDefault="00006756" w:rsidP="00006756">
      <w:pPr>
        <w:jc w:val="center"/>
        <w:rPr>
          <w:b/>
          <w:sz w:val="24"/>
          <w:szCs w:val="24"/>
        </w:rPr>
      </w:pPr>
      <w:r w:rsidRPr="00781EE2">
        <w:rPr>
          <w:b/>
          <w:sz w:val="24"/>
          <w:szCs w:val="24"/>
        </w:rPr>
        <w:t>APLIECINĀJUMS</w:t>
      </w:r>
    </w:p>
    <w:p w14:paraId="6BA0D671" w14:textId="77777777" w:rsidR="00006756" w:rsidRPr="00781EE2" w:rsidRDefault="00006756" w:rsidP="00006756">
      <w:pPr>
        <w:jc w:val="center"/>
        <w:rPr>
          <w:b/>
          <w:sz w:val="24"/>
          <w:szCs w:val="24"/>
        </w:rPr>
      </w:pPr>
    </w:p>
    <w:p w14:paraId="144FA40A" w14:textId="77777777" w:rsidR="00006756" w:rsidRPr="00781EE2" w:rsidRDefault="00006756" w:rsidP="00006756">
      <w:pPr>
        <w:jc w:val="center"/>
        <w:rPr>
          <w:b/>
          <w:sz w:val="24"/>
          <w:szCs w:val="24"/>
        </w:rPr>
      </w:pPr>
    </w:p>
    <w:p w14:paraId="4E54D831" w14:textId="648B11C4" w:rsidR="00006756" w:rsidRPr="00781EE2" w:rsidRDefault="00006756" w:rsidP="00006756">
      <w:pPr>
        <w:ind w:firstLine="720"/>
        <w:jc w:val="both"/>
        <w:rPr>
          <w:sz w:val="24"/>
          <w:szCs w:val="24"/>
        </w:rPr>
      </w:pPr>
      <w:r w:rsidRPr="00781EE2">
        <w:rPr>
          <w:sz w:val="24"/>
          <w:szCs w:val="24"/>
        </w:rPr>
        <w:t xml:space="preserve">Ar šo </w:t>
      </w:r>
      <w:r w:rsidRPr="00781EE2">
        <w:rPr>
          <w:i/>
          <w:sz w:val="24"/>
          <w:szCs w:val="24"/>
        </w:rPr>
        <w:t xml:space="preserve">[pretendenta nosaukums, reģistrācijas numurs un juridiskā adrese] </w:t>
      </w:r>
      <w:r w:rsidRPr="00781EE2">
        <w:rPr>
          <w:sz w:val="24"/>
          <w:szCs w:val="24"/>
        </w:rPr>
        <w:t xml:space="preserve">apliecina, ka Latvijas </w:t>
      </w:r>
      <w:proofErr w:type="spellStart"/>
      <w:r w:rsidRPr="00781EE2">
        <w:rPr>
          <w:sz w:val="24"/>
          <w:szCs w:val="24"/>
        </w:rPr>
        <w:t>Biomedicīnas</w:t>
      </w:r>
      <w:proofErr w:type="spellEnd"/>
      <w:r w:rsidRPr="00781EE2">
        <w:rPr>
          <w:sz w:val="24"/>
          <w:szCs w:val="24"/>
        </w:rPr>
        <w:t xml:space="preserve"> pētījumu un studiju centra īpašumā esošās ēkas Rīgā, </w:t>
      </w:r>
      <w:proofErr w:type="spellStart"/>
      <w:r w:rsidRPr="00781EE2">
        <w:rPr>
          <w:sz w:val="24"/>
          <w:szCs w:val="24"/>
        </w:rPr>
        <w:t>Rātsupītes</w:t>
      </w:r>
      <w:proofErr w:type="spellEnd"/>
      <w:r w:rsidRPr="00781EE2">
        <w:rPr>
          <w:sz w:val="24"/>
          <w:szCs w:val="24"/>
        </w:rPr>
        <w:t xml:space="preserve"> iela 1, </w:t>
      </w:r>
      <w:r w:rsidRPr="00781EE2">
        <w:rPr>
          <w:bCs/>
          <w:iCs/>
          <w:sz w:val="24"/>
          <w:szCs w:val="24"/>
        </w:rPr>
        <w:t xml:space="preserve">- </w:t>
      </w:r>
      <w:r w:rsidR="00A36401">
        <w:rPr>
          <w:bCs/>
          <w:iCs/>
          <w:sz w:val="24"/>
          <w:szCs w:val="24"/>
        </w:rPr>
        <w:t>p</w:t>
      </w:r>
      <w:r w:rsidR="00A36401" w:rsidRPr="00A36401">
        <w:rPr>
          <w:bCs/>
          <w:iCs/>
          <w:sz w:val="24"/>
          <w:szCs w:val="24"/>
        </w:rPr>
        <w:t>ārejas savienojuma izbūve starp ēkām</w:t>
      </w:r>
      <w:r w:rsidRPr="00781EE2">
        <w:rPr>
          <w:bCs/>
          <w:iCs/>
          <w:sz w:val="24"/>
          <w:szCs w:val="24"/>
        </w:rPr>
        <w:t>,</w:t>
      </w:r>
      <w:r w:rsidRPr="00781EE2">
        <w:rPr>
          <w:sz w:val="24"/>
          <w:szCs w:val="24"/>
        </w:rPr>
        <w:t xml:space="preserve"> pretendenta veicamo darbu apjoms sastāda __% no kopējā apjoma, apakšuzņēmējiem nododamo darbu apjoms sastāda __ % no kopējā apjoma.</w:t>
      </w:r>
    </w:p>
    <w:p w14:paraId="27F6B15C" w14:textId="77777777" w:rsidR="00006756" w:rsidRPr="00781EE2" w:rsidRDefault="00006756" w:rsidP="00006756">
      <w:pPr>
        <w:ind w:firstLine="720"/>
        <w:jc w:val="both"/>
        <w:rPr>
          <w:sz w:val="24"/>
          <w:szCs w:val="24"/>
        </w:rPr>
      </w:pPr>
    </w:p>
    <w:p w14:paraId="3DFEDCEE" w14:textId="77777777" w:rsidR="00006756" w:rsidRPr="00781EE2" w:rsidRDefault="00006756" w:rsidP="00006756">
      <w:pPr>
        <w:ind w:firstLine="720"/>
        <w:jc w:val="both"/>
        <w:rPr>
          <w:sz w:val="24"/>
          <w:szCs w:val="24"/>
        </w:rPr>
      </w:pPr>
    </w:p>
    <w:p w14:paraId="756E6D60" w14:textId="77777777" w:rsidR="00006756" w:rsidRPr="00781EE2" w:rsidRDefault="00006756" w:rsidP="00006756">
      <w:pPr>
        <w:ind w:firstLine="720"/>
        <w:jc w:val="both"/>
        <w:rPr>
          <w:sz w:val="24"/>
          <w:szCs w:val="24"/>
        </w:rPr>
      </w:pPr>
      <w:r w:rsidRPr="00781EE2">
        <w:rPr>
          <w:sz w:val="24"/>
          <w:szCs w:val="24"/>
        </w:rPr>
        <w:t>Pieaicinātie apakšuzņēmēji:</w:t>
      </w:r>
    </w:p>
    <w:p w14:paraId="2866F0B1" w14:textId="77777777" w:rsidR="00006756" w:rsidRPr="00781EE2" w:rsidRDefault="00006756" w:rsidP="00006756">
      <w:pPr>
        <w:jc w:val="both"/>
        <w:rPr>
          <w:sz w:val="24"/>
          <w:szCs w:val="24"/>
        </w:rPr>
      </w:pPr>
    </w:p>
    <w:p w14:paraId="102C70AC" w14:textId="77777777" w:rsidR="00006756" w:rsidRPr="00781EE2" w:rsidRDefault="00006756" w:rsidP="00006756">
      <w:pPr>
        <w:jc w:val="both"/>
        <w:rPr>
          <w:sz w:val="22"/>
          <w:szCs w:val="22"/>
        </w:rPr>
      </w:pPr>
      <w:r w:rsidRPr="00781EE2">
        <w:rPr>
          <w:sz w:val="24"/>
          <w:szCs w:val="24"/>
        </w:rPr>
        <w:t>1. _______________ veiks ______________, kas sastāda ___% no kopējā apjoma</w:t>
      </w:r>
      <w:r w:rsidRPr="00781EE2">
        <w:rPr>
          <w:sz w:val="22"/>
          <w:szCs w:val="22"/>
        </w:rPr>
        <w:t>;</w:t>
      </w:r>
    </w:p>
    <w:p w14:paraId="13EB3D12" w14:textId="77777777" w:rsidR="00006756" w:rsidRPr="00781EE2" w:rsidRDefault="00006756" w:rsidP="00006756">
      <w:pPr>
        <w:jc w:val="both"/>
        <w:rPr>
          <w:sz w:val="16"/>
          <w:szCs w:val="16"/>
        </w:rPr>
      </w:pPr>
      <w:r w:rsidRPr="00781EE2">
        <w:rPr>
          <w:sz w:val="16"/>
          <w:szCs w:val="16"/>
        </w:rPr>
        <w:t>(apakšuzņēmēja nosaukums)</w:t>
      </w:r>
      <w:r w:rsidRPr="00781EE2">
        <w:rPr>
          <w:sz w:val="16"/>
          <w:szCs w:val="16"/>
        </w:rPr>
        <w:tab/>
      </w:r>
      <w:r w:rsidRPr="00781EE2">
        <w:rPr>
          <w:sz w:val="16"/>
          <w:szCs w:val="16"/>
        </w:rPr>
        <w:tab/>
        <w:t>(darbu veids)</w:t>
      </w:r>
    </w:p>
    <w:p w14:paraId="42929310" w14:textId="77777777" w:rsidR="00006756" w:rsidRPr="00781EE2" w:rsidRDefault="00006756" w:rsidP="00006756">
      <w:pPr>
        <w:jc w:val="both"/>
        <w:rPr>
          <w:sz w:val="24"/>
          <w:szCs w:val="24"/>
        </w:rPr>
      </w:pPr>
    </w:p>
    <w:p w14:paraId="0C209725" w14:textId="77777777" w:rsidR="00006756" w:rsidRPr="00781EE2" w:rsidRDefault="00006756" w:rsidP="00006756">
      <w:pPr>
        <w:jc w:val="both"/>
        <w:rPr>
          <w:sz w:val="22"/>
          <w:szCs w:val="22"/>
        </w:rPr>
      </w:pPr>
      <w:r w:rsidRPr="00781EE2">
        <w:rPr>
          <w:sz w:val="24"/>
          <w:szCs w:val="24"/>
        </w:rPr>
        <w:t>2. _______________ veiks ______________, kas sastāda ___% no kopējā apjoma</w:t>
      </w:r>
      <w:r w:rsidRPr="00781EE2">
        <w:rPr>
          <w:sz w:val="22"/>
          <w:szCs w:val="22"/>
        </w:rPr>
        <w:t>;</w:t>
      </w:r>
    </w:p>
    <w:p w14:paraId="5953211C" w14:textId="77777777" w:rsidR="00006756" w:rsidRPr="00781EE2" w:rsidRDefault="00006756" w:rsidP="00006756">
      <w:pPr>
        <w:jc w:val="both"/>
        <w:rPr>
          <w:sz w:val="16"/>
          <w:szCs w:val="16"/>
        </w:rPr>
      </w:pPr>
      <w:r w:rsidRPr="00781EE2">
        <w:rPr>
          <w:sz w:val="16"/>
          <w:szCs w:val="16"/>
        </w:rPr>
        <w:t>(apakšuzņēmēja nosaukums)</w:t>
      </w:r>
      <w:r w:rsidRPr="00781EE2">
        <w:rPr>
          <w:sz w:val="16"/>
          <w:szCs w:val="16"/>
        </w:rPr>
        <w:tab/>
      </w:r>
      <w:r w:rsidRPr="00781EE2">
        <w:rPr>
          <w:sz w:val="16"/>
          <w:szCs w:val="16"/>
        </w:rPr>
        <w:tab/>
        <w:t>(darbu veids)</w:t>
      </w:r>
    </w:p>
    <w:p w14:paraId="652A11A0" w14:textId="77777777" w:rsidR="00006756" w:rsidRPr="00781EE2" w:rsidRDefault="00006756" w:rsidP="00006756">
      <w:pPr>
        <w:jc w:val="both"/>
        <w:rPr>
          <w:sz w:val="24"/>
          <w:szCs w:val="24"/>
        </w:rPr>
      </w:pPr>
    </w:p>
    <w:p w14:paraId="19F31AE4" w14:textId="77777777" w:rsidR="00006756" w:rsidRPr="00781EE2" w:rsidRDefault="00006756" w:rsidP="00006756">
      <w:pPr>
        <w:jc w:val="both"/>
        <w:rPr>
          <w:sz w:val="24"/>
          <w:szCs w:val="24"/>
        </w:rPr>
      </w:pPr>
      <w:r w:rsidRPr="00781EE2">
        <w:rPr>
          <w:sz w:val="24"/>
          <w:szCs w:val="24"/>
        </w:rPr>
        <w:t>3.    ...................</w:t>
      </w:r>
    </w:p>
    <w:p w14:paraId="1E5B68A8" w14:textId="77777777" w:rsidR="00006756" w:rsidRPr="00781EE2" w:rsidRDefault="00006756" w:rsidP="00006756">
      <w:pPr>
        <w:jc w:val="right"/>
        <w:rPr>
          <w:sz w:val="24"/>
          <w:szCs w:val="24"/>
        </w:rPr>
      </w:pPr>
    </w:p>
    <w:p w14:paraId="33CAC7FA" w14:textId="77777777" w:rsidR="00006756" w:rsidRPr="00781EE2" w:rsidRDefault="00006756" w:rsidP="00006756">
      <w:pPr>
        <w:jc w:val="right"/>
        <w:rPr>
          <w:sz w:val="24"/>
          <w:szCs w:val="24"/>
        </w:rPr>
      </w:pPr>
    </w:p>
    <w:p w14:paraId="05669E96" w14:textId="77777777" w:rsidR="00006756" w:rsidRPr="00781EE2" w:rsidRDefault="00006756" w:rsidP="00006756">
      <w:pPr>
        <w:jc w:val="right"/>
        <w:rPr>
          <w:sz w:val="24"/>
          <w:szCs w:val="24"/>
        </w:rPr>
      </w:pPr>
    </w:p>
    <w:p w14:paraId="4CDE8F06" w14:textId="77777777" w:rsidR="00006756" w:rsidRPr="00781EE2" w:rsidRDefault="00006756" w:rsidP="00006756">
      <w:pPr>
        <w:jc w:val="right"/>
        <w:rPr>
          <w:sz w:val="24"/>
          <w:szCs w:val="24"/>
        </w:rPr>
      </w:pPr>
    </w:p>
    <w:p w14:paraId="1121AB4E" w14:textId="77777777" w:rsidR="00006756" w:rsidRPr="00781EE2" w:rsidRDefault="00006756" w:rsidP="00006756">
      <w:pPr>
        <w:jc w:val="right"/>
        <w:rPr>
          <w:sz w:val="24"/>
          <w:szCs w:val="24"/>
        </w:rPr>
      </w:pPr>
    </w:p>
    <w:p w14:paraId="53B585CF" w14:textId="77777777" w:rsidR="00006756" w:rsidRPr="00781EE2" w:rsidRDefault="00006756" w:rsidP="00006756">
      <w:pPr>
        <w:rPr>
          <w:sz w:val="24"/>
          <w:szCs w:val="24"/>
        </w:rPr>
      </w:pPr>
      <w:r w:rsidRPr="00781EE2">
        <w:rPr>
          <w:sz w:val="24"/>
          <w:szCs w:val="24"/>
        </w:rPr>
        <w:t xml:space="preserve">___________________________ </w:t>
      </w:r>
      <w:r w:rsidRPr="00781EE2">
        <w:rPr>
          <w:sz w:val="24"/>
          <w:szCs w:val="24"/>
        </w:rPr>
        <w:tab/>
      </w:r>
      <w:r w:rsidRPr="00781EE2">
        <w:rPr>
          <w:sz w:val="24"/>
          <w:szCs w:val="24"/>
        </w:rPr>
        <w:tab/>
        <w:t xml:space="preserve">(paraksts) </w:t>
      </w:r>
      <w:r w:rsidRPr="00781EE2">
        <w:rPr>
          <w:sz w:val="24"/>
          <w:szCs w:val="24"/>
        </w:rPr>
        <w:tab/>
        <w:t>___________________________</w:t>
      </w:r>
    </w:p>
    <w:p w14:paraId="75DB320F" w14:textId="77777777" w:rsidR="00006756" w:rsidRPr="00781EE2" w:rsidRDefault="00006756" w:rsidP="00006756">
      <w:pPr>
        <w:rPr>
          <w:sz w:val="24"/>
          <w:szCs w:val="24"/>
        </w:rPr>
      </w:pPr>
      <w:r w:rsidRPr="00781EE2">
        <w:rPr>
          <w:sz w:val="24"/>
          <w:szCs w:val="24"/>
        </w:rPr>
        <w:t xml:space="preserve"> (Amata nosaukums/pārstāvības pamats)</w:t>
      </w:r>
      <w:r w:rsidRPr="00781EE2">
        <w:rPr>
          <w:sz w:val="24"/>
          <w:szCs w:val="24"/>
        </w:rPr>
        <w:tab/>
      </w:r>
      <w:r w:rsidRPr="00781EE2">
        <w:rPr>
          <w:sz w:val="24"/>
          <w:szCs w:val="24"/>
        </w:rPr>
        <w:tab/>
      </w:r>
      <w:r w:rsidRPr="00781EE2">
        <w:rPr>
          <w:sz w:val="24"/>
          <w:szCs w:val="24"/>
        </w:rPr>
        <w:tab/>
      </w:r>
      <w:r w:rsidRPr="00781EE2">
        <w:rPr>
          <w:sz w:val="24"/>
          <w:szCs w:val="24"/>
        </w:rPr>
        <w:tab/>
        <w:t>(paraksta atšifrējums)</w:t>
      </w:r>
    </w:p>
    <w:p w14:paraId="751C5DCF" w14:textId="77777777" w:rsidR="00006756" w:rsidRPr="00781EE2" w:rsidRDefault="00006756" w:rsidP="00006756">
      <w:pPr>
        <w:rPr>
          <w:sz w:val="24"/>
          <w:szCs w:val="24"/>
        </w:rPr>
      </w:pPr>
    </w:p>
    <w:p w14:paraId="0DED8481" w14:textId="33C04F92" w:rsidR="009D077B" w:rsidRDefault="009D077B" w:rsidP="00006756">
      <w:pPr>
        <w:pStyle w:val="Galvene"/>
        <w:tabs>
          <w:tab w:val="clear" w:pos="4153"/>
          <w:tab w:val="clear" w:pos="8306"/>
        </w:tabs>
        <w:spacing w:before="20"/>
        <w:ind w:firstLine="720"/>
        <w:jc w:val="right"/>
        <w:rPr>
          <w:sz w:val="22"/>
          <w:szCs w:val="22"/>
        </w:rPr>
      </w:pPr>
    </w:p>
    <w:p w14:paraId="0444D054" w14:textId="77777777" w:rsidR="00B2737E" w:rsidRDefault="00B2737E" w:rsidP="00006756">
      <w:pPr>
        <w:pStyle w:val="Galvene"/>
        <w:tabs>
          <w:tab w:val="clear" w:pos="4153"/>
          <w:tab w:val="clear" w:pos="8306"/>
        </w:tabs>
        <w:spacing w:before="20"/>
        <w:ind w:firstLine="720"/>
        <w:jc w:val="right"/>
        <w:rPr>
          <w:sz w:val="22"/>
          <w:szCs w:val="22"/>
        </w:rPr>
      </w:pPr>
    </w:p>
    <w:p w14:paraId="1B7C05A7" w14:textId="77777777" w:rsidR="00B2737E" w:rsidRDefault="00B2737E" w:rsidP="00B2737E">
      <w:pPr>
        <w:ind w:left="360"/>
        <w:jc w:val="right"/>
        <w:rPr>
          <w:i/>
          <w:snapToGrid w:val="0"/>
          <w:sz w:val="22"/>
          <w:szCs w:val="22"/>
        </w:rPr>
      </w:pPr>
    </w:p>
    <w:p w14:paraId="7FF1A0DF" w14:textId="77777777" w:rsidR="00B2737E" w:rsidRDefault="00B2737E" w:rsidP="00B2737E">
      <w:pPr>
        <w:ind w:left="360"/>
        <w:jc w:val="right"/>
        <w:rPr>
          <w:i/>
          <w:snapToGrid w:val="0"/>
          <w:sz w:val="22"/>
          <w:szCs w:val="22"/>
        </w:rPr>
      </w:pPr>
    </w:p>
    <w:p w14:paraId="73B5769B" w14:textId="77777777" w:rsidR="00B2737E" w:rsidRDefault="00B2737E" w:rsidP="00B2737E">
      <w:pPr>
        <w:ind w:left="360"/>
        <w:jc w:val="right"/>
        <w:rPr>
          <w:i/>
          <w:snapToGrid w:val="0"/>
          <w:sz w:val="22"/>
          <w:szCs w:val="22"/>
        </w:rPr>
      </w:pPr>
    </w:p>
    <w:p w14:paraId="1983FA71" w14:textId="77777777" w:rsidR="00790A7B" w:rsidRDefault="00790A7B" w:rsidP="002914DA">
      <w:pPr>
        <w:pStyle w:val="Virsraksts1"/>
        <w:spacing w:before="20"/>
        <w:jc w:val="right"/>
        <w:rPr>
          <w:b w:val="0"/>
          <w:i/>
          <w:sz w:val="22"/>
          <w:szCs w:val="24"/>
        </w:rPr>
      </w:pPr>
      <w:bookmarkStart w:id="14" w:name="Nolikums_Pielikums_5"/>
    </w:p>
    <w:p w14:paraId="772B8F46" w14:textId="77777777" w:rsidR="00790A7B" w:rsidRDefault="00790A7B" w:rsidP="002914DA">
      <w:pPr>
        <w:pStyle w:val="Virsraksts1"/>
        <w:spacing w:before="20"/>
        <w:jc w:val="right"/>
        <w:rPr>
          <w:b w:val="0"/>
          <w:i/>
          <w:sz w:val="22"/>
          <w:szCs w:val="24"/>
        </w:rPr>
      </w:pPr>
    </w:p>
    <w:p w14:paraId="5D24628B" w14:textId="77777777" w:rsidR="00790A7B" w:rsidRDefault="00790A7B" w:rsidP="002914DA">
      <w:pPr>
        <w:pStyle w:val="Virsraksts1"/>
        <w:spacing w:before="20"/>
        <w:jc w:val="right"/>
        <w:rPr>
          <w:b w:val="0"/>
          <w:i/>
          <w:sz w:val="22"/>
          <w:szCs w:val="24"/>
        </w:rPr>
      </w:pPr>
    </w:p>
    <w:p w14:paraId="57E560E9" w14:textId="77777777" w:rsidR="00790A7B" w:rsidRDefault="00790A7B" w:rsidP="002914DA">
      <w:pPr>
        <w:pStyle w:val="Virsraksts1"/>
        <w:spacing w:before="20"/>
        <w:jc w:val="right"/>
        <w:rPr>
          <w:b w:val="0"/>
          <w:i/>
          <w:sz w:val="22"/>
          <w:szCs w:val="24"/>
        </w:rPr>
      </w:pPr>
    </w:p>
    <w:p w14:paraId="15C3B27F" w14:textId="77777777" w:rsidR="00790A7B" w:rsidRDefault="00790A7B" w:rsidP="002914DA">
      <w:pPr>
        <w:pStyle w:val="Virsraksts1"/>
        <w:spacing w:before="20"/>
        <w:jc w:val="right"/>
        <w:rPr>
          <w:b w:val="0"/>
          <w:sz w:val="20"/>
        </w:rPr>
      </w:pPr>
    </w:p>
    <w:p w14:paraId="5B412B4E" w14:textId="77777777" w:rsidR="00790A7B" w:rsidRPr="00790A7B" w:rsidRDefault="00790A7B" w:rsidP="00790A7B"/>
    <w:p w14:paraId="69F9F4C0" w14:textId="0AF45606" w:rsidR="002914DA" w:rsidRPr="002914DA" w:rsidRDefault="002914DA" w:rsidP="002914DA">
      <w:pPr>
        <w:pStyle w:val="Virsraksts1"/>
        <w:spacing w:before="20"/>
        <w:jc w:val="right"/>
        <w:rPr>
          <w:b w:val="0"/>
          <w:i/>
          <w:sz w:val="22"/>
          <w:szCs w:val="24"/>
        </w:rPr>
      </w:pPr>
      <w:r w:rsidRPr="002914DA">
        <w:rPr>
          <w:b w:val="0"/>
          <w:i/>
          <w:sz w:val="22"/>
          <w:szCs w:val="24"/>
        </w:rPr>
        <w:lastRenderedPageBreak/>
        <w:t xml:space="preserve">Nolikuma </w:t>
      </w:r>
      <w:r w:rsidR="00A36401">
        <w:rPr>
          <w:b w:val="0"/>
          <w:i/>
          <w:sz w:val="22"/>
          <w:szCs w:val="24"/>
        </w:rPr>
        <w:t>8</w:t>
      </w:r>
      <w:r w:rsidRPr="002914DA">
        <w:rPr>
          <w:b w:val="0"/>
          <w:i/>
          <w:sz w:val="22"/>
          <w:szCs w:val="24"/>
        </w:rPr>
        <w:t>.pielikums</w:t>
      </w:r>
      <w:bookmarkEnd w:id="14"/>
    </w:p>
    <w:p w14:paraId="352F67B5" w14:textId="77777777" w:rsidR="002914DA" w:rsidRPr="00781EE2" w:rsidRDefault="002914DA" w:rsidP="002914DA">
      <w:pPr>
        <w:pStyle w:val="Virsraksts1"/>
        <w:spacing w:before="20"/>
        <w:jc w:val="right"/>
        <w:rPr>
          <w:b w:val="0"/>
          <w:sz w:val="24"/>
          <w:szCs w:val="24"/>
        </w:rPr>
      </w:pPr>
    </w:p>
    <w:p w14:paraId="76AA4B30" w14:textId="77777777" w:rsidR="002914DA" w:rsidRPr="00781EE2" w:rsidRDefault="002914DA" w:rsidP="002914DA">
      <w:pPr>
        <w:pStyle w:val="Virsraksts1"/>
        <w:spacing w:before="20"/>
        <w:jc w:val="right"/>
        <w:rPr>
          <w:b w:val="0"/>
          <w:sz w:val="24"/>
          <w:szCs w:val="24"/>
        </w:rPr>
      </w:pPr>
    </w:p>
    <w:p w14:paraId="7E1378BB" w14:textId="77777777" w:rsidR="002914DA" w:rsidRPr="00781EE2" w:rsidRDefault="002914DA" w:rsidP="002914DA">
      <w:pPr>
        <w:pStyle w:val="Virsraksts1"/>
        <w:spacing w:before="20"/>
      </w:pPr>
      <w:r w:rsidRPr="00781EE2">
        <w:t>APLIECINĀJUMS</w:t>
      </w:r>
    </w:p>
    <w:p w14:paraId="4C0B875B" w14:textId="77777777" w:rsidR="002914DA" w:rsidRPr="00781EE2" w:rsidRDefault="002914DA" w:rsidP="002914DA">
      <w:pPr>
        <w:pStyle w:val="Virsraksts1"/>
        <w:spacing w:before="20"/>
      </w:pPr>
    </w:p>
    <w:p w14:paraId="71549DC6" w14:textId="22F7DA72" w:rsidR="002914DA" w:rsidRPr="00781EE2" w:rsidRDefault="002914DA" w:rsidP="002914DA">
      <w:pPr>
        <w:pStyle w:val="Virsraksts1"/>
        <w:spacing w:before="20"/>
        <w:jc w:val="both"/>
        <w:rPr>
          <w:b w:val="0"/>
          <w:sz w:val="24"/>
          <w:szCs w:val="24"/>
        </w:rPr>
      </w:pPr>
      <w:r w:rsidRPr="00781EE2">
        <w:rPr>
          <w:b w:val="0"/>
          <w:sz w:val="24"/>
          <w:szCs w:val="24"/>
        </w:rPr>
        <w:t xml:space="preserve">Ar šo </w:t>
      </w:r>
      <w:r w:rsidRPr="00781EE2">
        <w:rPr>
          <w:b w:val="0"/>
          <w:i/>
          <w:sz w:val="24"/>
          <w:szCs w:val="24"/>
        </w:rPr>
        <w:t xml:space="preserve">[apakšuzņēmēja nosaukums, reģistrācijas numurs un juridiskā adrese] </w:t>
      </w:r>
      <w:r w:rsidRPr="00781EE2">
        <w:rPr>
          <w:b w:val="0"/>
          <w:sz w:val="24"/>
          <w:szCs w:val="24"/>
        </w:rPr>
        <w:t xml:space="preserve">apliecina, ka, ja pretendents </w:t>
      </w:r>
      <w:r w:rsidRPr="00781EE2">
        <w:rPr>
          <w:b w:val="0"/>
          <w:i/>
          <w:sz w:val="24"/>
          <w:szCs w:val="24"/>
        </w:rPr>
        <w:t xml:space="preserve">[nosaukums, </w:t>
      </w:r>
      <w:proofErr w:type="spellStart"/>
      <w:r w:rsidRPr="00781EE2">
        <w:rPr>
          <w:b w:val="0"/>
          <w:i/>
          <w:sz w:val="24"/>
          <w:szCs w:val="24"/>
        </w:rPr>
        <w:t>reģ</w:t>
      </w:r>
      <w:proofErr w:type="spellEnd"/>
      <w:r w:rsidRPr="00781EE2">
        <w:rPr>
          <w:b w:val="0"/>
          <w:i/>
          <w:sz w:val="24"/>
          <w:szCs w:val="24"/>
        </w:rPr>
        <w:t xml:space="preserve">. Nr., juridiskā adrese] </w:t>
      </w:r>
      <w:r w:rsidRPr="00781EE2">
        <w:rPr>
          <w:b w:val="0"/>
          <w:sz w:val="24"/>
          <w:szCs w:val="24"/>
        </w:rPr>
        <w:t xml:space="preserve">tiks atzīts par uzvarētāju </w:t>
      </w:r>
      <w:r>
        <w:rPr>
          <w:b w:val="0"/>
          <w:sz w:val="24"/>
          <w:szCs w:val="24"/>
        </w:rPr>
        <w:t>iepirkumā</w:t>
      </w:r>
      <w:r w:rsidRPr="00781EE2">
        <w:rPr>
          <w:b w:val="0"/>
          <w:sz w:val="24"/>
          <w:szCs w:val="24"/>
        </w:rPr>
        <w:t xml:space="preserve">, mūsu sabiedrība kā apakšuzņēmējs apņemas veikt šādus darbus saskaņā ar </w:t>
      </w:r>
      <w:r w:rsidR="00790A7B">
        <w:rPr>
          <w:b w:val="0"/>
          <w:sz w:val="24"/>
          <w:szCs w:val="24"/>
        </w:rPr>
        <w:t xml:space="preserve">Iepirkuma </w:t>
      </w:r>
      <w:r w:rsidRPr="00781EE2">
        <w:rPr>
          <w:b w:val="0"/>
          <w:sz w:val="24"/>
          <w:szCs w:val="24"/>
        </w:rPr>
        <w:t>Tehnisko specifikāciju:</w:t>
      </w:r>
    </w:p>
    <w:p w14:paraId="5635AE76" w14:textId="77777777" w:rsidR="002914DA" w:rsidRPr="00781EE2" w:rsidRDefault="002914DA" w:rsidP="002914DA">
      <w:pPr>
        <w:pStyle w:val="Virsraksts1"/>
        <w:spacing w:before="20"/>
        <w:jc w:val="both"/>
        <w:rPr>
          <w:b w:val="0"/>
          <w:sz w:val="24"/>
          <w:szCs w:val="24"/>
        </w:rPr>
      </w:pPr>
      <w:r w:rsidRPr="00781EE2">
        <w:rPr>
          <w:b w:val="0"/>
          <w:sz w:val="24"/>
          <w:szCs w:val="24"/>
        </w:rPr>
        <w:t>_________________________________________________________________________.</w:t>
      </w:r>
    </w:p>
    <w:p w14:paraId="6472D6AE" w14:textId="77777777" w:rsidR="002914DA" w:rsidRPr="00781EE2" w:rsidRDefault="002914DA" w:rsidP="002914DA">
      <w:pPr>
        <w:pStyle w:val="Virsraksts1"/>
        <w:spacing w:before="20"/>
        <w:jc w:val="both"/>
        <w:rPr>
          <w:b w:val="0"/>
          <w:sz w:val="24"/>
          <w:szCs w:val="24"/>
        </w:rPr>
      </w:pPr>
    </w:p>
    <w:p w14:paraId="24A2CE0B" w14:textId="77777777" w:rsidR="002914DA" w:rsidRPr="00781EE2" w:rsidRDefault="002914DA" w:rsidP="002914DA">
      <w:pPr>
        <w:pStyle w:val="Virsraksts1"/>
        <w:spacing w:before="20"/>
        <w:jc w:val="both"/>
        <w:rPr>
          <w:rFonts w:ascii="Calibri" w:hAnsi="Calibri"/>
        </w:rPr>
      </w:pPr>
      <w:r w:rsidRPr="00781EE2">
        <w:rPr>
          <w:rFonts w:ascii="Calibri" w:hAnsi="Calibri"/>
        </w:rPr>
        <w:tab/>
      </w:r>
      <w:r w:rsidRPr="00781EE2">
        <w:rPr>
          <w:rFonts w:ascii="Calibri" w:hAnsi="Calibri"/>
        </w:rPr>
        <w:tab/>
      </w:r>
      <w:r w:rsidRPr="00781EE2">
        <w:rPr>
          <w:rFonts w:ascii="Calibri" w:hAnsi="Calibri"/>
        </w:rPr>
        <w:tab/>
      </w:r>
      <w:r w:rsidRPr="00781EE2">
        <w:rPr>
          <w:rFonts w:ascii="Calibri" w:hAnsi="Calibri"/>
        </w:rPr>
        <w:tab/>
      </w:r>
      <w:r w:rsidRPr="00781EE2">
        <w:rPr>
          <w:rFonts w:ascii="Calibri" w:hAnsi="Calibri"/>
        </w:rPr>
        <w:tab/>
      </w:r>
      <w:r w:rsidRPr="00781EE2">
        <w:rPr>
          <w:rFonts w:ascii="Calibri" w:hAnsi="Calibri"/>
        </w:rPr>
        <w:tab/>
      </w:r>
      <w:r w:rsidRPr="00781EE2">
        <w:rPr>
          <w:rFonts w:ascii="Calibri" w:hAnsi="Calibri"/>
        </w:rPr>
        <w:tab/>
      </w:r>
    </w:p>
    <w:p w14:paraId="14C74701" w14:textId="77777777" w:rsidR="002914DA" w:rsidRPr="00781EE2" w:rsidRDefault="002914DA" w:rsidP="002914DA">
      <w:pPr>
        <w:pStyle w:val="Virsraksts1"/>
        <w:spacing w:before="20"/>
        <w:jc w:val="both"/>
        <w:rPr>
          <w:rFonts w:ascii="Calibri" w:hAnsi="Calibri"/>
        </w:rPr>
      </w:pPr>
    </w:p>
    <w:p w14:paraId="3BFB9E05" w14:textId="77777777" w:rsidR="002914DA" w:rsidRPr="00781EE2" w:rsidRDefault="002914DA" w:rsidP="002914DA">
      <w:pPr>
        <w:pStyle w:val="Virsraksts1"/>
        <w:spacing w:before="20"/>
        <w:jc w:val="both"/>
        <w:rPr>
          <w:rFonts w:ascii="Calibri" w:hAnsi="Calibri"/>
        </w:rPr>
      </w:pPr>
      <w:r w:rsidRPr="00781EE2">
        <w:rPr>
          <w:rFonts w:ascii="Calibri" w:hAnsi="Calibri"/>
        </w:rPr>
        <w:tab/>
      </w:r>
    </w:p>
    <w:p w14:paraId="3EEA098C" w14:textId="77777777" w:rsidR="002914DA" w:rsidRPr="00781EE2" w:rsidRDefault="002914DA" w:rsidP="002914DA">
      <w:pPr>
        <w:rPr>
          <w:rFonts w:ascii="Calibri" w:hAnsi="Calibri"/>
        </w:rPr>
      </w:pPr>
    </w:p>
    <w:p w14:paraId="337D10A2" w14:textId="77777777" w:rsidR="002914DA" w:rsidRPr="00781EE2" w:rsidRDefault="002914DA" w:rsidP="002914DA">
      <w:pPr>
        <w:rPr>
          <w:rFonts w:ascii="Calibri" w:hAnsi="Calibri"/>
        </w:rPr>
      </w:pPr>
    </w:p>
    <w:p w14:paraId="5FF3E959" w14:textId="77777777" w:rsidR="002914DA" w:rsidRPr="00781EE2" w:rsidRDefault="002914DA" w:rsidP="002914DA">
      <w:r w:rsidRPr="00781EE2">
        <w:t xml:space="preserve">___________________________ </w:t>
      </w:r>
      <w:r w:rsidRPr="00781EE2">
        <w:tab/>
      </w:r>
      <w:r w:rsidRPr="00781EE2">
        <w:tab/>
        <w:t xml:space="preserve">(paraksts) </w:t>
      </w:r>
      <w:r w:rsidRPr="00781EE2">
        <w:tab/>
        <w:t>___________________________</w:t>
      </w:r>
    </w:p>
    <w:p w14:paraId="2B4BD4A6" w14:textId="77777777" w:rsidR="002914DA" w:rsidRPr="00781EE2" w:rsidRDefault="002914DA" w:rsidP="002914DA">
      <w:r w:rsidRPr="00781EE2">
        <w:t xml:space="preserve"> (Amata nosaukums/pārstāvības pamats)</w:t>
      </w:r>
      <w:r w:rsidRPr="00781EE2">
        <w:tab/>
      </w:r>
      <w:r w:rsidRPr="00781EE2">
        <w:tab/>
      </w:r>
      <w:r w:rsidRPr="00781EE2">
        <w:tab/>
      </w:r>
      <w:r w:rsidRPr="00781EE2">
        <w:tab/>
        <w:t>(paraksta atšifrējums)</w:t>
      </w:r>
    </w:p>
    <w:p w14:paraId="1729AB90" w14:textId="77777777" w:rsidR="002914DA" w:rsidRPr="00781EE2" w:rsidRDefault="002914DA" w:rsidP="002914DA"/>
    <w:p w14:paraId="34A78330" w14:textId="77777777" w:rsidR="002914DA" w:rsidRPr="00781EE2" w:rsidRDefault="002914DA" w:rsidP="002914DA"/>
    <w:p w14:paraId="1960940B" w14:textId="77777777" w:rsidR="002914DA" w:rsidRPr="00781EE2" w:rsidRDefault="002914DA" w:rsidP="002914DA">
      <w:pPr>
        <w:rPr>
          <w:rFonts w:ascii="Calibri" w:hAnsi="Calibri"/>
        </w:rPr>
      </w:pPr>
    </w:p>
    <w:p w14:paraId="13941238" w14:textId="77777777" w:rsidR="00B2737E" w:rsidRDefault="00B2737E" w:rsidP="00B2737E">
      <w:pPr>
        <w:ind w:left="360"/>
        <w:jc w:val="right"/>
        <w:rPr>
          <w:i/>
          <w:snapToGrid w:val="0"/>
          <w:sz w:val="22"/>
          <w:szCs w:val="22"/>
        </w:rPr>
      </w:pPr>
    </w:p>
    <w:p w14:paraId="328BB633" w14:textId="77777777" w:rsidR="00B2737E" w:rsidRDefault="00B2737E" w:rsidP="00B2737E">
      <w:pPr>
        <w:ind w:left="360"/>
        <w:jc w:val="right"/>
        <w:rPr>
          <w:i/>
          <w:snapToGrid w:val="0"/>
          <w:sz w:val="22"/>
          <w:szCs w:val="22"/>
        </w:rPr>
      </w:pPr>
    </w:p>
    <w:p w14:paraId="34D9A3C9" w14:textId="77777777" w:rsidR="00B2737E" w:rsidRDefault="00B2737E" w:rsidP="00B2737E">
      <w:pPr>
        <w:ind w:left="360"/>
        <w:jc w:val="right"/>
        <w:rPr>
          <w:i/>
          <w:snapToGrid w:val="0"/>
          <w:sz w:val="22"/>
          <w:szCs w:val="22"/>
        </w:rPr>
      </w:pPr>
    </w:p>
    <w:p w14:paraId="1C6D2705" w14:textId="77777777" w:rsidR="00B2737E" w:rsidRDefault="00B2737E" w:rsidP="00B2737E">
      <w:pPr>
        <w:ind w:left="360"/>
        <w:jc w:val="right"/>
        <w:rPr>
          <w:i/>
          <w:snapToGrid w:val="0"/>
          <w:sz w:val="22"/>
          <w:szCs w:val="22"/>
        </w:rPr>
      </w:pPr>
    </w:p>
    <w:p w14:paraId="227EABDB" w14:textId="77777777" w:rsidR="00B2737E" w:rsidRDefault="00B2737E" w:rsidP="00B2737E">
      <w:pPr>
        <w:ind w:left="360"/>
        <w:jc w:val="right"/>
        <w:rPr>
          <w:i/>
          <w:snapToGrid w:val="0"/>
          <w:sz w:val="22"/>
          <w:szCs w:val="22"/>
        </w:rPr>
      </w:pPr>
    </w:p>
    <w:p w14:paraId="7093BD82" w14:textId="77777777" w:rsidR="00B2737E" w:rsidRDefault="00B2737E" w:rsidP="00B2737E">
      <w:pPr>
        <w:ind w:left="360"/>
        <w:jc w:val="right"/>
        <w:rPr>
          <w:i/>
          <w:snapToGrid w:val="0"/>
          <w:sz w:val="22"/>
          <w:szCs w:val="22"/>
        </w:rPr>
      </w:pPr>
    </w:p>
    <w:p w14:paraId="5973CE89" w14:textId="77777777" w:rsidR="002914DA" w:rsidRDefault="002914DA" w:rsidP="00B2737E">
      <w:pPr>
        <w:ind w:left="360"/>
        <w:jc w:val="right"/>
        <w:rPr>
          <w:i/>
          <w:snapToGrid w:val="0"/>
          <w:sz w:val="22"/>
          <w:szCs w:val="22"/>
        </w:rPr>
      </w:pPr>
    </w:p>
    <w:p w14:paraId="4AC73270" w14:textId="77777777" w:rsidR="002914DA" w:rsidRDefault="002914DA" w:rsidP="00B2737E">
      <w:pPr>
        <w:ind w:left="360"/>
        <w:jc w:val="right"/>
        <w:rPr>
          <w:i/>
          <w:snapToGrid w:val="0"/>
          <w:sz w:val="22"/>
          <w:szCs w:val="22"/>
        </w:rPr>
      </w:pPr>
    </w:p>
    <w:p w14:paraId="56E6D644" w14:textId="77777777" w:rsidR="002914DA" w:rsidRDefault="002914DA" w:rsidP="00B2737E">
      <w:pPr>
        <w:ind w:left="360"/>
        <w:jc w:val="right"/>
        <w:rPr>
          <w:i/>
          <w:snapToGrid w:val="0"/>
          <w:sz w:val="22"/>
          <w:szCs w:val="22"/>
        </w:rPr>
      </w:pPr>
    </w:p>
    <w:p w14:paraId="70B6D7E6" w14:textId="77777777" w:rsidR="002914DA" w:rsidRDefault="002914DA" w:rsidP="00B2737E">
      <w:pPr>
        <w:ind w:left="360"/>
        <w:jc w:val="right"/>
        <w:rPr>
          <w:i/>
          <w:snapToGrid w:val="0"/>
          <w:sz w:val="22"/>
          <w:szCs w:val="22"/>
        </w:rPr>
      </w:pPr>
    </w:p>
    <w:p w14:paraId="318593A8" w14:textId="77777777" w:rsidR="002914DA" w:rsidRDefault="002914DA" w:rsidP="00B2737E">
      <w:pPr>
        <w:ind w:left="360"/>
        <w:jc w:val="right"/>
        <w:rPr>
          <w:i/>
          <w:snapToGrid w:val="0"/>
          <w:sz w:val="22"/>
          <w:szCs w:val="22"/>
        </w:rPr>
      </w:pPr>
    </w:p>
    <w:p w14:paraId="6C7E6CAB" w14:textId="77777777" w:rsidR="002914DA" w:rsidRDefault="002914DA" w:rsidP="00B2737E">
      <w:pPr>
        <w:ind w:left="360"/>
        <w:jc w:val="right"/>
        <w:rPr>
          <w:i/>
          <w:snapToGrid w:val="0"/>
          <w:sz w:val="22"/>
          <w:szCs w:val="22"/>
        </w:rPr>
      </w:pPr>
    </w:p>
    <w:p w14:paraId="491BD7C1" w14:textId="77777777" w:rsidR="002914DA" w:rsidRDefault="002914DA" w:rsidP="00B2737E">
      <w:pPr>
        <w:ind w:left="360"/>
        <w:jc w:val="right"/>
        <w:rPr>
          <w:i/>
          <w:snapToGrid w:val="0"/>
          <w:sz w:val="22"/>
          <w:szCs w:val="22"/>
        </w:rPr>
      </w:pPr>
    </w:p>
    <w:p w14:paraId="4C30D5DD" w14:textId="77777777" w:rsidR="002914DA" w:rsidRDefault="002914DA" w:rsidP="00B2737E">
      <w:pPr>
        <w:ind w:left="360"/>
        <w:jc w:val="right"/>
        <w:rPr>
          <w:i/>
          <w:snapToGrid w:val="0"/>
          <w:sz w:val="22"/>
          <w:szCs w:val="22"/>
        </w:rPr>
      </w:pPr>
    </w:p>
    <w:p w14:paraId="08895575" w14:textId="77777777" w:rsidR="002914DA" w:rsidRDefault="002914DA" w:rsidP="00B2737E">
      <w:pPr>
        <w:ind w:left="360"/>
        <w:jc w:val="right"/>
        <w:rPr>
          <w:i/>
          <w:snapToGrid w:val="0"/>
          <w:sz w:val="22"/>
          <w:szCs w:val="22"/>
        </w:rPr>
      </w:pPr>
    </w:p>
    <w:p w14:paraId="17A018A3" w14:textId="77777777" w:rsidR="002914DA" w:rsidRDefault="002914DA" w:rsidP="00B2737E">
      <w:pPr>
        <w:ind w:left="360"/>
        <w:jc w:val="right"/>
        <w:rPr>
          <w:i/>
          <w:snapToGrid w:val="0"/>
          <w:sz w:val="22"/>
          <w:szCs w:val="22"/>
        </w:rPr>
      </w:pPr>
    </w:p>
    <w:p w14:paraId="73DDE25A" w14:textId="77777777" w:rsidR="002914DA" w:rsidRDefault="002914DA" w:rsidP="00B2737E">
      <w:pPr>
        <w:ind w:left="360"/>
        <w:jc w:val="right"/>
        <w:rPr>
          <w:i/>
          <w:snapToGrid w:val="0"/>
          <w:sz w:val="22"/>
          <w:szCs w:val="22"/>
        </w:rPr>
      </w:pPr>
    </w:p>
    <w:p w14:paraId="22419F4B" w14:textId="77777777" w:rsidR="002914DA" w:rsidRDefault="002914DA" w:rsidP="00B2737E">
      <w:pPr>
        <w:ind w:left="360"/>
        <w:jc w:val="right"/>
        <w:rPr>
          <w:i/>
          <w:snapToGrid w:val="0"/>
          <w:sz w:val="22"/>
          <w:szCs w:val="22"/>
        </w:rPr>
      </w:pPr>
    </w:p>
    <w:p w14:paraId="4A88B8D1" w14:textId="77777777" w:rsidR="002914DA" w:rsidRDefault="002914DA" w:rsidP="00B2737E">
      <w:pPr>
        <w:ind w:left="360"/>
        <w:jc w:val="right"/>
        <w:rPr>
          <w:i/>
          <w:snapToGrid w:val="0"/>
          <w:sz w:val="22"/>
          <w:szCs w:val="22"/>
        </w:rPr>
      </w:pPr>
    </w:p>
    <w:p w14:paraId="7A270915" w14:textId="77777777" w:rsidR="002914DA" w:rsidRDefault="002914DA" w:rsidP="00B2737E">
      <w:pPr>
        <w:ind w:left="360"/>
        <w:jc w:val="right"/>
        <w:rPr>
          <w:i/>
          <w:snapToGrid w:val="0"/>
          <w:sz w:val="22"/>
          <w:szCs w:val="22"/>
        </w:rPr>
      </w:pPr>
    </w:p>
    <w:p w14:paraId="46945EB1" w14:textId="77777777" w:rsidR="002914DA" w:rsidRDefault="002914DA" w:rsidP="00B2737E">
      <w:pPr>
        <w:ind w:left="360"/>
        <w:jc w:val="right"/>
        <w:rPr>
          <w:i/>
          <w:snapToGrid w:val="0"/>
          <w:sz w:val="22"/>
          <w:szCs w:val="22"/>
        </w:rPr>
      </w:pPr>
    </w:p>
    <w:p w14:paraId="45019414" w14:textId="77777777" w:rsidR="002914DA" w:rsidRDefault="002914DA" w:rsidP="00B2737E">
      <w:pPr>
        <w:ind w:left="360"/>
        <w:jc w:val="right"/>
        <w:rPr>
          <w:i/>
          <w:snapToGrid w:val="0"/>
          <w:sz w:val="22"/>
          <w:szCs w:val="22"/>
        </w:rPr>
      </w:pPr>
    </w:p>
    <w:p w14:paraId="689A8CB1" w14:textId="77777777" w:rsidR="002914DA" w:rsidRDefault="002914DA" w:rsidP="00B2737E">
      <w:pPr>
        <w:ind w:left="360"/>
        <w:jc w:val="right"/>
        <w:rPr>
          <w:i/>
          <w:snapToGrid w:val="0"/>
          <w:sz w:val="22"/>
          <w:szCs w:val="22"/>
        </w:rPr>
      </w:pPr>
    </w:p>
    <w:p w14:paraId="0C1462CE" w14:textId="77777777" w:rsidR="002914DA" w:rsidRDefault="002914DA" w:rsidP="00B2737E">
      <w:pPr>
        <w:ind w:left="360"/>
        <w:jc w:val="right"/>
        <w:rPr>
          <w:i/>
          <w:snapToGrid w:val="0"/>
          <w:sz w:val="22"/>
          <w:szCs w:val="22"/>
        </w:rPr>
      </w:pPr>
    </w:p>
    <w:p w14:paraId="051F4006" w14:textId="77777777" w:rsidR="002914DA" w:rsidRDefault="002914DA" w:rsidP="00B2737E">
      <w:pPr>
        <w:ind w:left="360"/>
        <w:jc w:val="right"/>
        <w:rPr>
          <w:i/>
          <w:snapToGrid w:val="0"/>
          <w:sz w:val="22"/>
          <w:szCs w:val="22"/>
        </w:rPr>
      </w:pPr>
    </w:p>
    <w:p w14:paraId="1AE7C8B9" w14:textId="77777777" w:rsidR="002914DA" w:rsidRDefault="002914DA" w:rsidP="00B2737E">
      <w:pPr>
        <w:ind w:left="360"/>
        <w:jc w:val="right"/>
        <w:rPr>
          <w:i/>
          <w:snapToGrid w:val="0"/>
          <w:sz w:val="22"/>
          <w:szCs w:val="22"/>
        </w:rPr>
      </w:pPr>
    </w:p>
    <w:p w14:paraId="490C30EE" w14:textId="77777777" w:rsidR="002914DA" w:rsidRDefault="002914DA" w:rsidP="00B2737E">
      <w:pPr>
        <w:ind w:left="360"/>
        <w:jc w:val="right"/>
        <w:rPr>
          <w:i/>
          <w:snapToGrid w:val="0"/>
          <w:sz w:val="22"/>
          <w:szCs w:val="22"/>
        </w:rPr>
      </w:pPr>
    </w:p>
    <w:p w14:paraId="73BDFE7D" w14:textId="77777777" w:rsidR="002914DA" w:rsidRDefault="002914DA" w:rsidP="00B2737E">
      <w:pPr>
        <w:ind w:left="360"/>
        <w:jc w:val="right"/>
        <w:rPr>
          <w:i/>
          <w:snapToGrid w:val="0"/>
          <w:sz w:val="22"/>
          <w:szCs w:val="22"/>
        </w:rPr>
      </w:pPr>
    </w:p>
    <w:p w14:paraId="0CA18D82" w14:textId="4F31779C" w:rsidR="00B2737E" w:rsidRPr="00781EE2" w:rsidRDefault="00B2737E" w:rsidP="00B2737E">
      <w:pPr>
        <w:ind w:left="360"/>
        <w:jc w:val="right"/>
        <w:rPr>
          <w:i/>
          <w:snapToGrid w:val="0"/>
          <w:sz w:val="22"/>
          <w:szCs w:val="22"/>
        </w:rPr>
      </w:pPr>
      <w:r>
        <w:rPr>
          <w:i/>
          <w:snapToGrid w:val="0"/>
          <w:sz w:val="22"/>
          <w:szCs w:val="22"/>
        </w:rPr>
        <w:t xml:space="preserve">Nolikuma </w:t>
      </w:r>
      <w:r w:rsidR="002914DA">
        <w:rPr>
          <w:i/>
          <w:sz w:val="22"/>
          <w:szCs w:val="22"/>
        </w:rPr>
        <w:t>9</w:t>
      </w:r>
      <w:r w:rsidRPr="00781EE2">
        <w:rPr>
          <w:i/>
          <w:sz w:val="22"/>
          <w:szCs w:val="22"/>
        </w:rPr>
        <w:t>.pielikums</w:t>
      </w:r>
    </w:p>
    <w:p w14:paraId="2CBE6D53" w14:textId="77777777" w:rsidR="00B2737E" w:rsidRPr="00781EE2" w:rsidRDefault="00B2737E" w:rsidP="00B2737E">
      <w:pPr>
        <w:spacing w:before="240"/>
        <w:jc w:val="center"/>
        <w:rPr>
          <w:b/>
          <w:sz w:val="28"/>
          <w:szCs w:val="28"/>
        </w:rPr>
      </w:pPr>
      <w:r w:rsidRPr="00781EE2">
        <w:rPr>
          <w:b/>
          <w:sz w:val="28"/>
          <w:szCs w:val="28"/>
        </w:rPr>
        <w:t xml:space="preserve">BŪVDARBU LĪGUMS </w:t>
      </w:r>
      <w:proofErr w:type="spellStart"/>
      <w:r w:rsidRPr="00781EE2">
        <w:rPr>
          <w:b/>
          <w:sz w:val="28"/>
          <w:szCs w:val="28"/>
        </w:rPr>
        <w:t>Nr.</w:t>
      </w:r>
      <w:smartTag w:uri="urn:schemas-microsoft-com:office:smarttags" w:element="stockticker">
        <w:r w:rsidRPr="00781EE2">
          <w:rPr>
            <w:b/>
            <w:sz w:val="28"/>
            <w:szCs w:val="28"/>
          </w:rPr>
          <w:t>BMC</w:t>
        </w:r>
      </w:smartTag>
      <w:proofErr w:type="spellEnd"/>
      <w:r w:rsidRPr="00781EE2">
        <w:rPr>
          <w:b/>
          <w:sz w:val="28"/>
          <w:szCs w:val="28"/>
        </w:rPr>
        <w:t xml:space="preserve"> 201</w:t>
      </w:r>
      <w:r>
        <w:rPr>
          <w:b/>
          <w:sz w:val="28"/>
          <w:szCs w:val="28"/>
        </w:rPr>
        <w:t>8</w:t>
      </w:r>
      <w:r w:rsidRPr="00781EE2">
        <w:rPr>
          <w:b/>
          <w:sz w:val="28"/>
          <w:szCs w:val="28"/>
        </w:rPr>
        <w:t>/4</w:t>
      </w:r>
      <w:r>
        <w:rPr>
          <w:b/>
          <w:sz w:val="28"/>
          <w:szCs w:val="28"/>
        </w:rPr>
        <w:t>31</w:t>
      </w:r>
    </w:p>
    <w:p w14:paraId="2074CC5E" w14:textId="77777777" w:rsidR="00B2737E" w:rsidRPr="00781EE2" w:rsidRDefault="00B2737E" w:rsidP="00B2737E">
      <w:pPr>
        <w:spacing w:before="240"/>
        <w:rPr>
          <w:sz w:val="24"/>
          <w:szCs w:val="24"/>
        </w:rPr>
      </w:pPr>
      <w:r w:rsidRPr="00781EE2">
        <w:rPr>
          <w:sz w:val="24"/>
          <w:szCs w:val="24"/>
        </w:rPr>
        <w:t xml:space="preserve">Rīgā </w:t>
      </w:r>
      <w:r w:rsidRPr="00781EE2">
        <w:rPr>
          <w:sz w:val="24"/>
          <w:szCs w:val="24"/>
        </w:rPr>
        <w:tab/>
      </w:r>
      <w:r w:rsidRPr="00781EE2">
        <w:rPr>
          <w:sz w:val="24"/>
          <w:szCs w:val="24"/>
        </w:rPr>
        <w:tab/>
      </w:r>
      <w:r w:rsidRPr="00781EE2">
        <w:rPr>
          <w:sz w:val="24"/>
          <w:szCs w:val="24"/>
        </w:rPr>
        <w:tab/>
      </w:r>
      <w:r w:rsidRPr="00781EE2">
        <w:rPr>
          <w:sz w:val="24"/>
          <w:szCs w:val="24"/>
        </w:rPr>
        <w:tab/>
      </w:r>
      <w:r w:rsidRPr="00781EE2">
        <w:rPr>
          <w:sz w:val="24"/>
          <w:szCs w:val="24"/>
        </w:rPr>
        <w:tab/>
      </w:r>
      <w:r w:rsidRPr="00781EE2">
        <w:rPr>
          <w:sz w:val="24"/>
          <w:szCs w:val="24"/>
        </w:rPr>
        <w:tab/>
      </w:r>
      <w:r w:rsidRPr="00781EE2">
        <w:rPr>
          <w:sz w:val="24"/>
          <w:szCs w:val="24"/>
        </w:rPr>
        <w:tab/>
      </w:r>
      <w:r w:rsidRPr="00781EE2">
        <w:rPr>
          <w:sz w:val="24"/>
          <w:szCs w:val="24"/>
        </w:rPr>
        <w:tab/>
      </w:r>
      <w:r w:rsidRPr="00781EE2">
        <w:rPr>
          <w:sz w:val="24"/>
          <w:szCs w:val="24"/>
        </w:rPr>
        <w:tab/>
        <w:t>201</w:t>
      </w:r>
      <w:r>
        <w:rPr>
          <w:sz w:val="24"/>
          <w:szCs w:val="24"/>
        </w:rPr>
        <w:t>8</w:t>
      </w:r>
      <w:r w:rsidRPr="00781EE2">
        <w:rPr>
          <w:sz w:val="24"/>
          <w:szCs w:val="24"/>
        </w:rPr>
        <w:t>.gada __.______</w:t>
      </w:r>
    </w:p>
    <w:p w14:paraId="3BD0E301" w14:textId="77777777" w:rsidR="00B2737E" w:rsidRPr="00781EE2" w:rsidRDefault="00B2737E" w:rsidP="00B2737E">
      <w:pPr>
        <w:spacing w:before="240"/>
        <w:rPr>
          <w:sz w:val="24"/>
          <w:szCs w:val="24"/>
        </w:rPr>
      </w:pPr>
    </w:p>
    <w:p w14:paraId="57A16152" w14:textId="77777777" w:rsidR="00B2737E" w:rsidRPr="00781EE2" w:rsidRDefault="00B2737E" w:rsidP="00B2737E">
      <w:pPr>
        <w:pStyle w:val="Style3"/>
        <w:widowControl/>
        <w:spacing w:before="17" w:line="271" w:lineRule="exact"/>
        <w:rPr>
          <w:rStyle w:val="FontStyle13"/>
          <w:sz w:val="22"/>
          <w:szCs w:val="22"/>
        </w:rPr>
      </w:pPr>
      <w:r w:rsidRPr="00781EE2">
        <w:rPr>
          <w:rStyle w:val="FontStyle14"/>
          <w:sz w:val="22"/>
          <w:szCs w:val="22"/>
        </w:rPr>
        <w:t xml:space="preserve">Atvasināta publiska persona „Latvijas </w:t>
      </w:r>
      <w:proofErr w:type="spellStart"/>
      <w:r w:rsidRPr="00781EE2">
        <w:rPr>
          <w:rStyle w:val="FontStyle14"/>
          <w:sz w:val="22"/>
          <w:szCs w:val="22"/>
        </w:rPr>
        <w:t>Biomedicīnas</w:t>
      </w:r>
      <w:proofErr w:type="spellEnd"/>
      <w:r w:rsidRPr="00781EE2">
        <w:rPr>
          <w:rStyle w:val="FontStyle14"/>
          <w:sz w:val="22"/>
          <w:szCs w:val="22"/>
        </w:rPr>
        <w:t xml:space="preserve"> pētījumu un studiju centrs”, </w:t>
      </w:r>
      <w:r w:rsidRPr="00781EE2">
        <w:rPr>
          <w:rStyle w:val="FontStyle13"/>
          <w:sz w:val="22"/>
          <w:szCs w:val="22"/>
        </w:rPr>
        <w:t>zinātniskās institūcijas reģistrācijas Nr.181002, tās direkt</w:t>
      </w:r>
      <w:smartTag w:uri="urn:schemas-microsoft-com:office:smarttags" w:element="PersonName">
        <w:r w:rsidRPr="00781EE2">
          <w:rPr>
            <w:rStyle w:val="FontStyle13"/>
            <w:sz w:val="22"/>
            <w:szCs w:val="22"/>
          </w:rPr>
          <w:t>or</w:t>
        </w:r>
      </w:smartTag>
      <w:r w:rsidRPr="00781EE2">
        <w:rPr>
          <w:rStyle w:val="FontStyle13"/>
          <w:sz w:val="22"/>
          <w:szCs w:val="22"/>
        </w:rPr>
        <w:t xml:space="preserve">a Jāņa </w:t>
      </w:r>
      <w:proofErr w:type="spellStart"/>
      <w:r w:rsidRPr="00781EE2">
        <w:rPr>
          <w:rStyle w:val="FontStyle13"/>
          <w:sz w:val="22"/>
          <w:szCs w:val="22"/>
        </w:rPr>
        <w:t>Kloviņa</w:t>
      </w:r>
      <w:proofErr w:type="spellEnd"/>
      <w:r w:rsidRPr="00781EE2">
        <w:rPr>
          <w:rStyle w:val="FontStyle13"/>
          <w:sz w:val="22"/>
          <w:szCs w:val="22"/>
        </w:rPr>
        <w:t xml:space="preserve"> personā, kurš rīkojas saskaņā ar iestādes Nolikumu, turpmāk tekstā "Pasūtītājs", un </w:t>
      </w:r>
    </w:p>
    <w:p w14:paraId="651F7D53" w14:textId="77777777" w:rsidR="00B2737E" w:rsidRPr="00781EE2" w:rsidRDefault="00B2737E" w:rsidP="00B2737E">
      <w:pPr>
        <w:pStyle w:val="Style3"/>
        <w:widowControl/>
        <w:spacing w:before="17" w:line="271" w:lineRule="exact"/>
        <w:rPr>
          <w:rStyle w:val="FontStyle13"/>
          <w:sz w:val="22"/>
          <w:szCs w:val="22"/>
        </w:rPr>
      </w:pPr>
      <w:r w:rsidRPr="00781EE2">
        <w:rPr>
          <w:rStyle w:val="FontStyle13"/>
          <w:b/>
          <w:sz w:val="22"/>
          <w:szCs w:val="22"/>
        </w:rPr>
        <w:t>_________ „__________”</w:t>
      </w:r>
      <w:r w:rsidRPr="00781EE2">
        <w:rPr>
          <w:rStyle w:val="FontStyle13"/>
          <w:sz w:val="22"/>
          <w:szCs w:val="22"/>
        </w:rPr>
        <w:t xml:space="preserve">, </w:t>
      </w:r>
      <w:proofErr w:type="spellStart"/>
      <w:r w:rsidRPr="00781EE2">
        <w:rPr>
          <w:rStyle w:val="FontStyle13"/>
          <w:sz w:val="22"/>
          <w:szCs w:val="22"/>
        </w:rPr>
        <w:t>reģ</w:t>
      </w:r>
      <w:proofErr w:type="spellEnd"/>
      <w:r w:rsidRPr="00781EE2">
        <w:rPr>
          <w:rStyle w:val="FontStyle13"/>
          <w:sz w:val="22"/>
          <w:szCs w:val="22"/>
        </w:rPr>
        <w:t xml:space="preserve">. Nr.________, ___ _______, kurš rīkojas saskaņā ar Statūtiem, turpmāk tekstā "Uzņēmējs", </w:t>
      </w:r>
    </w:p>
    <w:p w14:paraId="0417C0A2" w14:textId="72A56C80" w:rsidR="00B2737E" w:rsidRPr="00781EE2" w:rsidRDefault="00B2737E" w:rsidP="00B2737E">
      <w:pPr>
        <w:pStyle w:val="Style3"/>
        <w:widowControl/>
        <w:spacing w:before="17" w:line="271" w:lineRule="exact"/>
        <w:rPr>
          <w:rStyle w:val="FontStyle13"/>
          <w:sz w:val="22"/>
          <w:szCs w:val="22"/>
        </w:rPr>
      </w:pPr>
      <w:r w:rsidRPr="00781EE2">
        <w:rPr>
          <w:rStyle w:val="FontStyle13"/>
          <w:sz w:val="22"/>
          <w:szCs w:val="22"/>
        </w:rPr>
        <w:t xml:space="preserve">pamatojoties uz </w:t>
      </w:r>
      <w:r>
        <w:rPr>
          <w:rStyle w:val="FontStyle13"/>
          <w:sz w:val="22"/>
          <w:szCs w:val="22"/>
        </w:rPr>
        <w:t>iepirkuma</w:t>
      </w:r>
      <w:r w:rsidRPr="00781EE2">
        <w:rPr>
          <w:rStyle w:val="FontStyle13"/>
          <w:sz w:val="22"/>
          <w:szCs w:val="22"/>
        </w:rPr>
        <w:t xml:space="preserve"> „</w:t>
      </w:r>
      <w:r w:rsidR="000009B2">
        <w:rPr>
          <w:rStyle w:val="FontStyle13"/>
          <w:sz w:val="22"/>
          <w:szCs w:val="22"/>
        </w:rPr>
        <w:t>Pārejas savienojuma izbūve starp ēkām</w:t>
      </w:r>
      <w:r>
        <w:rPr>
          <w:rStyle w:val="FontStyle13"/>
          <w:sz w:val="22"/>
          <w:szCs w:val="22"/>
        </w:rPr>
        <w:t xml:space="preserve">”, </w:t>
      </w:r>
      <w:proofErr w:type="spellStart"/>
      <w:r>
        <w:rPr>
          <w:rStyle w:val="FontStyle13"/>
          <w:sz w:val="22"/>
          <w:szCs w:val="22"/>
        </w:rPr>
        <w:t>id</w:t>
      </w:r>
      <w:proofErr w:type="spellEnd"/>
      <w:r>
        <w:rPr>
          <w:rStyle w:val="FontStyle13"/>
          <w:sz w:val="22"/>
          <w:szCs w:val="22"/>
        </w:rPr>
        <w:t>. Nr.2018/431</w:t>
      </w:r>
      <w:r w:rsidRPr="00781EE2">
        <w:rPr>
          <w:rStyle w:val="FontStyle13"/>
          <w:sz w:val="22"/>
          <w:szCs w:val="22"/>
        </w:rPr>
        <w:t xml:space="preserve"> rezultātiem (turpmāk – </w:t>
      </w:r>
      <w:r>
        <w:rPr>
          <w:rStyle w:val="FontStyle13"/>
          <w:sz w:val="22"/>
          <w:szCs w:val="22"/>
        </w:rPr>
        <w:t>Iepirkums</w:t>
      </w:r>
      <w:r w:rsidRPr="00781EE2">
        <w:rPr>
          <w:rStyle w:val="FontStyle13"/>
          <w:sz w:val="22"/>
          <w:szCs w:val="22"/>
        </w:rPr>
        <w:t xml:space="preserve">), </w:t>
      </w:r>
      <w:r>
        <w:rPr>
          <w:rStyle w:val="FontStyle13"/>
          <w:sz w:val="22"/>
          <w:szCs w:val="22"/>
        </w:rPr>
        <w:t>Iepirkuma</w:t>
      </w:r>
      <w:r w:rsidRPr="00781EE2">
        <w:rPr>
          <w:rStyle w:val="FontStyle13"/>
          <w:sz w:val="22"/>
          <w:szCs w:val="22"/>
        </w:rPr>
        <w:t xml:space="preserve"> nolikumu (turpmāk – Nolikums) t.sk. tehnisko specifikāciju (turpmāk - Tehniskā specifikācija) un Uzņēmēja piedāvājumu </w:t>
      </w:r>
      <w:r>
        <w:rPr>
          <w:rStyle w:val="FontStyle13"/>
          <w:sz w:val="22"/>
          <w:szCs w:val="22"/>
        </w:rPr>
        <w:t>Iepirkumā</w:t>
      </w:r>
      <w:r w:rsidRPr="00781EE2">
        <w:rPr>
          <w:rStyle w:val="FontStyle13"/>
          <w:sz w:val="22"/>
          <w:szCs w:val="22"/>
        </w:rPr>
        <w:t>,</w:t>
      </w:r>
    </w:p>
    <w:p w14:paraId="1E45B469" w14:textId="77777777" w:rsidR="00B2737E" w:rsidRPr="00781EE2" w:rsidRDefault="00B2737E" w:rsidP="00B2737E">
      <w:pPr>
        <w:pStyle w:val="Style3"/>
        <w:widowControl/>
        <w:spacing w:line="271" w:lineRule="exact"/>
        <w:rPr>
          <w:rStyle w:val="FontStyle13"/>
          <w:sz w:val="22"/>
          <w:szCs w:val="22"/>
        </w:rPr>
      </w:pPr>
      <w:r w:rsidRPr="00781EE2">
        <w:rPr>
          <w:rStyle w:val="FontStyle13"/>
          <w:sz w:val="22"/>
          <w:szCs w:val="22"/>
        </w:rPr>
        <w:t>kopā turpmāk saukti "Līdzēji", noslēdz šādu līgumu:</w:t>
      </w:r>
    </w:p>
    <w:p w14:paraId="7326E467" w14:textId="77777777" w:rsidR="00B2737E" w:rsidRPr="00781EE2" w:rsidRDefault="00B2737E" w:rsidP="00B2737E">
      <w:pPr>
        <w:pStyle w:val="Style3"/>
        <w:widowControl/>
        <w:spacing w:line="271" w:lineRule="exact"/>
        <w:rPr>
          <w:sz w:val="22"/>
          <w:szCs w:val="22"/>
        </w:rPr>
      </w:pPr>
    </w:p>
    <w:p w14:paraId="36152F77" w14:textId="77777777" w:rsidR="00B2737E" w:rsidRPr="00122F12" w:rsidRDefault="00B2737E" w:rsidP="00B2737E">
      <w:pPr>
        <w:jc w:val="center"/>
        <w:rPr>
          <w:b/>
          <w:sz w:val="22"/>
          <w:szCs w:val="24"/>
        </w:rPr>
      </w:pPr>
      <w:r w:rsidRPr="00122F12">
        <w:rPr>
          <w:b/>
          <w:sz w:val="22"/>
          <w:szCs w:val="24"/>
        </w:rPr>
        <w:t>1. Līguma priekšmets, izpildes termiņš un līguma nodrošinājums</w:t>
      </w:r>
    </w:p>
    <w:p w14:paraId="65CABF5F" w14:textId="77777777" w:rsidR="00B2737E" w:rsidRPr="00122F12" w:rsidRDefault="00B2737E" w:rsidP="00B2737E">
      <w:pPr>
        <w:jc w:val="center"/>
        <w:rPr>
          <w:b/>
          <w:sz w:val="22"/>
          <w:szCs w:val="24"/>
        </w:rPr>
      </w:pPr>
    </w:p>
    <w:p w14:paraId="2E1C82DE" w14:textId="77777777" w:rsidR="00B2737E" w:rsidRPr="00122F12" w:rsidRDefault="00B2737E" w:rsidP="00B2737E">
      <w:pPr>
        <w:ind w:left="480" w:hanging="480"/>
        <w:jc w:val="both"/>
        <w:rPr>
          <w:sz w:val="22"/>
          <w:szCs w:val="24"/>
        </w:rPr>
      </w:pPr>
      <w:r w:rsidRPr="00122F12">
        <w:rPr>
          <w:sz w:val="22"/>
          <w:szCs w:val="24"/>
        </w:rPr>
        <w:t xml:space="preserve">1.1. </w:t>
      </w:r>
      <w:r w:rsidRPr="00122F12">
        <w:rPr>
          <w:b/>
          <w:i/>
          <w:sz w:val="22"/>
          <w:szCs w:val="24"/>
        </w:rPr>
        <w:t xml:space="preserve">Uzņēmējs </w:t>
      </w:r>
      <w:r w:rsidRPr="00122F12">
        <w:rPr>
          <w:sz w:val="22"/>
          <w:szCs w:val="24"/>
        </w:rPr>
        <w:t>līgumā noteiktajā kārtībā un termiņos, ievērojot LR n</w:t>
      </w:r>
      <w:smartTag w:uri="urn:schemas-microsoft-com:office:smarttags" w:element="PersonName">
        <w:r w:rsidRPr="00122F12">
          <w:rPr>
            <w:sz w:val="22"/>
            <w:szCs w:val="24"/>
          </w:rPr>
          <w:t>or</w:t>
        </w:r>
      </w:smartTag>
      <w:r w:rsidRPr="00122F12">
        <w:rPr>
          <w:sz w:val="22"/>
          <w:szCs w:val="24"/>
        </w:rPr>
        <w:t xml:space="preserve">matīvo aktu prasības, pienācīgā kvalitātē veic Latvijas </w:t>
      </w:r>
      <w:proofErr w:type="spellStart"/>
      <w:r w:rsidRPr="00122F12">
        <w:rPr>
          <w:sz w:val="22"/>
          <w:szCs w:val="24"/>
        </w:rPr>
        <w:t>Biomedicīnas</w:t>
      </w:r>
      <w:proofErr w:type="spellEnd"/>
      <w:r w:rsidRPr="00122F12">
        <w:rPr>
          <w:sz w:val="22"/>
          <w:szCs w:val="24"/>
        </w:rPr>
        <w:t xml:space="preserve"> pētījumu un studiju centra īpašumā esošo ēku Rīgā, </w:t>
      </w:r>
      <w:proofErr w:type="spellStart"/>
      <w:r w:rsidRPr="00122F12">
        <w:rPr>
          <w:sz w:val="22"/>
          <w:szCs w:val="24"/>
        </w:rPr>
        <w:t>Rātsupītes</w:t>
      </w:r>
      <w:proofErr w:type="spellEnd"/>
      <w:r w:rsidRPr="00122F12">
        <w:rPr>
          <w:sz w:val="22"/>
          <w:szCs w:val="24"/>
        </w:rPr>
        <w:t xml:space="preserve"> ielā 1 (turpmāk – </w:t>
      </w:r>
      <w:r w:rsidRPr="00122F12">
        <w:rPr>
          <w:i/>
          <w:sz w:val="22"/>
          <w:szCs w:val="24"/>
        </w:rPr>
        <w:t xml:space="preserve">Objekts) </w:t>
      </w:r>
      <w:r w:rsidRPr="00122F12">
        <w:rPr>
          <w:sz w:val="22"/>
          <w:szCs w:val="24"/>
        </w:rPr>
        <w:t xml:space="preserve">– </w:t>
      </w:r>
      <w:r w:rsidRPr="00122F12">
        <w:rPr>
          <w:bCs/>
          <w:iCs/>
          <w:sz w:val="22"/>
          <w:szCs w:val="24"/>
        </w:rPr>
        <w:t xml:space="preserve">pārejas savienojuma izbūvi </w:t>
      </w:r>
      <w:r w:rsidRPr="00122F12">
        <w:rPr>
          <w:sz w:val="22"/>
          <w:szCs w:val="24"/>
        </w:rPr>
        <w:t xml:space="preserve">(turpmāk - </w:t>
      </w:r>
      <w:r w:rsidRPr="00122F12">
        <w:rPr>
          <w:i/>
          <w:sz w:val="22"/>
          <w:szCs w:val="24"/>
        </w:rPr>
        <w:t>Darbi</w:t>
      </w:r>
      <w:r w:rsidRPr="00122F12">
        <w:rPr>
          <w:sz w:val="22"/>
          <w:szCs w:val="24"/>
        </w:rPr>
        <w:t>).</w:t>
      </w:r>
    </w:p>
    <w:p w14:paraId="16D552F2" w14:textId="77777777" w:rsidR="00B2737E" w:rsidRPr="005B1FEB" w:rsidRDefault="00B2737E" w:rsidP="00B2737E">
      <w:pPr>
        <w:ind w:left="480" w:hanging="480"/>
        <w:jc w:val="both"/>
        <w:rPr>
          <w:b/>
          <w:sz w:val="22"/>
          <w:szCs w:val="24"/>
        </w:rPr>
      </w:pPr>
      <w:r w:rsidRPr="00122F12">
        <w:rPr>
          <w:sz w:val="22"/>
          <w:szCs w:val="24"/>
        </w:rPr>
        <w:t xml:space="preserve">1.2. </w:t>
      </w:r>
      <w:r w:rsidRPr="00122F12">
        <w:rPr>
          <w:i/>
          <w:sz w:val="22"/>
          <w:szCs w:val="24"/>
        </w:rPr>
        <w:t xml:space="preserve">Darbi </w:t>
      </w:r>
      <w:r w:rsidRPr="00122F12">
        <w:rPr>
          <w:sz w:val="22"/>
          <w:szCs w:val="24"/>
        </w:rPr>
        <w:t xml:space="preserve">tiek veikti saskaņā ar šo līgumu, </w:t>
      </w:r>
      <w:r w:rsidRPr="00122F12">
        <w:rPr>
          <w:b/>
          <w:i/>
          <w:sz w:val="22"/>
          <w:szCs w:val="24"/>
        </w:rPr>
        <w:t>Pasūtītāja</w:t>
      </w:r>
      <w:r w:rsidRPr="00122F12">
        <w:rPr>
          <w:i/>
          <w:sz w:val="22"/>
          <w:szCs w:val="24"/>
        </w:rPr>
        <w:t xml:space="preserve"> </w:t>
      </w:r>
      <w:r w:rsidRPr="005B1FEB">
        <w:rPr>
          <w:sz w:val="22"/>
          <w:szCs w:val="24"/>
        </w:rPr>
        <w:t>Tehnisko specifikāciju (</w:t>
      </w:r>
      <w:r w:rsidRPr="005B1FEB">
        <w:rPr>
          <w:b/>
          <w:sz w:val="22"/>
          <w:szCs w:val="24"/>
        </w:rPr>
        <w:t>1.pielikums</w:t>
      </w:r>
      <w:r w:rsidRPr="005B1FEB">
        <w:rPr>
          <w:sz w:val="22"/>
          <w:szCs w:val="24"/>
        </w:rPr>
        <w:t xml:space="preserve">), tehnisko projektu, </w:t>
      </w:r>
      <w:r w:rsidRPr="005B1FEB">
        <w:rPr>
          <w:b/>
          <w:i/>
          <w:sz w:val="22"/>
          <w:szCs w:val="24"/>
        </w:rPr>
        <w:t xml:space="preserve">Uzņēmēja </w:t>
      </w:r>
      <w:r w:rsidRPr="005B1FEB">
        <w:rPr>
          <w:sz w:val="22"/>
          <w:szCs w:val="24"/>
        </w:rPr>
        <w:t>piedāvājumu iepirkumam</w:t>
      </w:r>
      <w:r w:rsidRPr="005B1FEB">
        <w:rPr>
          <w:b/>
          <w:sz w:val="22"/>
          <w:szCs w:val="24"/>
        </w:rPr>
        <w:t xml:space="preserve"> (2.pielikums) </w:t>
      </w:r>
      <w:r w:rsidRPr="005B1FEB">
        <w:rPr>
          <w:sz w:val="22"/>
          <w:szCs w:val="24"/>
        </w:rPr>
        <w:t>un Iepirkuma Nolikuma noteikumiem</w:t>
      </w:r>
      <w:r w:rsidRPr="005B1FEB">
        <w:rPr>
          <w:b/>
          <w:sz w:val="22"/>
          <w:szCs w:val="24"/>
        </w:rPr>
        <w:t>.</w:t>
      </w:r>
    </w:p>
    <w:p w14:paraId="10DBCEA8" w14:textId="77777777" w:rsidR="00B2737E" w:rsidRPr="00122F12" w:rsidRDefault="00B2737E" w:rsidP="00B2737E">
      <w:pPr>
        <w:ind w:left="480" w:hanging="480"/>
        <w:jc w:val="both"/>
        <w:rPr>
          <w:sz w:val="22"/>
          <w:szCs w:val="24"/>
        </w:rPr>
      </w:pPr>
      <w:r w:rsidRPr="005B1FEB">
        <w:rPr>
          <w:snapToGrid w:val="0"/>
          <w:sz w:val="22"/>
          <w:szCs w:val="24"/>
        </w:rPr>
        <w:t xml:space="preserve">1.3. </w:t>
      </w:r>
      <w:r w:rsidRPr="005B1FEB">
        <w:rPr>
          <w:i/>
          <w:snapToGrid w:val="0"/>
          <w:sz w:val="22"/>
          <w:szCs w:val="24"/>
        </w:rPr>
        <w:t>Darbu</w:t>
      </w:r>
      <w:r w:rsidRPr="005B1FEB">
        <w:rPr>
          <w:snapToGrid w:val="0"/>
          <w:sz w:val="22"/>
          <w:szCs w:val="24"/>
        </w:rPr>
        <w:t xml:space="preserve"> izpildes termiņš ir </w:t>
      </w:r>
      <w:r w:rsidRPr="005B1FEB">
        <w:rPr>
          <w:b/>
          <w:snapToGrid w:val="0"/>
          <w:sz w:val="22"/>
          <w:szCs w:val="24"/>
        </w:rPr>
        <w:t>6 (seši) kalendārie mēneši</w:t>
      </w:r>
      <w:r w:rsidRPr="005B1FEB">
        <w:rPr>
          <w:snapToGrid w:val="0"/>
          <w:sz w:val="22"/>
          <w:szCs w:val="24"/>
        </w:rPr>
        <w:t xml:space="preserve"> no dienas, kad </w:t>
      </w:r>
      <w:r w:rsidRPr="005B1FEB">
        <w:rPr>
          <w:i/>
          <w:snapToGrid w:val="0"/>
          <w:sz w:val="22"/>
          <w:szCs w:val="24"/>
        </w:rPr>
        <w:t xml:space="preserve">Objekts </w:t>
      </w:r>
      <w:r w:rsidRPr="005B1FEB">
        <w:rPr>
          <w:snapToGrid w:val="0"/>
          <w:sz w:val="22"/>
          <w:szCs w:val="24"/>
        </w:rPr>
        <w:t>līguma 3.3.punktā noteiktajā kārtībā nodots</w:t>
      </w:r>
      <w:r w:rsidRPr="005B1FEB">
        <w:rPr>
          <w:b/>
          <w:snapToGrid w:val="0"/>
          <w:sz w:val="22"/>
          <w:szCs w:val="24"/>
        </w:rPr>
        <w:t xml:space="preserve"> </w:t>
      </w:r>
      <w:r w:rsidRPr="005B1FEB">
        <w:rPr>
          <w:b/>
          <w:i/>
          <w:snapToGrid w:val="0"/>
          <w:sz w:val="22"/>
          <w:szCs w:val="24"/>
        </w:rPr>
        <w:t>Uzņēmējam</w:t>
      </w:r>
      <w:r w:rsidRPr="005B1FEB">
        <w:rPr>
          <w:b/>
          <w:snapToGrid w:val="0"/>
          <w:sz w:val="22"/>
          <w:szCs w:val="24"/>
        </w:rPr>
        <w:t xml:space="preserve">, </w:t>
      </w:r>
      <w:r w:rsidRPr="005B1FEB">
        <w:rPr>
          <w:snapToGrid w:val="0"/>
          <w:sz w:val="22"/>
          <w:szCs w:val="24"/>
        </w:rPr>
        <w:t xml:space="preserve">saskaņā ar </w:t>
      </w:r>
      <w:r w:rsidRPr="005B1FEB">
        <w:rPr>
          <w:b/>
          <w:i/>
          <w:sz w:val="22"/>
          <w:szCs w:val="24"/>
        </w:rPr>
        <w:t>Uzņēmēja</w:t>
      </w:r>
      <w:r w:rsidRPr="00122F12">
        <w:rPr>
          <w:b/>
          <w:i/>
          <w:sz w:val="22"/>
          <w:szCs w:val="24"/>
        </w:rPr>
        <w:t xml:space="preserve"> </w:t>
      </w:r>
      <w:r w:rsidRPr="00122F12">
        <w:rPr>
          <w:sz w:val="22"/>
          <w:szCs w:val="24"/>
        </w:rPr>
        <w:t xml:space="preserve">piedāvājumā iepirkumam piedāvāto darbu izpildes kalendāro grafiku (turpmāk – </w:t>
      </w:r>
      <w:r w:rsidRPr="00122F12">
        <w:rPr>
          <w:i/>
          <w:sz w:val="22"/>
          <w:szCs w:val="24"/>
        </w:rPr>
        <w:t>Darbu izpildes grafiks</w:t>
      </w:r>
      <w:r w:rsidRPr="00122F12">
        <w:rPr>
          <w:sz w:val="22"/>
          <w:szCs w:val="24"/>
        </w:rPr>
        <w:t xml:space="preserve">), kuru akceptējis </w:t>
      </w:r>
      <w:r w:rsidRPr="00122F12">
        <w:rPr>
          <w:b/>
          <w:i/>
          <w:sz w:val="22"/>
          <w:szCs w:val="24"/>
        </w:rPr>
        <w:t>Pasūtītājs</w:t>
      </w:r>
      <w:r w:rsidRPr="00122F12">
        <w:rPr>
          <w:sz w:val="22"/>
          <w:szCs w:val="24"/>
        </w:rPr>
        <w:t xml:space="preserve"> (</w:t>
      </w:r>
      <w:r w:rsidRPr="00122F12">
        <w:rPr>
          <w:b/>
          <w:sz w:val="22"/>
          <w:szCs w:val="24"/>
        </w:rPr>
        <w:t>3.pielikums</w:t>
      </w:r>
      <w:r w:rsidRPr="00122F12">
        <w:rPr>
          <w:sz w:val="22"/>
          <w:szCs w:val="24"/>
        </w:rPr>
        <w:t>).</w:t>
      </w:r>
    </w:p>
    <w:p w14:paraId="5B93B41C" w14:textId="77777777" w:rsidR="00B2737E" w:rsidRPr="00122F12" w:rsidRDefault="00B2737E" w:rsidP="00B2737E">
      <w:pPr>
        <w:ind w:left="480" w:hanging="480"/>
        <w:jc w:val="both"/>
        <w:rPr>
          <w:sz w:val="22"/>
          <w:szCs w:val="24"/>
        </w:rPr>
      </w:pPr>
      <w:r w:rsidRPr="00122F12">
        <w:rPr>
          <w:sz w:val="22"/>
          <w:szCs w:val="24"/>
        </w:rPr>
        <w:t>1.4. Līguma darbības termiņš tiek noteikts līdz saistību pilnīgai izpildei.</w:t>
      </w:r>
    </w:p>
    <w:p w14:paraId="4C716F09" w14:textId="77777777" w:rsidR="00B2737E" w:rsidRPr="00122F12" w:rsidRDefault="00B2737E" w:rsidP="00B2737E">
      <w:pPr>
        <w:ind w:left="480" w:hanging="480"/>
        <w:jc w:val="both"/>
        <w:rPr>
          <w:sz w:val="22"/>
          <w:szCs w:val="24"/>
        </w:rPr>
      </w:pPr>
      <w:r w:rsidRPr="00122F12">
        <w:rPr>
          <w:sz w:val="22"/>
          <w:szCs w:val="24"/>
        </w:rPr>
        <w:t xml:space="preserve">1.5. </w:t>
      </w:r>
      <w:r w:rsidRPr="00122F12">
        <w:rPr>
          <w:b/>
          <w:i/>
          <w:sz w:val="22"/>
          <w:szCs w:val="24"/>
        </w:rPr>
        <w:t xml:space="preserve">Uzņēmējs </w:t>
      </w:r>
      <w:r w:rsidRPr="00122F12">
        <w:rPr>
          <w:sz w:val="22"/>
          <w:szCs w:val="24"/>
        </w:rPr>
        <w:t xml:space="preserve">apliecina, ka saņēmis no </w:t>
      </w:r>
      <w:r w:rsidRPr="00122F12">
        <w:rPr>
          <w:b/>
          <w:i/>
          <w:sz w:val="22"/>
          <w:szCs w:val="24"/>
        </w:rPr>
        <w:t xml:space="preserve">Pasūtītāja </w:t>
      </w:r>
      <w:r w:rsidRPr="00122F12">
        <w:rPr>
          <w:i/>
          <w:sz w:val="22"/>
          <w:szCs w:val="24"/>
        </w:rPr>
        <w:t xml:space="preserve">Darbu </w:t>
      </w:r>
      <w:r w:rsidRPr="00122F12">
        <w:rPr>
          <w:sz w:val="22"/>
          <w:szCs w:val="24"/>
        </w:rPr>
        <w:t xml:space="preserve">veikšanai nepieciešamo dokumentāciju pilnā apjomā un ir iepazinies ar </w:t>
      </w:r>
      <w:r w:rsidRPr="00122F12">
        <w:rPr>
          <w:i/>
          <w:sz w:val="22"/>
          <w:szCs w:val="24"/>
        </w:rPr>
        <w:t xml:space="preserve">Objekta </w:t>
      </w:r>
      <w:r w:rsidRPr="00122F12">
        <w:rPr>
          <w:sz w:val="22"/>
          <w:szCs w:val="24"/>
        </w:rPr>
        <w:t>stāvokli.</w:t>
      </w:r>
    </w:p>
    <w:p w14:paraId="36BD9672" w14:textId="7A53D395" w:rsidR="00B2737E" w:rsidRPr="006A1D02" w:rsidRDefault="00B2737E" w:rsidP="00B2737E">
      <w:pPr>
        <w:ind w:left="480" w:hanging="480"/>
        <w:jc w:val="both"/>
        <w:rPr>
          <w:sz w:val="22"/>
          <w:szCs w:val="24"/>
        </w:rPr>
      </w:pPr>
      <w:r w:rsidRPr="00122F12">
        <w:rPr>
          <w:sz w:val="22"/>
          <w:szCs w:val="24"/>
        </w:rPr>
        <w:t xml:space="preserve">1.6. </w:t>
      </w:r>
      <w:r w:rsidRPr="00122F12">
        <w:rPr>
          <w:b/>
          <w:i/>
          <w:sz w:val="22"/>
          <w:szCs w:val="24"/>
        </w:rPr>
        <w:t xml:space="preserve">Uzņēmējs </w:t>
      </w:r>
      <w:r w:rsidRPr="00122F12">
        <w:rPr>
          <w:sz w:val="22"/>
          <w:szCs w:val="24"/>
        </w:rPr>
        <w:t xml:space="preserve">5 (piecu) darba dienu laikā no līguma parakstīšanas dienas iesniedz </w:t>
      </w:r>
      <w:r w:rsidRPr="00122F12">
        <w:rPr>
          <w:b/>
          <w:i/>
          <w:sz w:val="22"/>
          <w:szCs w:val="24"/>
        </w:rPr>
        <w:t>Pasūtītājam</w:t>
      </w:r>
      <w:r w:rsidRPr="00122F12">
        <w:rPr>
          <w:sz w:val="22"/>
          <w:szCs w:val="24"/>
        </w:rPr>
        <w:t xml:space="preserve"> līguma </w:t>
      </w:r>
      <w:r w:rsidRPr="006A1D02">
        <w:rPr>
          <w:sz w:val="22"/>
          <w:szCs w:val="24"/>
        </w:rPr>
        <w:t xml:space="preserve">nodrošinājumu – bankas neatsaucamu beznosacījumu garantiju vai apdrošināšanas polisi 10% (desmit procentu) apmērā no </w:t>
      </w:r>
      <w:r w:rsidRPr="006A1D02">
        <w:rPr>
          <w:b/>
          <w:sz w:val="22"/>
          <w:szCs w:val="24"/>
        </w:rPr>
        <w:t>līguma cenas</w:t>
      </w:r>
      <w:r w:rsidR="006A1D02" w:rsidRPr="006A1D02">
        <w:rPr>
          <w:sz w:val="22"/>
          <w:szCs w:val="24"/>
        </w:rPr>
        <w:t>, kas sagatavota atbilstoši I</w:t>
      </w:r>
      <w:r w:rsidRPr="006A1D02">
        <w:rPr>
          <w:sz w:val="22"/>
          <w:szCs w:val="24"/>
        </w:rPr>
        <w:t xml:space="preserve">epirkuma Nolikuma </w:t>
      </w:r>
      <w:r w:rsidR="008B46A1" w:rsidRPr="006A1D02">
        <w:rPr>
          <w:rStyle w:val="Hipersaite"/>
          <w:color w:val="auto"/>
          <w:sz w:val="22"/>
          <w:szCs w:val="24"/>
          <w:u w:val="none"/>
        </w:rPr>
        <w:t>4</w:t>
      </w:r>
      <w:r w:rsidRPr="006A1D02">
        <w:rPr>
          <w:rStyle w:val="Hipersaite"/>
          <w:color w:val="auto"/>
          <w:sz w:val="22"/>
          <w:szCs w:val="24"/>
          <w:u w:val="none"/>
        </w:rPr>
        <w:t>.pielikuma</w:t>
      </w:r>
      <w:r w:rsidRPr="006A1D02">
        <w:rPr>
          <w:sz w:val="22"/>
          <w:szCs w:val="24"/>
        </w:rPr>
        <w:t xml:space="preserve"> prasībām.</w:t>
      </w:r>
    </w:p>
    <w:p w14:paraId="224155A7" w14:textId="77777777" w:rsidR="00B2737E" w:rsidRPr="00122F12" w:rsidRDefault="00B2737E" w:rsidP="00B2737E">
      <w:pPr>
        <w:ind w:left="480" w:hanging="480"/>
        <w:jc w:val="both"/>
        <w:rPr>
          <w:sz w:val="22"/>
          <w:szCs w:val="24"/>
        </w:rPr>
      </w:pPr>
      <w:r w:rsidRPr="006A1D02">
        <w:rPr>
          <w:sz w:val="22"/>
          <w:szCs w:val="24"/>
        </w:rPr>
        <w:t>1.7. Ja līguma izpildes</w:t>
      </w:r>
      <w:r w:rsidRPr="00122F12">
        <w:rPr>
          <w:sz w:val="22"/>
          <w:szCs w:val="24"/>
        </w:rPr>
        <w:t xml:space="preserve"> laikā tiek pagarināts </w:t>
      </w:r>
      <w:r w:rsidRPr="00122F12">
        <w:rPr>
          <w:i/>
          <w:sz w:val="22"/>
          <w:szCs w:val="24"/>
        </w:rPr>
        <w:t xml:space="preserve">Darbu </w:t>
      </w:r>
      <w:r w:rsidRPr="00122F12">
        <w:rPr>
          <w:sz w:val="22"/>
          <w:szCs w:val="24"/>
        </w:rPr>
        <w:t xml:space="preserve">izpildes termiņš, </w:t>
      </w:r>
      <w:r w:rsidRPr="00122F12">
        <w:rPr>
          <w:b/>
          <w:i/>
          <w:sz w:val="22"/>
          <w:szCs w:val="24"/>
        </w:rPr>
        <w:t xml:space="preserve">Uzņēmējam </w:t>
      </w:r>
      <w:r w:rsidRPr="00122F12">
        <w:rPr>
          <w:sz w:val="22"/>
          <w:szCs w:val="24"/>
        </w:rPr>
        <w:t>ir pienākums uz līdzvērtīgu termiņu pagarināt līguma 1.6.punktā noteiktā līguma nodrošinājuma – bankas garantijas vai apdrošināšanas polises derīguma termiņu.</w:t>
      </w:r>
    </w:p>
    <w:p w14:paraId="3F7FB106" w14:textId="77777777" w:rsidR="00B2737E" w:rsidRDefault="00B2737E" w:rsidP="00B2737E">
      <w:pPr>
        <w:ind w:left="480" w:hanging="480"/>
        <w:jc w:val="both"/>
        <w:rPr>
          <w:bCs/>
          <w:color w:val="000000"/>
          <w:sz w:val="22"/>
          <w:szCs w:val="24"/>
        </w:rPr>
      </w:pPr>
      <w:r w:rsidRPr="00122F12">
        <w:rPr>
          <w:sz w:val="22"/>
          <w:szCs w:val="24"/>
        </w:rPr>
        <w:t xml:space="preserve">1.8. </w:t>
      </w:r>
      <w:r w:rsidRPr="00122F12">
        <w:rPr>
          <w:b/>
          <w:i/>
          <w:sz w:val="22"/>
          <w:szCs w:val="24"/>
        </w:rPr>
        <w:t>Uzņēmējs</w:t>
      </w:r>
      <w:r w:rsidRPr="00122F12">
        <w:rPr>
          <w:color w:val="000000"/>
          <w:sz w:val="22"/>
          <w:szCs w:val="24"/>
        </w:rPr>
        <w:t>, parakstot Līgumu,</w:t>
      </w:r>
      <w:r w:rsidRPr="00122F12">
        <w:rPr>
          <w:bCs/>
          <w:color w:val="000000"/>
          <w:sz w:val="22"/>
          <w:szCs w:val="24"/>
        </w:rPr>
        <w:t xml:space="preserve"> apliecina, ka ir rūpīgi iepazinies ar situāciju un stāvokli </w:t>
      </w:r>
      <w:r w:rsidRPr="00122F12">
        <w:rPr>
          <w:bCs/>
          <w:i/>
          <w:color w:val="000000"/>
          <w:sz w:val="22"/>
          <w:szCs w:val="24"/>
        </w:rPr>
        <w:t>Objektā</w:t>
      </w:r>
      <w:r w:rsidRPr="00122F12">
        <w:rPr>
          <w:bCs/>
          <w:color w:val="000000"/>
          <w:sz w:val="22"/>
          <w:szCs w:val="24"/>
        </w:rPr>
        <w:t xml:space="preserve">, ka viņam ir visa nepieciešamā informācija </w:t>
      </w:r>
      <w:r w:rsidRPr="00122F12">
        <w:rPr>
          <w:i/>
          <w:color w:val="000000"/>
          <w:sz w:val="22"/>
          <w:szCs w:val="24"/>
        </w:rPr>
        <w:t>Darbu</w:t>
      </w:r>
      <w:r w:rsidRPr="00122F12">
        <w:rPr>
          <w:bCs/>
          <w:color w:val="000000"/>
          <w:sz w:val="22"/>
          <w:szCs w:val="24"/>
        </w:rPr>
        <w:t xml:space="preserve"> kvalitatīvai izpildei. </w:t>
      </w:r>
      <w:r w:rsidRPr="00122F12">
        <w:rPr>
          <w:b/>
          <w:i/>
          <w:sz w:val="22"/>
          <w:szCs w:val="24"/>
        </w:rPr>
        <w:t>Uzņēmējs</w:t>
      </w:r>
      <w:r w:rsidRPr="00122F12">
        <w:rPr>
          <w:bCs/>
          <w:color w:val="000000"/>
          <w:sz w:val="22"/>
          <w:szCs w:val="24"/>
        </w:rPr>
        <w:t xml:space="preserve"> apliecina, ka Līguma summa ietver visas izmaksas par darbiem un materiāliem, kuru izpildes vai pielietojuma nepieciešamība, lai kvalitatīvi izpildītu </w:t>
      </w:r>
      <w:r w:rsidRPr="00122F12">
        <w:rPr>
          <w:bCs/>
          <w:i/>
          <w:color w:val="000000"/>
          <w:sz w:val="22"/>
          <w:szCs w:val="24"/>
        </w:rPr>
        <w:t>Darbus</w:t>
      </w:r>
      <w:r w:rsidRPr="00122F12">
        <w:rPr>
          <w:bCs/>
          <w:color w:val="000000"/>
          <w:sz w:val="22"/>
          <w:szCs w:val="24"/>
        </w:rPr>
        <w:t xml:space="preserve">, nododot tos </w:t>
      </w:r>
      <w:r w:rsidRPr="00122F12">
        <w:rPr>
          <w:b/>
          <w:i/>
          <w:sz w:val="22"/>
          <w:szCs w:val="24"/>
        </w:rPr>
        <w:t>Pasūtītājam</w:t>
      </w:r>
      <w:r w:rsidRPr="00122F12">
        <w:rPr>
          <w:bCs/>
          <w:color w:val="000000"/>
          <w:sz w:val="22"/>
          <w:szCs w:val="24"/>
        </w:rPr>
        <w:t>.</w:t>
      </w:r>
    </w:p>
    <w:p w14:paraId="32A60282" w14:textId="60A3BAC1" w:rsidR="00BA1189" w:rsidRPr="00122F12" w:rsidRDefault="00BA1189" w:rsidP="00B2737E">
      <w:pPr>
        <w:ind w:left="480" w:hanging="480"/>
        <w:jc w:val="both"/>
        <w:rPr>
          <w:sz w:val="22"/>
          <w:szCs w:val="24"/>
        </w:rPr>
      </w:pPr>
      <w:r>
        <w:rPr>
          <w:sz w:val="22"/>
          <w:szCs w:val="24"/>
        </w:rPr>
        <w:t xml:space="preserve">1.9. Līguma izpilde tiek līdzfinansēta no </w:t>
      </w:r>
      <w:r w:rsidRPr="00BA1189">
        <w:rPr>
          <w:rStyle w:val="FontStyle20"/>
        </w:rPr>
        <w:t>Eiropas Reģionālā attīstība fonda projekt</w:t>
      </w:r>
      <w:r>
        <w:rPr>
          <w:rStyle w:val="FontStyle20"/>
        </w:rPr>
        <w:t>a</w:t>
      </w:r>
      <w:r w:rsidRPr="00BA1189">
        <w:rPr>
          <w:rStyle w:val="FontStyle20"/>
        </w:rPr>
        <w:t xml:space="preserve"> Vienošanās Nr.1.1.1.4/17/I/009  "Latvijas </w:t>
      </w:r>
      <w:proofErr w:type="spellStart"/>
      <w:r w:rsidRPr="00BA1189">
        <w:rPr>
          <w:rStyle w:val="FontStyle20"/>
        </w:rPr>
        <w:t>Biomedicīnas</w:t>
      </w:r>
      <w:proofErr w:type="spellEnd"/>
      <w:r w:rsidRPr="00BA1189">
        <w:rPr>
          <w:rStyle w:val="FontStyle20"/>
        </w:rPr>
        <w:t xml:space="preserve"> pētījumu un studiju centra infrastruktūras attīstība pētniecības un tehnoloģiju </w:t>
      </w:r>
      <w:proofErr w:type="spellStart"/>
      <w:r w:rsidRPr="00BA1189">
        <w:rPr>
          <w:rStyle w:val="FontStyle20"/>
        </w:rPr>
        <w:t>pārneses</w:t>
      </w:r>
      <w:proofErr w:type="spellEnd"/>
      <w:r w:rsidRPr="00BA1189">
        <w:rPr>
          <w:rStyle w:val="FontStyle20"/>
        </w:rPr>
        <w:t xml:space="preserve"> kapacitātes stiprināšanai </w:t>
      </w:r>
      <w:proofErr w:type="spellStart"/>
      <w:r w:rsidRPr="00BA1189">
        <w:rPr>
          <w:rStyle w:val="FontStyle20"/>
        </w:rPr>
        <w:t>biomedicīnas</w:t>
      </w:r>
      <w:proofErr w:type="spellEnd"/>
      <w:r w:rsidRPr="00BA1189">
        <w:rPr>
          <w:rStyle w:val="FontStyle20"/>
        </w:rPr>
        <w:t xml:space="preserve"> un biotehnoloģijas jomās"</w:t>
      </w:r>
      <w:r>
        <w:rPr>
          <w:rStyle w:val="FontStyle20"/>
        </w:rPr>
        <w:t>.</w:t>
      </w:r>
    </w:p>
    <w:p w14:paraId="20B7065A" w14:textId="77777777" w:rsidR="00B2737E" w:rsidRPr="00122F12" w:rsidRDefault="00B2737E" w:rsidP="00B2737E">
      <w:pPr>
        <w:ind w:left="480" w:hanging="480"/>
        <w:jc w:val="both"/>
        <w:rPr>
          <w:sz w:val="22"/>
          <w:szCs w:val="24"/>
        </w:rPr>
      </w:pPr>
    </w:p>
    <w:p w14:paraId="287B7600" w14:textId="77777777" w:rsidR="00B2737E" w:rsidRPr="00122F12" w:rsidRDefault="00B2737E" w:rsidP="00B2737E">
      <w:pPr>
        <w:ind w:left="480" w:hanging="480"/>
        <w:jc w:val="center"/>
        <w:rPr>
          <w:b/>
          <w:sz w:val="22"/>
          <w:szCs w:val="24"/>
        </w:rPr>
      </w:pPr>
      <w:r w:rsidRPr="00122F12">
        <w:rPr>
          <w:b/>
          <w:sz w:val="22"/>
          <w:szCs w:val="24"/>
        </w:rPr>
        <w:t>2. Līdzēju pārstāvji</w:t>
      </w:r>
    </w:p>
    <w:p w14:paraId="236AA688" w14:textId="77777777" w:rsidR="00B2737E" w:rsidRPr="00122F12" w:rsidRDefault="00B2737E" w:rsidP="00B2737E">
      <w:pPr>
        <w:ind w:left="480" w:hanging="480"/>
        <w:jc w:val="both"/>
        <w:rPr>
          <w:sz w:val="22"/>
          <w:szCs w:val="24"/>
        </w:rPr>
      </w:pPr>
    </w:p>
    <w:p w14:paraId="4D8382A7" w14:textId="77777777" w:rsidR="00B2737E" w:rsidRPr="00122F12" w:rsidRDefault="00B2737E" w:rsidP="00B2737E">
      <w:pPr>
        <w:ind w:left="480" w:hanging="480"/>
        <w:jc w:val="both"/>
        <w:rPr>
          <w:sz w:val="22"/>
          <w:szCs w:val="24"/>
        </w:rPr>
      </w:pPr>
      <w:r w:rsidRPr="00122F12">
        <w:rPr>
          <w:sz w:val="22"/>
          <w:szCs w:val="24"/>
        </w:rPr>
        <w:t xml:space="preserve">2.1. </w:t>
      </w:r>
      <w:r w:rsidRPr="00122F12">
        <w:rPr>
          <w:b/>
          <w:i/>
          <w:sz w:val="22"/>
          <w:szCs w:val="24"/>
        </w:rPr>
        <w:t xml:space="preserve">Pasūtītājs </w:t>
      </w:r>
      <w:r w:rsidRPr="00122F12">
        <w:rPr>
          <w:sz w:val="22"/>
          <w:szCs w:val="24"/>
        </w:rPr>
        <w:t xml:space="preserve">jebkurā laikā var pieprasīt </w:t>
      </w:r>
      <w:r w:rsidRPr="00122F12">
        <w:rPr>
          <w:i/>
          <w:sz w:val="22"/>
          <w:szCs w:val="24"/>
        </w:rPr>
        <w:t>Darbu vadītāja</w:t>
      </w:r>
      <w:r w:rsidRPr="00122F12">
        <w:rPr>
          <w:sz w:val="22"/>
          <w:szCs w:val="24"/>
        </w:rPr>
        <w:t xml:space="preserve"> vai sertificēto speciālistu nomaiņu.</w:t>
      </w:r>
      <w:r w:rsidRPr="00122F12">
        <w:rPr>
          <w:b/>
          <w:i/>
          <w:sz w:val="22"/>
          <w:szCs w:val="24"/>
        </w:rPr>
        <w:t xml:space="preserve"> Uzņēmējs </w:t>
      </w:r>
      <w:r w:rsidRPr="00122F12">
        <w:rPr>
          <w:sz w:val="22"/>
          <w:szCs w:val="24"/>
        </w:rPr>
        <w:t xml:space="preserve">veic </w:t>
      </w:r>
      <w:r w:rsidRPr="00122F12">
        <w:rPr>
          <w:i/>
          <w:sz w:val="22"/>
          <w:szCs w:val="24"/>
        </w:rPr>
        <w:t xml:space="preserve">Darbu vadītāja </w:t>
      </w:r>
      <w:r w:rsidRPr="00122F12">
        <w:rPr>
          <w:sz w:val="22"/>
          <w:szCs w:val="24"/>
        </w:rPr>
        <w:t>vai sertificēto speciālistu nomaiņu 5 (piecu) darba dienu laikā no dienas, kad saņemts</w:t>
      </w:r>
      <w:r w:rsidRPr="00122F12">
        <w:rPr>
          <w:b/>
          <w:i/>
          <w:sz w:val="22"/>
          <w:szCs w:val="24"/>
        </w:rPr>
        <w:t xml:space="preserve"> Pasūtītāja </w:t>
      </w:r>
      <w:r w:rsidRPr="00122F12">
        <w:rPr>
          <w:sz w:val="22"/>
          <w:szCs w:val="24"/>
        </w:rPr>
        <w:t>rakstveida pieprasījums un paziņo par to</w:t>
      </w:r>
      <w:r w:rsidRPr="00122F12">
        <w:rPr>
          <w:b/>
          <w:i/>
          <w:sz w:val="22"/>
          <w:szCs w:val="24"/>
        </w:rPr>
        <w:t xml:space="preserve"> Pasūtītājam</w:t>
      </w:r>
      <w:r w:rsidRPr="00122F12">
        <w:rPr>
          <w:sz w:val="22"/>
          <w:szCs w:val="24"/>
        </w:rPr>
        <w:t xml:space="preserve">. Paziņojumam pievieno </w:t>
      </w:r>
      <w:r w:rsidRPr="00122F12">
        <w:rPr>
          <w:i/>
          <w:sz w:val="22"/>
          <w:szCs w:val="24"/>
        </w:rPr>
        <w:t xml:space="preserve">Darbu vadītāja </w:t>
      </w:r>
      <w:r w:rsidRPr="00122F12">
        <w:rPr>
          <w:sz w:val="22"/>
          <w:szCs w:val="24"/>
        </w:rPr>
        <w:t>vai sertificēto speciālistu sertifikāta kopiju un citu dokumentāciju, ja atbilstoši Iepirkuma Nolikuma prasībām tāda Iepirkumā bija jāiesniedz par attiecīgo speciālistu.</w:t>
      </w:r>
    </w:p>
    <w:p w14:paraId="493812F0" w14:textId="77777777" w:rsidR="00B2737E" w:rsidRPr="00122F12" w:rsidRDefault="00B2737E" w:rsidP="00B2737E">
      <w:pPr>
        <w:ind w:left="480" w:hanging="480"/>
        <w:jc w:val="both"/>
        <w:rPr>
          <w:sz w:val="22"/>
          <w:szCs w:val="24"/>
        </w:rPr>
      </w:pPr>
      <w:r w:rsidRPr="00122F12">
        <w:rPr>
          <w:sz w:val="22"/>
          <w:szCs w:val="24"/>
        </w:rPr>
        <w:t xml:space="preserve">2.2. </w:t>
      </w:r>
      <w:r w:rsidRPr="00122F12">
        <w:rPr>
          <w:b/>
          <w:i/>
          <w:sz w:val="22"/>
          <w:szCs w:val="24"/>
        </w:rPr>
        <w:t xml:space="preserve">Pasūtītāja </w:t>
      </w:r>
      <w:r w:rsidRPr="00122F12">
        <w:rPr>
          <w:sz w:val="22"/>
          <w:szCs w:val="24"/>
        </w:rPr>
        <w:t>pārstāvis (kontaktpersona) ir ____________, tālr.+371 __________.</w:t>
      </w:r>
    </w:p>
    <w:p w14:paraId="073B6BF7" w14:textId="77777777" w:rsidR="00B2737E" w:rsidRPr="006E1AB3" w:rsidRDefault="00B2737E" w:rsidP="00B2737E">
      <w:pPr>
        <w:ind w:left="480" w:hanging="480"/>
        <w:jc w:val="both"/>
        <w:rPr>
          <w:sz w:val="22"/>
          <w:szCs w:val="24"/>
        </w:rPr>
      </w:pPr>
      <w:r w:rsidRPr="00122F12">
        <w:rPr>
          <w:sz w:val="22"/>
          <w:szCs w:val="24"/>
        </w:rPr>
        <w:t xml:space="preserve">2.4. </w:t>
      </w:r>
      <w:r w:rsidRPr="00122F12">
        <w:rPr>
          <w:b/>
          <w:i/>
          <w:sz w:val="22"/>
          <w:szCs w:val="24"/>
        </w:rPr>
        <w:t xml:space="preserve">Atbildīgais </w:t>
      </w:r>
      <w:r w:rsidRPr="006E1AB3">
        <w:rPr>
          <w:b/>
          <w:i/>
          <w:sz w:val="22"/>
          <w:szCs w:val="24"/>
        </w:rPr>
        <w:t>būvdarbu vadītājs</w:t>
      </w:r>
      <w:r w:rsidRPr="006E1AB3">
        <w:rPr>
          <w:sz w:val="22"/>
          <w:szCs w:val="24"/>
        </w:rPr>
        <w:t xml:space="preserve"> ir _________, tālr. ________, e-pasta adrese: ________.</w:t>
      </w:r>
    </w:p>
    <w:p w14:paraId="0DA98FFE" w14:textId="77777777" w:rsidR="00B2737E" w:rsidRPr="006E1AB3" w:rsidRDefault="00B2737E" w:rsidP="00B2737E">
      <w:pPr>
        <w:ind w:left="480" w:hanging="480"/>
        <w:jc w:val="both"/>
        <w:rPr>
          <w:sz w:val="22"/>
          <w:szCs w:val="24"/>
        </w:rPr>
      </w:pPr>
      <w:r w:rsidRPr="006E1AB3">
        <w:rPr>
          <w:sz w:val="22"/>
          <w:szCs w:val="24"/>
        </w:rPr>
        <w:t xml:space="preserve">2.5. </w:t>
      </w:r>
      <w:r w:rsidRPr="006E1AB3">
        <w:rPr>
          <w:i/>
          <w:sz w:val="22"/>
          <w:szCs w:val="24"/>
        </w:rPr>
        <w:t xml:space="preserve">Darbu </w:t>
      </w:r>
      <w:r w:rsidRPr="006E1AB3">
        <w:rPr>
          <w:sz w:val="22"/>
          <w:szCs w:val="24"/>
        </w:rPr>
        <w:t xml:space="preserve">būvuzraudzību nodrošina </w:t>
      </w:r>
      <w:r w:rsidRPr="006E1AB3">
        <w:rPr>
          <w:b/>
          <w:i/>
          <w:sz w:val="22"/>
          <w:szCs w:val="24"/>
        </w:rPr>
        <w:t xml:space="preserve">Pasūtītājs </w:t>
      </w:r>
      <w:r w:rsidRPr="006E1AB3">
        <w:rPr>
          <w:sz w:val="22"/>
          <w:szCs w:val="24"/>
        </w:rPr>
        <w:t xml:space="preserve">par saviem līdzekļiem. Par būvuzrauga (turpmāk – </w:t>
      </w:r>
      <w:r w:rsidRPr="006E1AB3">
        <w:rPr>
          <w:i/>
          <w:sz w:val="22"/>
          <w:szCs w:val="24"/>
        </w:rPr>
        <w:t xml:space="preserve">Būvuzraugs) </w:t>
      </w:r>
      <w:r w:rsidRPr="006E1AB3">
        <w:rPr>
          <w:sz w:val="22"/>
          <w:szCs w:val="24"/>
        </w:rPr>
        <w:t>n</w:t>
      </w:r>
      <w:smartTag w:uri="urn:schemas-microsoft-com:office:smarttags" w:element="PersonName">
        <w:r w:rsidRPr="006E1AB3">
          <w:rPr>
            <w:sz w:val="22"/>
            <w:szCs w:val="24"/>
          </w:rPr>
          <w:t>or</w:t>
        </w:r>
      </w:smartTag>
      <w:r w:rsidRPr="006E1AB3">
        <w:rPr>
          <w:sz w:val="22"/>
          <w:szCs w:val="24"/>
        </w:rPr>
        <w:t>īkošanu</w:t>
      </w:r>
      <w:r w:rsidRPr="006E1AB3">
        <w:rPr>
          <w:i/>
          <w:sz w:val="22"/>
          <w:szCs w:val="24"/>
        </w:rPr>
        <w:t xml:space="preserve"> </w:t>
      </w:r>
      <w:r w:rsidRPr="006E1AB3">
        <w:rPr>
          <w:b/>
          <w:i/>
          <w:sz w:val="22"/>
          <w:szCs w:val="24"/>
        </w:rPr>
        <w:t xml:space="preserve">Pasūtītājs </w:t>
      </w:r>
      <w:r w:rsidRPr="006E1AB3">
        <w:rPr>
          <w:sz w:val="22"/>
          <w:szCs w:val="24"/>
        </w:rPr>
        <w:t>inf</w:t>
      </w:r>
      <w:smartTag w:uri="urn:schemas-microsoft-com:office:smarttags" w:element="PersonName">
        <w:r w:rsidRPr="006E1AB3">
          <w:rPr>
            <w:sz w:val="22"/>
            <w:szCs w:val="24"/>
          </w:rPr>
          <w:t>or</w:t>
        </w:r>
      </w:smartTag>
      <w:r w:rsidRPr="006E1AB3">
        <w:rPr>
          <w:sz w:val="22"/>
          <w:szCs w:val="24"/>
        </w:rPr>
        <w:t xml:space="preserve">mē </w:t>
      </w:r>
      <w:r w:rsidRPr="006E1AB3">
        <w:rPr>
          <w:b/>
          <w:i/>
          <w:sz w:val="22"/>
          <w:szCs w:val="24"/>
        </w:rPr>
        <w:t xml:space="preserve">Uzņēmēju </w:t>
      </w:r>
      <w:r w:rsidRPr="006E1AB3">
        <w:rPr>
          <w:sz w:val="22"/>
          <w:szCs w:val="24"/>
        </w:rPr>
        <w:t>piecu darba dienu laikā, skaitot no līguma spēkā stāšanās dienas.</w:t>
      </w:r>
    </w:p>
    <w:p w14:paraId="3D05ABA9" w14:textId="77777777" w:rsidR="00B2737E" w:rsidRPr="00122F12" w:rsidRDefault="00B2737E" w:rsidP="00B2737E">
      <w:pPr>
        <w:ind w:left="480" w:hanging="480"/>
        <w:jc w:val="both"/>
        <w:rPr>
          <w:sz w:val="22"/>
          <w:szCs w:val="24"/>
        </w:rPr>
      </w:pPr>
      <w:r w:rsidRPr="006E1AB3">
        <w:rPr>
          <w:sz w:val="22"/>
          <w:szCs w:val="24"/>
        </w:rPr>
        <w:t xml:space="preserve">2.6. </w:t>
      </w:r>
      <w:proofErr w:type="spellStart"/>
      <w:r w:rsidRPr="006E1AB3">
        <w:rPr>
          <w:b/>
          <w:sz w:val="22"/>
        </w:rPr>
        <w:t>Autoruzraugs</w:t>
      </w:r>
      <w:proofErr w:type="spellEnd"/>
      <w:r w:rsidRPr="006E1AB3">
        <w:rPr>
          <w:sz w:val="22"/>
        </w:rPr>
        <w:t xml:space="preserve"> ir būvprojekta</w:t>
      </w:r>
      <w:r w:rsidRPr="00122F12">
        <w:rPr>
          <w:sz w:val="22"/>
        </w:rPr>
        <w:t xml:space="preserve"> autora pārstāvis, kurš veic Darba izpildes autoruzraudzību saskaņā ar Ministru kabineta 2014.gada 19.augusta noteikumiem Nr.500</w:t>
      </w:r>
      <w:r w:rsidRPr="00122F12">
        <w:rPr>
          <w:b/>
          <w:bCs/>
          <w:sz w:val="22"/>
        </w:rPr>
        <w:t xml:space="preserve"> </w:t>
      </w:r>
      <w:r w:rsidRPr="00122F12">
        <w:rPr>
          <w:sz w:val="22"/>
        </w:rPr>
        <w:t xml:space="preserve">„Vispārīgie būvnoteikumi”. </w:t>
      </w:r>
      <w:proofErr w:type="spellStart"/>
      <w:r w:rsidRPr="00122F12">
        <w:rPr>
          <w:sz w:val="22"/>
        </w:rPr>
        <w:t>Autoruzrauga</w:t>
      </w:r>
      <w:proofErr w:type="spellEnd"/>
      <w:r w:rsidRPr="00122F12">
        <w:rPr>
          <w:sz w:val="22"/>
        </w:rPr>
        <w:t xml:space="preserve"> pārstāvis Līguma izpildē – , tālr.___________, e-pasta adrese: __________</w:t>
      </w:r>
    </w:p>
    <w:p w14:paraId="1D974891" w14:textId="77777777" w:rsidR="00B2737E" w:rsidRPr="00122F12" w:rsidRDefault="00B2737E" w:rsidP="00B2737E">
      <w:pPr>
        <w:ind w:left="480" w:hanging="480"/>
        <w:jc w:val="both"/>
        <w:rPr>
          <w:sz w:val="22"/>
          <w:szCs w:val="24"/>
        </w:rPr>
      </w:pPr>
    </w:p>
    <w:p w14:paraId="4FC791CE" w14:textId="77777777" w:rsidR="00B2737E" w:rsidRPr="00122F12" w:rsidRDefault="00B2737E" w:rsidP="00B2737E">
      <w:pPr>
        <w:ind w:left="480" w:hanging="480"/>
        <w:jc w:val="center"/>
        <w:rPr>
          <w:b/>
          <w:sz w:val="22"/>
          <w:szCs w:val="24"/>
        </w:rPr>
      </w:pPr>
      <w:r w:rsidRPr="00122F12">
        <w:rPr>
          <w:b/>
          <w:sz w:val="22"/>
          <w:szCs w:val="24"/>
        </w:rPr>
        <w:t xml:space="preserve">3. Darbu </w:t>
      </w:r>
      <w:smartTag w:uri="urn:schemas-microsoft-com:office:smarttags" w:element="PersonName">
        <w:r w:rsidRPr="00122F12">
          <w:rPr>
            <w:b/>
            <w:sz w:val="22"/>
            <w:szCs w:val="24"/>
          </w:rPr>
          <w:t>or</w:t>
        </w:r>
      </w:smartTag>
      <w:r w:rsidRPr="00122F12">
        <w:rPr>
          <w:b/>
          <w:sz w:val="22"/>
          <w:szCs w:val="24"/>
        </w:rPr>
        <w:t>ganizācijas kārtība un darbu nodošana</w:t>
      </w:r>
    </w:p>
    <w:p w14:paraId="36316F57" w14:textId="77777777" w:rsidR="00B2737E" w:rsidRPr="00122F12" w:rsidRDefault="00B2737E" w:rsidP="00B2737E">
      <w:pPr>
        <w:ind w:left="480" w:hanging="480"/>
        <w:jc w:val="both"/>
        <w:rPr>
          <w:sz w:val="22"/>
          <w:szCs w:val="24"/>
        </w:rPr>
      </w:pPr>
    </w:p>
    <w:p w14:paraId="21893ED7" w14:textId="1F081615" w:rsidR="00B2737E" w:rsidRPr="00122F12" w:rsidRDefault="00B2737E" w:rsidP="00B2737E">
      <w:pPr>
        <w:ind w:left="480" w:hanging="480"/>
        <w:jc w:val="both"/>
        <w:rPr>
          <w:i/>
          <w:sz w:val="22"/>
          <w:szCs w:val="24"/>
        </w:rPr>
      </w:pPr>
      <w:r w:rsidRPr="00122F12">
        <w:rPr>
          <w:sz w:val="22"/>
          <w:szCs w:val="24"/>
        </w:rPr>
        <w:t xml:space="preserve">3.1. </w:t>
      </w:r>
      <w:r w:rsidRPr="00122F12">
        <w:rPr>
          <w:b/>
          <w:i/>
          <w:sz w:val="22"/>
          <w:szCs w:val="24"/>
        </w:rPr>
        <w:t xml:space="preserve">Uzņēmējs </w:t>
      </w:r>
      <w:r w:rsidRPr="00122F12">
        <w:rPr>
          <w:sz w:val="22"/>
          <w:szCs w:val="24"/>
        </w:rPr>
        <w:t xml:space="preserve">par saviem līdzekļiem saņem atļaujas, saskaņojumus un dokumentus, kas nepieciešami Darbu uzsākšanai, to izpildei un nodošanai </w:t>
      </w:r>
      <w:r w:rsidR="00FE0B3A">
        <w:rPr>
          <w:b/>
          <w:i/>
          <w:sz w:val="22"/>
          <w:szCs w:val="24"/>
        </w:rPr>
        <w:t xml:space="preserve">Pasūtītājam, </w:t>
      </w:r>
      <w:r w:rsidR="00FE0B3A" w:rsidRPr="00FE0B3A">
        <w:rPr>
          <w:sz w:val="22"/>
          <w:szCs w:val="24"/>
        </w:rPr>
        <w:t>izņemot</w:t>
      </w:r>
      <w:r w:rsidRPr="00FE0B3A">
        <w:rPr>
          <w:sz w:val="22"/>
          <w:szCs w:val="24"/>
        </w:rPr>
        <w:t xml:space="preserve"> </w:t>
      </w:r>
      <w:r w:rsidR="00FE0B3A" w:rsidRPr="00FE0B3A">
        <w:rPr>
          <w:sz w:val="22"/>
          <w:szCs w:val="24"/>
        </w:rPr>
        <w:t>būvatļaujas nodevas no būvvaldes</w:t>
      </w:r>
      <w:r w:rsidR="00FE0B3A">
        <w:rPr>
          <w:sz w:val="22"/>
          <w:szCs w:val="24"/>
        </w:rPr>
        <w:t xml:space="preserve">, ko apmaksā </w:t>
      </w:r>
      <w:r w:rsidR="00FE0B3A" w:rsidRPr="00122F12">
        <w:rPr>
          <w:b/>
          <w:i/>
          <w:sz w:val="22"/>
          <w:szCs w:val="24"/>
        </w:rPr>
        <w:t>Pasūtītājs</w:t>
      </w:r>
      <w:r w:rsidR="00FE0B3A">
        <w:rPr>
          <w:b/>
          <w:i/>
          <w:sz w:val="22"/>
          <w:szCs w:val="24"/>
        </w:rPr>
        <w:t>.</w:t>
      </w:r>
    </w:p>
    <w:p w14:paraId="293C769A" w14:textId="77777777" w:rsidR="00B2737E" w:rsidRPr="00122F12" w:rsidRDefault="00B2737E" w:rsidP="00B2737E">
      <w:pPr>
        <w:ind w:left="480" w:hanging="480"/>
        <w:jc w:val="both"/>
        <w:rPr>
          <w:sz w:val="22"/>
          <w:szCs w:val="24"/>
        </w:rPr>
      </w:pPr>
      <w:r w:rsidRPr="00122F12">
        <w:rPr>
          <w:sz w:val="22"/>
          <w:szCs w:val="24"/>
        </w:rPr>
        <w:t xml:space="preserve">3.2. </w:t>
      </w:r>
      <w:r w:rsidRPr="00122F12">
        <w:rPr>
          <w:b/>
          <w:i/>
          <w:sz w:val="22"/>
          <w:szCs w:val="24"/>
        </w:rPr>
        <w:t xml:space="preserve">Uzņēmējs </w:t>
      </w:r>
      <w:r w:rsidRPr="00122F12">
        <w:rPr>
          <w:sz w:val="22"/>
          <w:szCs w:val="24"/>
        </w:rPr>
        <w:t xml:space="preserve">neuzsāk </w:t>
      </w:r>
      <w:r w:rsidRPr="00122F12">
        <w:rPr>
          <w:i/>
          <w:sz w:val="22"/>
          <w:szCs w:val="24"/>
        </w:rPr>
        <w:t xml:space="preserve">Darbus </w:t>
      </w:r>
      <w:r w:rsidRPr="00122F12">
        <w:rPr>
          <w:sz w:val="22"/>
          <w:szCs w:val="24"/>
        </w:rPr>
        <w:t>bez spēkā esošas būvuzņēmēja un atbildīgo speciālistu civiltiesiskās atbildības obligātās apdrošināšanas.</w:t>
      </w:r>
      <w:r w:rsidRPr="00122F12">
        <w:rPr>
          <w:i/>
          <w:sz w:val="22"/>
          <w:szCs w:val="24"/>
        </w:rPr>
        <w:t xml:space="preserve"> </w:t>
      </w:r>
      <w:r w:rsidRPr="00122F12">
        <w:rPr>
          <w:b/>
          <w:i/>
          <w:sz w:val="22"/>
          <w:szCs w:val="24"/>
        </w:rPr>
        <w:t xml:space="preserve">Uzņēmējs </w:t>
      </w:r>
      <w:r w:rsidRPr="00122F12">
        <w:rPr>
          <w:sz w:val="22"/>
          <w:szCs w:val="24"/>
        </w:rPr>
        <w:t xml:space="preserve">līdz </w:t>
      </w:r>
      <w:r w:rsidRPr="00122F12">
        <w:rPr>
          <w:i/>
          <w:sz w:val="22"/>
          <w:szCs w:val="24"/>
        </w:rPr>
        <w:t xml:space="preserve">Darbu </w:t>
      </w:r>
      <w:r w:rsidRPr="00122F12">
        <w:rPr>
          <w:sz w:val="22"/>
          <w:szCs w:val="24"/>
        </w:rPr>
        <w:t xml:space="preserve">uzsākšanai iesniedz </w:t>
      </w:r>
      <w:r w:rsidRPr="00122F12">
        <w:rPr>
          <w:b/>
          <w:i/>
          <w:sz w:val="22"/>
          <w:szCs w:val="24"/>
        </w:rPr>
        <w:t xml:space="preserve">Pasūtītājam </w:t>
      </w:r>
      <w:r w:rsidRPr="00122F12">
        <w:rPr>
          <w:sz w:val="22"/>
          <w:szCs w:val="24"/>
        </w:rPr>
        <w:t xml:space="preserve">būvuzņēmēja civiltiesiskās apdrošināšanas noteikumu apliecinātas kopijas, ja šos dokumentus </w:t>
      </w:r>
      <w:r w:rsidRPr="00122F12">
        <w:rPr>
          <w:b/>
          <w:i/>
          <w:sz w:val="22"/>
          <w:szCs w:val="24"/>
        </w:rPr>
        <w:t xml:space="preserve">Uzņēmējs </w:t>
      </w:r>
      <w:r w:rsidRPr="00122F12">
        <w:rPr>
          <w:sz w:val="22"/>
          <w:szCs w:val="24"/>
        </w:rPr>
        <w:t>nav jau iesniedzis savā piedāvājumā Iepirkumam.</w:t>
      </w:r>
    </w:p>
    <w:p w14:paraId="0F9ECA24" w14:textId="77777777" w:rsidR="00B2737E" w:rsidRPr="00122F12" w:rsidRDefault="00B2737E" w:rsidP="00B2737E">
      <w:pPr>
        <w:ind w:left="567" w:hanging="567"/>
        <w:jc w:val="both"/>
        <w:rPr>
          <w:sz w:val="22"/>
          <w:szCs w:val="24"/>
        </w:rPr>
      </w:pPr>
      <w:r w:rsidRPr="00122F12">
        <w:rPr>
          <w:sz w:val="22"/>
          <w:szCs w:val="24"/>
        </w:rPr>
        <w:t xml:space="preserve">3.3. </w:t>
      </w:r>
      <w:r w:rsidRPr="00122F12">
        <w:rPr>
          <w:b/>
          <w:i/>
          <w:sz w:val="22"/>
          <w:szCs w:val="24"/>
        </w:rPr>
        <w:t xml:space="preserve">Pasūtītājs </w:t>
      </w:r>
      <w:r w:rsidRPr="00122F12">
        <w:rPr>
          <w:sz w:val="22"/>
          <w:szCs w:val="24"/>
        </w:rPr>
        <w:t xml:space="preserve">nodod </w:t>
      </w:r>
      <w:r w:rsidRPr="00122F12">
        <w:rPr>
          <w:i/>
          <w:sz w:val="22"/>
          <w:szCs w:val="24"/>
        </w:rPr>
        <w:t xml:space="preserve">Objektu </w:t>
      </w:r>
      <w:r w:rsidRPr="00122F12">
        <w:rPr>
          <w:b/>
          <w:i/>
          <w:sz w:val="22"/>
          <w:szCs w:val="24"/>
        </w:rPr>
        <w:t xml:space="preserve">Uzņēmējam </w:t>
      </w:r>
      <w:r w:rsidRPr="00122F12">
        <w:rPr>
          <w:sz w:val="22"/>
          <w:szCs w:val="24"/>
        </w:rPr>
        <w:t xml:space="preserve">ar rakstveida nodošanas-pieņemšanas aktu. Ja </w:t>
      </w:r>
      <w:r w:rsidRPr="00122F12">
        <w:rPr>
          <w:b/>
          <w:i/>
          <w:sz w:val="22"/>
          <w:szCs w:val="24"/>
        </w:rPr>
        <w:t xml:space="preserve">Uzņēmējs </w:t>
      </w:r>
      <w:r w:rsidRPr="00122F12">
        <w:rPr>
          <w:sz w:val="22"/>
          <w:szCs w:val="24"/>
        </w:rPr>
        <w:t xml:space="preserve">atsakās pieņemt objektu vai neparaksta </w:t>
      </w:r>
      <w:r w:rsidRPr="00122F12">
        <w:rPr>
          <w:i/>
          <w:sz w:val="22"/>
          <w:szCs w:val="24"/>
        </w:rPr>
        <w:t xml:space="preserve">Objekta </w:t>
      </w:r>
      <w:r w:rsidRPr="00122F12">
        <w:rPr>
          <w:sz w:val="22"/>
          <w:szCs w:val="24"/>
        </w:rPr>
        <w:t xml:space="preserve">nodošanas-pieņemšanas aktu 2 darba dienu laikā, </w:t>
      </w:r>
      <w:r w:rsidRPr="00122F12">
        <w:rPr>
          <w:b/>
          <w:i/>
          <w:sz w:val="22"/>
          <w:szCs w:val="24"/>
        </w:rPr>
        <w:t xml:space="preserve">Pasūtītājs </w:t>
      </w:r>
      <w:r w:rsidRPr="00122F12">
        <w:rPr>
          <w:sz w:val="22"/>
          <w:szCs w:val="24"/>
        </w:rPr>
        <w:t xml:space="preserve">tiesīgs pārtraukt līgumu paturot līguma nodrošinājuma – bankas garantiju, kā arī paturot tiesības pieprasīt citus atlīdzības veidus par </w:t>
      </w:r>
      <w:r w:rsidRPr="00122F12">
        <w:rPr>
          <w:b/>
          <w:i/>
          <w:sz w:val="22"/>
          <w:szCs w:val="24"/>
        </w:rPr>
        <w:t xml:space="preserve">Pasūtītājam </w:t>
      </w:r>
      <w:r w:rsidRPr="00122F12">
        <w:rPr>
          <w:sz w:val="22"/>
          <w:szCs w:val="24"/>
        </w:rPr>
        <w:t>nodarītajiem zaudējumiem.</w:t>
      </w:r>
    </w:p>
    <w:p w14:paraId="59BD7289" w14:textId="77777777" w:rsidR="00B2737E" w:rsidRPr="00122F12" w:rsidRDefault="00B2737E" w:rsidP="00B2737E">
      <w:pPr>
        <w:ind w:left="567" w:hanging="567"/>
        <w:jc w:val="both"/>
        <w:rPr>
          <w:b/>
          <w:i/>
          <w:sz w:val="22"/>
          <w:szCs w:val="24"/>
        </w:rPr>
      </w:pPr>
      <w:r w:rsidRPr="00122F12">
        <w:rPr>
          <w:sz w:val="22"/>
          <w:szCs w:val="24"/>
        </w:rPr>
        <w:t xml:space="preserve">3.4. </w:t>
      </w:r>
      <w:r w:rsidRPr="00122F12">
        <w:rPr>
          <w:i/>
          <w:sz w:val="22"/>
          <w:szCs w:val="24"/>
        </w:rPr>
        <w:t xml:space="preserve">Darbu </w:t>
      </w:r>
      <w:r w:rsidRPr="00122F12">
        <w:rPr>
          <w:sz w:val="22"/>
          <w:szCs w:val="24"/>
        </w:rPr>
        <w:t xml:space="preserve">organizāciju, tai skaitā, darba aizsardzības pasākumu organizāciju būvlaukumā nodrošina </w:t>
      </w:r>
      <w:r w:rsidRPr="00122F12">
        <w:rPr>
          <w:b/>
          <w:i/>
          <w:sz w:val="22"/>
          <w:szCs w:val="24"/>
        </w:rPr>
        <w:t>Uzņēmējs.</w:t>
      </w:r>
    </w:p>
    <w:p w14:paraId="53DFD918" w14:textId="77777777" w:rsidR="00B2737E" w:rsidRPr="00122F12" w:rsidRDefault="00B2737E" w:rsidP="00B2737E">
      <w:pPr>
        <w:ind w:left="480" w:hanging="480"/>
        <w:jc w:val="both"/>
        <w:rPr>
          <w:sz w:val="22"/>
          <w:szCs w:val="24"/>
        </w:rPr>
      </w:pPr>
      <w:r w:rsidRPr="00122F12">
        <w:rPr>
          <w:sz w:val="22"/>
          <w:szCs w:val="24"/>
        </w:rPr>
        <w:t xml:space="preserve">3.5. </w:t>
      </w:r>
      <w:r w:rsidRPr="00122F12">
        <w:rPr>
          <w:b/>
          <w:i/>
          <w:sz w:val="22"/>
          <w:szCs w:val="24"/>
        </w:rPr>
        <w:t xml:space="preserve">Uzņēmējs </w:t>
      </w:r>
      <w:r w:rsidRPr="00122F12">
        <w:rPr>
          <w:sz w:val="22"/>
          <w:szCs w:val="24"/>
        </w:rPr>
        <w:t xml:space="preserve">veic </w:t>
      </w:r>
      <w:r w:rsidRPr="00122F12">
        <w:rPr>
          <w:i/>
          <w:sz w:val="22"/>
          <w:szCs w:val="24"/>
        </w:rPr>
        <w:t xml:space="preserve">Darbus </w:t>
      </w:r>
      <w:r w:rsidRPr="00122F12">
        <w:rPr>
          <w:sz w:val="22"/>
          <w:szCs w:val="24"/>
        </w:rPr>
        <w:t xml:space="preserve">strādājošā zinātniskā institūcijā. </w:t>
      </w:r>
      <w:r w:rsidRPr="00122F12">
        <w:rPr>
          <w:b/>
          <w:i/>
          <w:sz w:val="22"/>
          <w:szCs w:val="24"/>
        </w:rPr>
        <w:t xml:space="preserve">Uzņēmējs </w:t>
      </w:r>
      <w:r w:rsidRPr="00122F12">
        <w:rPr>
          <w:sz w:val="22"/>
          <w:szCs w:val="24"/>
        </w:rPr>
        <w:t>Darbu izpildes laikā nedrīkst traucēt vai apturēt</w:t>
      </w:r>
      <w:r w:rsidRPr="00122F12">
        <w:rPr>
          <w:i/>
          <w:sz w:val="22"/>
          <w:szCs w:val="24"/>
        </w:rPr>
        <w:t xml:space="preserve"> </w:t>
      </w:r>
      <w:r w:rsidRPr="00122F12">
        <w:rPr>
          <w:b/>
          <w:i/>
          <w:sz w:val="22"/>
          <w:szCs w:val="24"/>
        </w:rPr>
        <w:t xml:space="preserve">Pasūtītāja </w:t>
      </w:r>
      <w:r w:rsidRPr="00122F12">
        <w:rPr>
          <w:sz w:val="22"/>
          <w:szCs w:val="24"/>
        </w:rPr>
        <w:t>darbu.</w:t>
      </w:r>
    </w:p>
    <w:p w14:paraId="4D985A11" w14:textId="77777777" w:rsidR="00B2737E" w:rsidRPr="00122F12" w:rsidRDefault="00B2737E" w:rsidP="00B2737E">
      <w:pPr>
        <w:ind w:left="480" w:hanging="480"/>
        <w:jc w:val="both"/>
        <w:rPr>
          <w:sz w:val="22"/>
          <w:szCs w:val="24"/>
        </w:rPr>
      </w:pPr>
      <w:r w:rsidRPr="00122F12">
        <w:rPr>
          <w:sz w:val="22"/>
          <w:szCs w:val="24"/>
        </w:rPr>
        <w:t xml:space="preserve">3.6. </w:t>
      </w:r>
      <w:r w:rsidRPr="00122F12">
        <w:rPr>
          <w:b/>
          <w:i/>
          <w:sz w:val="22"/>
          <w:szCs w:val="24"/>
        </w:rPr>
        <w:t xml:space="preserve">Uzņēmējs </w:t>
      </w:r>
      <w:r w:rsidRPr="00122F12">
        <w:rPr>
          <w:i/>
          <w:sz w:val="22"/>
          <w:szCs w:val="24"/>
        </w:rPr>
        <w:t xml:space="preserve">Darbu </w:t>
      </w:r>
      <w:r w:rsidRPr="00122F12">
        <w:rPr>
          <w:sz w:val="22"/>
          <w:szCs w:val="24"/>
        </w:rPr>
        <w:t>veikšanā iesaista tikai tos apakšuzņēmējus un sertificētos speciālistus, kurus n</w:t>
      </w:r>
      <w:smartTag w:uri="urn:schemas-microsoft-com:office:smarttags" w:element="PersonName">
        <w:r w:rsidRPr="00122F12">
          <w:rPr>
            <w:sz w:val="22"/>
            <w:szCs w:val="24"/>
          </w:rPr>
          <w:t>or</w:t>
        </w:r>
      </w:smartTag>
      <w:r w:rsidRPr="00122F12">
        <w:rPr>
          <w:sz w:val="22"/>
          <w:szCs w:val="24"/>
        </w:rPr>
        <w:t xml:space="preserve">ādījis savā piedāvājumā iepirkumam. </w:t>
      </w:r>
      <w:r w:rsidRPr="00122F12">
        <w:rPr>
          <w:b/>
          <w:sz w:val="22"/>
          <w:szCs w:val="24"/>
        </w:rPr>
        <w:t>Uzņēmējs</w:t>
      </w:r>
      <w:r w:rsidRPr="00122F12">
        <w:rPr>
          <w:i/>
          <w:sz w:val="22"/>
          <w:szCs w:val="24"/>
        </w:rPr>
        <w:t xml:space="preserve"> </w:t>
      </w:r>
      <w:r w:rsidRPr="00122F12">
        <w:rPr>
          <w:sz w:val="22"/>
          <w:szCs w:val="24"/>
        </w:rPr>
        <w:t xml:space="preserve">ir atbildīgs par to, lai šos noteikumus ievērotu arī viņa iesaistītie apakšuzņēmēji. Ja </w:t>
      </w:r>
      <w:r w:rsidRPr="00122F12">
        <w:rPr>
          <w:b/>
          <w:i/>
          <w:sz w:val="22"/>
          <w:szCs w:val="24"/>
        </w:rPr>
        <w:t xml:space="preserve">Uzņēmējam </w:t>
      </w:r>
      <w:r w:rsidRPr="00122F12">
        <w:rPr>
          <w:sz w:val="22"/>
          <w:szCs w:val="24"/>
        </w:rPr>
        <w:t xml:space="preserve">rodas nepieciešamība mainīt vai papildus iesaistīt apakšuzņēmējus un/vai sertificētos speciālistus, </w:t>
      </w:r>
      <w:r w:rsidRPr="00122F12">
        <w:rPr>
          <w:b/>
          <w:i/>
          <w:sz w:val="22"/>
          <w:szCs w:val="24"/>
        </w:rPr>
        <w:t xml:space="preserve">Uzņēmējs </w:t>
      </w:r>
      <w:r w:rsidRPr="00122F12">
        <w:rPr>
          <w:sz w:val="22"/>
          <w:szCs w:val="24"/>
        </w:rPr>
        <w:t xml:space="preserve">iesniedz </w:t>
      </w:r>
      <w:r w:rsidRPr="00122F12">
        <w:rPr>
          <w:b/>
          <w:i/>
          <w:sz w:val="22"/>
          <w:szCs w:val="24"/>
        </w:rPr>
        <w:t xml:space="preserve">Pasūtītājam </w:t>
      </w:r>
      <w:r w:rsidRPr="00122F12">
        <w:rPr>
          <w:sz w:val="22"/>
          <w:szCs w:val="24"/>
        </w:rPr>
        <w:t xml:space="preserve">rakstisku pamatojumu šādai nepieciešamībai. Bez </w:t>
      </w:r>
      <w:r w:rsidRPr="00122F12">
        <w:rPr>
          <w:b/>
          <w:i/>
          <w:sz w:val="22"/>
          <w:szCs w:val="24"/>
        </w:rPr>
        <w:t xml:space="preserve">Pasūtītāja </w:t>
      </w:r>
      <w:r w:rsidRPr="00122F12">
        <w:rPr>
          <w:sz w:val="22"/>
          <w:szCs w:val="24"/>
        </w:rPr>
        <w:t xml:space="preserve">rakstiskas piekrišanas </w:t>
      </w:r>
      <w:r w:rsidRPr="00122F12">
        <w:rPr>
          <w:b/>
          <w:i/>
          <w:sz w:val="22"/>
          <w:szCs w:val="24"/>
        </w:rPr>
        <w:t xml:space="preserve">Uzņēmējs </w:t>
      </w:r>
      <w:r w:rsidRPr="00122F12">
        <w:rPr>
          <w:sz w:val="22"/>
          <w:szCs w:val="24"/>
        </w:rPr>
        <w:t xml:space="preserve">nedrīkst mainīt vai papildus iesaistīt apakšuzņēmējus un/vai sertificētos speciālistus. Detalizēta apakšuzņēmēju nomaiņas kārtība </w:t>
      </w:r>
      <w:r>
        <w:rPr>
          <w:sz w:val="22"/>
          <w:szCs w:val="24"/>
        </w:rPr>
        <w:t>noteikta</w:t>
      </w:r>
      <w:r w:rsidRPr="00122F12">
        <w:rPr>
          <w:sz w:val="22"/>
          <w:szCs w:val="24"/>
        </w:rPr>
        <w:t xml:space="preserve"> Publisko iepirkumu likuma 62.pantā.</w:t>
      </w:r>
    </w:p>
    <w:p w14:paraId="68C40AAD" w14:textId="77777777" w:rsidR="00B2737E" w:rsidRPr="00122F12" w:rsidRDefault="00B2737E" w:rsidP="00B2737E">
      <w:pPr>
        <w:ind w:left="480" w:hanging="480"/>
        <w:jc w:val="both"/>
        <w:rPr>
          <w:sz w:val="22"/>
          <w:szCs w:val="24"/>
        </w:rPr>
      </w:pPr>
      <w:r w:rsidRPr="00122F12">
        <w:rPr>
          <w:sz w:val="22"/>
          <w:szCs w:val="24"/>
        </w:rPr>
        <w:t xml:space="preserve">3.7. Ja </w:t>
      </w:r>
      <w:r w:rsidRPr="00122F12">
        <w:rPr>
          <w:b/>
          <w:i/>
          <w:sz w:val="22"/>
          <w:szCs w:val="24"/>
        </w:rPr>
        <w:t xml:space="preserve">Pasūtītājs </w:t>
      </w:r>
      <w:r w:rsidRPr="00122F12">
        <w:rPr>
          <w:sz w:val="22"/>
          <w:szCs w:val="24"/>
        </w:rPr>
        <w:t xml:space="preserve">konstatē, ka </w:t>
      </w:r>
      <w:r w:rsidRPr="00122F12">
        <w:rPr>
          <w:b/>
          <w:i/>
          <w:sz w:val="22"/>
          <w:szCs w:val="24"/>
        </w:rPr>
        <w:t xml:space="preserve">Uzņēmējs </w:t>
      </w:r>
      <w:r w:rsidRPr="00122F12">
        <w:rPr>
          <w:sz w:val="22"/>
          <w:szCs w:val="24"/>
        </w:rPr>
        <w:t xml:space="preserve">ir pārkāpis līguma 3.5. vai 3.6.punktā noteiktos pienākumus, </w:t>
      </w:r>
      <w:r w:rsidRPr="00122F12">
        <w:rPr>
          <w:b/>
          <w:i/>
          <w:sz w:val="22"/>
          <w:szCs w:val="24"/>
        </w:rPr>
        <w:t xml:space="preserve">Pasūtītājs </w:t>
      </w:r>
      <w:r w:rsidRPr="00122F12">
        <w:rPr>
          <w:sz w:val="22"/>
          <w:szCs w:val="24"/>
        </w:rPr>
        <w:t xml:space="preserve">ir tiesīgs piemērot līgumsodu 1% (viena procenta) apmērā no </w:t>
      </w:r>
      <w:r w:rsidRPr="00122F12">
        <w:rPr>
          <w:b/>
          <w:sz w:val="22"/>
          <w:szCs w:val="24"/>
        </w:rPr>
        <w:t>līguma cenas</w:t>
      </w:r>
      <w:r w:rsidRPr="00122F12">
        <w:rPr>
          <w:sz w:val="22"/>
          <w:szCs w:val="24"/>
        </w:rPr>
        <w:t xml:space="preserve"> par katru konstatēto gadījumu.</w:t>
      </w:r>
    </w:p>
    <w:p w14:paraId="43DA7A25" w14:textId="77777777" w:rsidR="00B2737E" w:rsidRPr="00122F12" w:rsidRDefault="00B2737E" w:rsidP="00B2737E">
      <w:pPr>
        <w:ind w:left="480" w:hanging="480"/>
        <w:jc w:val="both"/>
        <w:rPr>
          <w:sz w:val="22"/>
          <w:szCs w:val="24"/>
        </w:rPr>
      </w:pPr>
      <w:r w:rsidRPr="00122F12">
        <w:rPr>
          <w:sz w:val="22"/>
          <w:szCs w:val="24"/>
        </w:rPr>
        <w:t xml:space="preserve">3.8. Par </w:t>
      </w:r>
      <w:r w:rsidRPr="00122F12">
        <w:rPr>
          <w:i/>
          <w:sz w:val="22"/>
          <w:szCs w:val="24"/>
        </w:rPr>
        <w:t xml:space="preserve">Darbu </w:t>
      </w:r>
      <w:smartTag w:uri="urn:schemas-microsoft-com:office:smarttags" w:element="PersonName">
        <w:r w:rsidRPr="00122F12">
          <w:rPr>
            <w:sz w:val="22"/>
            <w:szCs w:val="24"/>
          </w:rPr>
          <w:t>or</w:t>
        </w:r>
      </w:smartTag>
      <w:r w:rsidRPr="00122F12">
        <w:rPr>
          <w:sz w:val="22"/>
          <w:szCs w:val="24"/>
        </w:rPr>
        <w:t>ganizācijas jautājumiem to n</w:t>
      </w:r>
      <w:smartTag w:uri="urn:schemas-microsoft-com:office:smarttags" w:element="PersonName">
        <w:r w:rsidRPr="00122F12">
          <w:rPr>
            <w:sz w:val="22"/>
            <w:szCs w:val="24"/>
          </w:rPr>
          <w:t>or</w:t>
        </w:r>
      </w:smartTag>
      <w:r w:rsidRPr="00122F12">
        <w:rPr>
          <w:sz w:val="22"/>
          <w:szCs w:val="24"/>
        </w:rPr>
        <w:t xml:space="preserve">ises laikā </w:t>
      </w:r>
      <w:r w:rsidRPr="00122F12">
        <w:rPr>
          <w:b/>
          <w:i/>
          <w:sz w:val="22"/>
          <w:szCs w:val="24"/>
        </w:rPr>
        <w:t xml:space="preserve">Līdzēji </w:t>
      </w:r>
      <w:r w:rsidRPr="00122F12">
        <w:rPr>
          <w:sz w:val="22"/>
          <w:szCs w:val="24"/>
        </w:rPr>
        <w:t xml:space="preserve">un </w:t>
      </w:r>
      <w:r w:rsidRPr="00122F12">
        <w:rPr>
          <w:i/>
          <w:sz w:val="22"/>
          <w:szCs w:val="24"/>
        </w:rPr>
        <w:t xml:space="preserve">Būvuzraugs </w:t>
      </w:r>
      <w:r w:rsidRPr="00122F12">
        <w:rPr>
          <w:sz w:val="22"/>
          <w:szCs w:val="24"/>
        </w:rPr>
        <w:t>vienojas mutiski, nepieciešamības gadījumā šo vienošanos nof</w:t>
      </w:r>
      <w:smartTag w:uri="urn:schemas-microsoft-com:office:smarttags" w:element="PersonName">
        <w:r w:rsidRPr="00122F12">
          <w:rPr>
            <w:sz w:val="22"/>
            <w:szCs w:val="24"/>
          </w:rPr>
          <w:t>or</w:t>
        </w:r>
      </w:smartTag>
      <w:r w:rsidRPr="00122F12">
        <w:rPr>
          <w:sz w:val="22"/>
          <w:szCs w:val="24"/>
        </w:rPr>
        <w:t xml:space="preserve">mējot </w:t>
      </w:r>
      <w:proofErr w:type="spellStart"/>
      <w:r w:rsidRPr="00122F12">
        <w:rPr>
          <w:sz w:val="22"/>
          <w:szCs w:val="24"/>
        </w:rPr>
        <w:t>rakstveidā</w:t>
      </w:r>
      <w:proofErr w:type="spellEnd"/>
      <w:r w:rsidRPr="00122F12">
        <w:rPr>
          <w:sz w:val="22"/>
          <w:szCs w:val="24"/>
        </w:rPr>
        <w:t>.</w:t>
      </w:r>
    </w:p>
    <w:p w14:paraId="2F8CBB7A" w14:textId="77777777" w:rsidR="00B2737E" w:rsidRPr="00122F12" w:rsidRDefault="00B2737E" w:rsidP="00B2737E">
      <w:pPr>
        <w:ind w:left="480" w:hanging="480"/>
        <w:jc w:val="both"/>
        <w:rPr>
          <w:sz w:val="22"/>
          <w:szCs w:val="24"/>
        </w:rPr>
      </w:pPr>
      <w:r w:rsidRPr="00122F12">
        <w:rPr>
          <w:sz w:val="22"/>
          <w:szCs w:val="24"/>
        </w:rPr>
        <w:t xml:space="preserve">3.9. </w:t>
      </w:r>
      <w:r w:rsidRPr="00122F12">
        <w:rPr>
          <w:i/>
          <w:sz w:val="22"/>
          <w:szCs w:val="24"/>
        </w:rPr>
        <w:t xml:space="preserve">Darbu </w:t>
      </w:r>
      <w:smartTag w:uri="urn:schemas-microsoft-com:office:smarttags" w:element="PersonName">
        <w:r w:rsidRPr="00122F12">
          <w:rPr>
            <w:sz w:val="22"/>
            <w:szCs w:val="24"/>
          </w:rPr>
          <w:t>or</w:t>
        </w:r>
      </w:smartTag>
      <w:r w:rsidRPr="00122F12">
        <w:rPr>
          <w:sz w:val="22"/>
          <w:szCs w:val="24"/>
        </w:rPr>
        <w:t xml:space="preserve">ganizācijas jautājumu risināšanai var tikt sasauktas </w:t>
      </w:r>
      <w:proofErr w:type="spellStart"/>
      <w:r w:rsidRPr="00122F12">
        <w:rPr>
          <w:sz w:val="22"/>
          <w:szCs w:val="24"/>
        </w:rPr>
        <w:t>būvsapulces</w:t>
      </w:r>
      <w:proofErr w:type="spellEnd"/>
      <w:r w:rsidRPr="00122F12">
        <w:rPr>
          <w:sz w:val="22"/>
          <w:szCs w:val="24"/>
        </w:rPr>
        <w:t xml:space="preserve">. </w:t>
      </w:r>
      <w:proofErr w:type="spellStart"/>
      <w:r w:rsidRPr="00122F12">
        <w:rPr>
          <w:sz w:val="22"/>
          <w:szCs w:val="24"/>
        </w:rPr>
        <w:t>Būvsapulču</w:t>
      </w:r>
      <w:proofErr w:type="spellEnd"/>
      <w:r w:rsidRPr="00122F12">
        <w:rPr>
          <w:sz w:val="22"/>
          <w:szCs w:val="24"/>
        </w:rPr>
        <w:t xml:space="preserve"> sasaukšanu, </w:t>
      </w:r>
      <w:smartTag w:uri="urn:schemas-microsoft-com:office:smarttags" w:element="PersonName">
        <w:r w:rsidRPr="00122F12">
          <w:rPr>
            <w:sz w:val="22"/>
            <w:szCs w:val="24"/>
          </w:rPr>
          <w:t>or</w:t>
        </w:r>
      </w:smartTag>
      <w:r w:rsidRPr="00122F12">
        <w:rPr>
          <w:sz w:val="22"/>
          <w:szCs w:val="24"/>
        </w:rPr>
        <w:t xml:space="preserve">ganizāciju, pieņemto lēmumu un citu dokumentāciju sagatavošanu nodrošina </w:t>
      </w:r>
      <w:r w:rsidRPr="00122F12">
        <w:rPr>
          <w:i/>
          <w:sz w:val="22"/>
          <w:szCs w:val="24"/>
        </w:rPr>
        <w:t xml:space="preserve">Būvuzraugs. Darbu vadītājam </w:t>
      </w:r>
      <w:r w:rsidRPr="00122F12">
        <w:rPr>
          <w:sz w:val="22"/>
          <w:szCs w:val="24"/>
        </w:rPr>
        <w:t xml:space="preserve">ir pienākums ierasties uz </w:t>
      </w:r>
      <w:proofErr w:type="spellStart"/>
      <w:r w:rsidRPr="00122F12">
        <w:rPr>
          <w:sz w:val="22"/>
          <w:szCs w:val="24"/>
        </w:rPr>
        <w:t>būvsapulci</w:t>
      </w:r>
      <w:proofErr w:type="spellEnd"/>
      <w:r w:rsidRPr="00122F12">
        <w:rPr>
          <w:sz w:val="22"/>
          <w:szCs w:val="24"/>
        </w:rPr>
        <w:t xml:space="preserve"> pēc </w:t>
      </w:r>
      <w:r w:rsidRPr="00122F12">
        <w:rPr>
          <w:i/>
          <w:sz w:val="22"/>
          <w:szCs w:val="24"/>
        </w:rPr>
        <w:t xml:space="preserve">Būvuzrauga </w:t>
      </w:r>
      <w:r w:rsidRPr="00122F12">
        <w:rPr>
          <w:sz w:val="22"/>
          <w:szCs w:val="24"/>
        </w:rPr>
        <w:t>pirmā aicinājuma, iepriekš saskaņojot laiku.</w:t>
      </w:r>
    </w:p>
    <w:p w14:paraId="45010F96" w14:textId="77777777" w:rsidR="00B2737E" w:rsidRPr="00122F12" w:rsidRDefault="00B2737E" w:rsidP="00B2737E">
      <w:pPr>
        <w:ind w:left="480" w:hanging="480"/>
        <w:jc w:val="both"/>
        <w:rPr>
          <w:sz w:val="22"/>
          <w:szCs w:val="24"/>
        </w:rPr>
      </w:pPr>
      <w:r w:rsidRPr="00122F12">
        <w:rPr>
          <w:sz w:val="22"/>
          <w:szCs w:val="24"/>
        </w:rPr>
        <w:t xml:space="preserve">3.10. </w:t>
      </w:r>
      <w:proofErr w:type="spellStart"/>
      <w:r w:rsidRPr="00122F12">
        <w:rPr>
          <w:sz w:val="22"/>
          <w:szCs w:val="24"/>
        </w:rPr>
        <w:t>Būvsapulcē</w:t>
      </w:r>
      <w:proofErr w:type="spellEnd"/>
      <w:r w:rsidRPr="00122F12">
        <w:rPr>
          <w:sz w:val="22"/>
          <w:szCs w:val="24"/>
        </w:rPr>
        <w:t xml:space="preserve"> obligāti piedalās </w:t>
      </w:r>
      <w:r w:rsidRPr="00122F12">
        <w:rPr>
          <w:i/>
          <w:sz w:val="22"/>
          <w:szCs w:val="24"/>
        </w:rPr>
        <w:t xml:space="preserve">Būvuzraugs </w:t>
      </w:r>
      <w:r w:rsidRPr="00122F12">
        <w:rPr>
          <w:sz w:val="22"/>
          <w:szCs w:val="24"/>
        </w:rPr>
        <w:t xml:space="preserve">un </w:t>
      </w:r>
      <w:r w:rsidRPr="00122F12">
        <w:rPr>
          <w:i/>
          <w:sz w:val="22"/>
          <w:szCs w:val="24"/>
        </w:rPr>
        <w:t xml:space="preserve">Darbu vadītājs. </w:t>
      </w:r>
      <w:r w:rsidRPr="00122F12">
        <w:rPr>
          <w:b/>
          <w:i/>
          <w:sz w:val="22"/>
          <w:szCs w:val="24"/>
        </w:rPr>
        <w:t xml:space="preserve">Līdzēji </w:t>
      </w:r>
      <w:r w:rsidRPr="00122F12">
        <w:rPr>
          <w:sz w:val="22"/>
          <w:szCs w:val="24"/>
        </w:rPr>
        <w:t xml:space="preserve">nodrošina savu pārstāvju piedalīšanos, sapulcē. Ja kādas personas neierašanās rezultātā tiek kavēta vai traucēta līguma izpilde, par to ir atbildīgs tas </w:t>
      </w:r>
      <w:r w:rsidRPr="00122F12">
        <w:rPr>
          <w:b/>
          <w:i/>
          <w:sz w:val="22"/>
          <w:szCs w:val="24"/>
        </w:rPr>
        <w:t xml:space="preserve">Līdzējs, </w:t>
      </w:r>
      <w:r w:rsidRPr="00122F12">
        <w:rPr>
          <w:sz w:val="22"/>
          <w:szCs w:val="24"/>
        </w:rPr>
        <w:t>kura intereses šī persona pārstāv.</w:t>
      </w:r>
    </w:p>
    <w:p w14:paraId="54BFC648" w14:textId="77777777" w:rsidR="00B2737E" w:rsidRPr="00122F12" w:rsidRDefault="00B2737E" w:rsidP="00B2737E">
      <w:pPr>
        <w:ind w:left="480" w:hanging="480"/>
        <w:jc w:val="both"/>
        <w:rPr>
          <w:sz w:val="22"/>
          <w:szCs w:val="24"/>
        </w:rPr>
      </w:pPr>
      <w:r w:rsidRPr="00122F12">
        <w:rPr>
          <w:sz w:val="22"/>
          <w:szCs w:val="24"/>
        </w:rPr>
        <w:lastRenderedPageBreak/>
        <w:t xml:space="preserve">3.11. </w:t>
      </w:r>
      <w:proofErr w:type="spellStart"/>
      <w:r w:rsidRPr="00122F12">
        <w:rPr>
          <w:sz w:val="22"/>
          <w:szCs w:val="24"/>
        </w:rPr>
        <w:t>Būvsapulcē</w:t>
      </w:r>
      <w:proofErr w:type="spellEnd"/>
      <w:r w:rsidRPr="00122F12">
        <w:rPr>
          <w:sz w:val="22"/>
          <w:szCs w:val="24"/>
        </w:rPr>
        <w:t xml:space="preserve"> nevar pieņemt lēmumus, kuri groza līguma būtiskos noteikumus (izpildes termiņš, līguma cena vai kopējā līguma summa, garantijas termiņš, </w:t>
      </w:r>
      <w:r w:rsidRPr="00122F12">
        <w:rPr>
          <w:i/>
          <w:sz w:val="22"/>
          <w:szCs w:val="24"/>
        </w:rPr>
        <w:t xml:space="preserve">Darbu </w:t>
      </w:r>
      <w:r w:rsidRPr="00122F12">
        <w:rPr>
          <w:sz w:val="22"/>
          <w:szCs w:val="24"/>
        </w:rPr>
        <w:t>kvalitātes līmenis, veidi un apjoms).</w:t>
      </w:r>
    </w:p>
    <w:p w14:paraId="5C269B5C" w14:textId="77777777" w:rsidR="00B2737E" w:rsidRPr="00122F12" w:rsidRDefault="00B2737E" w:rsidP="00B2737E">
      <w:pPr>
        <w:ind w:left="480" w:hanging="480"/>
        <w:jc w:val="both"/>
        <w:rPr>
          <w:sz w:val="22"/>
          <w:szCs w:val="24"/>
        </w:rPr>
      </w:pPr>
      <w:r w:rsidRPr="00122F12">
        <w:rPr>
          <w:sz w:val="22"/>
          <w:szCs w:val="24"/>
        </w:rPr>
        <w:t xml:space="preserve">3.12. </w:t>
      </w:r>
      <w:r w:rsidRPr="00122F12">
        <w:rPr>
          <w:b/>
          <w:i/>
          <w:sz w:val="22"/>
          <w:szCs w:val="24"/>
        </w:rPr>
        <w:t xml:space="preserve">Līdzēji </w:t>
      </w:r>
      <w:r w:rsidRPr="00122F12">
        <w:rPr>
          <w:sz w:val="22"/>
          <w:szCs w:val="24"/>
        </w:rPr>
        <w:t>nekavējoties, bet ne vēlāk kā trīs darba dienu laikā no šādu apstākļu konstatēšanas dienas, inf</w:t>
      </w:r>
      <w:smartTag w:uri="urn:schemas-microsoft-com:office:smarttags" w:element="PersonName">
        <w:r w:rsidRPr="00122F12">
          <w:rPr>
            <w:sz w:val="22"/>
            <w:szCs w:val="24"/>
          </w:rPr>
          <w:t>or</w:t>
        </w:r>
      </w:smartTag>
      <w:r w:rsidRPr="00122F12">
        <w:rPr>
          <w:sz w:val="22"/>
          <w:szCs w:val="24"/>
        </w:rPr>
        <w:t>mē viens otru, ja:</w:t>
      </w:r>
    </w:p>
    <w:p w14:paraId="50230524" w14:textId="77777777" w:rsidR="00B2737E" w:rsidRPr="00122F12" w:rsidRDefault="00B2737E" w:rsidP="00B2737E">
      <w:pPr>
        <w:ind w:left="480" w:hanging="480"/>
        <w:jc w:val="both"/>
        <w:rPr>
          <w:sz w:val="22"/>
          <w:szCs w:val="24"/>
        </w:rPr>
      </w:pPr>
      <w:r w:rsidRPr="00122F12">
        <w:rPr>
          <w:sz w:val="22"/>
          <w:szCs w:val="24"/>
        </w:rPr>
        <w:tab/>
        <w:t>3.12.1. starp līguma dokumentu datiem ir pretrunas;</w:t>
      </w:r>
    </w:p>
    <w:p w14:paraId="6A89256B" w14:textId="77777777" w:rsidR="00B2737E" w:rsidRPr="00122F12" w:rsidRDefault="00B2737E" w:rsidP="00B2737E">
      <w:pPr>
        <w:ind w:left="480" w:hanging="480"/>
        <w:jc w:val="both"/>
        <w:rPr>
          <w:sz w:val="22"/>
          <w:szCs w:val="24"/>
        </w:rPr>
      </w:pPr>
      <w:r w:rsidRPr="00122F12">
        <w:rPr>
          <w:sz w:val="22"/>
          <w:szCs w:val="24"/>
        </w:rPr>
        <w:tab/>
        <w:t>3.12.2. līguma dokumentos sniegtie dati atšķiras no reālajiem apstākļiem;</w:t>
      </w:r>
    </w:p>
    <w:p w14:paraId="2A6D76EE" w14:textId="77777777" w:rsidR="00B2737E" w:rsidRPr="00122F12" w:rsidRDefault="00B2737E" w:rsidP="00B2737E">
      <w:pPr>
        <w:ind w:left="480" w:hanging="480"/>
        <w:jc w:val="both"/>
        <w:rPr>
          <w:sz w:val="22"/>
          <w:szCs w:val="24"/>
        </w:rPr>
      </w:pPr>
      <w:r w:rsidRPr="00122F12">
        <w:rPr>
          <w:sz w:val="22"/>
          <w:szCs w:val="24"/>
        </w:rPr>
        <w:tab/>
        <w:t>3.12.3. līguma dokumenti ir nepilnīgi vai kļūdaini;</w:t>
      </w:r>
    </w:p>
    <w:p w14:paraId="44784202" w14:textId="77777777" w:rsidR="00B2737E" w:rsidRPr="00122F12" w:rsidRDefault="00B2737E" w:rsidP="00B2737E">
      <w:pPr>
        <w:ind w:left="480" w:hanging="480"/>
        <w:jc w:val="both"/>
        <w:rPr>
          <w:sz w:val="22"/>
          <w:szCs w:val="24"/>
        </w:rPr>
      </w:pPr>
      <w:r w:rsidRPr="00122F12">
        <w:rPr>
          <w:sz w:val="22"/>
          <w:szCs w:val="24"/>
        </w:rPr>
        <w:tab/>
        <w:t xml:space="preserve">3.12.4. līguma dokumenti sagatavoti tā, ka </w:t>
      </w:r>
      <w:r w:rsidRPr="00122F12">
        <w:rPr>
          <w:i/>
          <w:sz w:val="22"/>
          <w:szCs w:val="24"/>
        </w:rPr>
        <w:t xml:space="preserve">Darbu </w:t>
      </w:r>
      <w:r w:rsidRPr="00122F12">
        <w:rPr>
          <w:sz w:val="22"/>
          <w:szCs w:val="24"/>
        </w:rPr>
        <w:t xml:space="preserve">izpilde atbilstoši tiem kādam no </w:t>
      </w:r>
      <w:r w:rsidRPr="00122F12">
        <w:rPr>
          <w:b/>
          <w:i/>
          <w:sz w:val="22"/>
          <w:szCs w:val="24"/>
        </w:rPr>
        <w:t xml:space="preserve">Līdzējiem </w:t>
      </w:r>
      <w:r w:rsidRPr="00122F12">
        <w:rPr>
          <w:sz w:val="22"/>
          <w:szCs w:val="24"/>
        </w:rPr>
        <w:t>būtu pretrunīga;</w:t>
      </w:r>
    </w:p>
    <w:p w14:paraId="54890D62" w14:textId="77777777" w:rsidR="00B2737E" w:rsidRPr="00122F12" w:rsidRDefault="00B2737E" w:rsidP="00B2737E">
      <w:pPr>
        <w:ind w:left="480" w:hanging="480"/>
        <w:jc w:val="both"/>
        <w:rPr>
          <w:sz w:val="22"/>
          <w:szCs w:val="24"/>
        </w:rPr>
      </w:pPr>
      <w:r w:rsidRPr="00122F12">
        <w:rPr>
          <w:sz w:val="22"/>
          <w:szCs w:val="24"/>
        </w:rPr>
        <w:tab/>
        <w:t>3.12.5. inf</w:t>
      </w:r>
      <w:smartTag w:uri="urn:schemas-microsoft-com:office:smarttags" w:element="PersonName">
        <w:r w:rsidRPr="00122F12">
          <w:rPr>
            <w:sz w:val="22"/>
            <w:szCs w:val="24"/>
          </w:rPr>
          <w:t>or</w:t>
        </w:r>
      </w:smartTag>
      <w:r w:rsidRPr="00122F12">
        <w:rPr>
          <w:sz w:val="22"/>
          <w:szCs w:val="24"/>
        </w:rPr>
        <w:t xml:space="preserve">mācija, dati vai instrukcijas, kas iesniegtas </w:t>
      </w:r>
      <w:r w:rsidRPr="00122F12">
        <w:rPr>
          <w:i/>
          <w:sz w:val="22"/>
          <w:szCs w:val="24"/>
        </w:rPr>
        <w:t xml:space="preserve">Darbu </w:t>
      </w:r>
      <w:r w:rsidRPr="00122F12">
        <w:rPr>
          <w:sz w:val="22"/>
          <w:szCs w:val="24"/>
        </w:rPr>
        <w:t>izpildes laikā, atšķiras no līguma dokumentiem;</w:t>
      </w:r>
    </w:p>
    <w:p w14:paraId="28D34D75" w14:textId="77777777" w:rsidR="00B2737E" w:rsidRPr="00122F12" w:rsidRDefault="00B2737E" w:rsidP="00B2737E">
      <w:pPr>
        <w:ind w:left="480" w:hanging="480"/>
        <w:jc w:val="both"/>
        <w:rPr>
          <w:sz w:val="22"/>
          <w:szCs w:val="24"/>
        </w:rPr>
      </w:pPr>
      <w:r w:rsidRPr="00122F12">
        <w:rPr>
          <w:sz w:val="22"/>
          <w:szCs w:val="24"/>
        </w:rPr>
        <w:tab/>
        <w:t>3.12.6. mainījušies līguma izpildei nozīmīgi apstākļi vai radušies jauni.</w:t>
      </w:r>
    </w:p>
    <w:p w14:paraId="4D4F47B6" w14:textId="77777777" w:rsidR="00B2737E" w:rsidRPr="00122F12" w:rsidRDefault="00B2737E" w:rsidP="00B2737E">
      <w:pPr>
        <w:ind w:left="480" w:hanging="480"/>
        <w:jc w:val="both"/>
        <w:rPr>
          <w:sz w:val="22"/>
          <w:szCs w:val="24"/>
        </w:rPr>
      </w:pPr>
      <w:r w:rsidRPr="00122F12">
        <w:rPr>
          <w:sz w:val="22"/>
          <w:szCs w:val="24"/>
        </w:rPr>
        <w:t xml:space="preserve">3.13. </w:t>
      </w:r>
      <w:r w:rsidRPr="00122F12">
        <w:rPr>
          <w:b/>
          <w:i/>
          <w:sz w:val="22"/>
          <w:szCs w:val="24"/>
        </w:rPr>
        <w:t xml:space="preserve">Līdzēji </w:t>
      </w:r>
      <w:r w:rsidRPr="00122F12">
        <w:rPr>
          <w:sz w:val="22"/>
          <w:szCs w:val="24"/>
        </w:rPr>
        <w:t xml:space="preserve">piecu darba dienu laikā </w:t>
      </w:r>
      <w:proofErr w:type="spellStart"/>
      <w:r w:rsidRPr="00122F12">
        <w:rPr>
          <w:sz w:val="22"/>
          <w:szCs w:val="24"/>
        </w:rPr>
        <w:t>rakstveidā</w:t>
      </w:r>
      <w:proofErr w:type="spellEnd"/>
      <w:r w:rsidRPr="00122F12">
        <w:rPr>
          <w:sz w:val="22"/>
          <w:szCs w:val="24"/>
        </w:rPr>
        <w:t xml:space="preserve"> inf</w:t>
      </w:r>
      <w:smartTag w:uri="urn:schemas-microsoft-com:office:smarttags" w:element="PersonName">
        <w:r w:rsidRPr="00122F12">
          <w:rPr>
            <w:sz w:val="22"/>
            <w:szCs w:val="24"/>
          </w:rPr>
          <w:t>or</w:t>
        </w:r>
      </w:smartTag>
      <w:r w:rsidRPr="00122F12">
        <w:rPr>
          <w:sz w:val="22"/>
          <w:szCs w:val="24"/>
        </w:rPr>
        <w:t>mē viens otru par apstākļiem (izmaiņām), kuri var ietekmēt līguma būtiskos noteikumus.</w:t>
      </w:r>
    </w:p>
    <w:p w14:paraId="757EF285" w14:textId="77777777" w:rsidR="00B2737E" w:rsidRPr="00122F12" w:rsidRDefault="00B2737E" w:rsidP="00B2737E">
      <w:pPr>
        <w:ind w:left="480" w:hanging="480"/>
        <w:jc w:val="both"/>
        <w:rPr>
          <w:i/>
          <w:sz w:val="22"/>
          <w:szCs w:val="24"/>
        </w:rPr>
      </w:pPr>
      <w:r w:rsidRPr="00122F12">
        <w:rPr>
          <w:sz w:val="22"/>
          <w:szCs w:val="24"/>
        </w:rPr>
        <w:t xml:space="preserve">3.14. </w:t>
      </w:r>
      <w:r w:rsidRPr="00122F12">
        <w:rPr>
          <w:i/>
          <w:sz w:val="22"/>
          <w:szCs w:val="24"/>
        </w:rPr>
        <w:t xml:space="preserve">Darbu </w:t>
      </w:r>
      <w:r w:rsidRPr="00122F12">
        <w:rPr>
          <w:sz w:val="22"/>
          <w:szCs w:val="24"/>
        </w:rPr>
        <w:t xml:space="preserve">un </w:t>
      </w:r>
      <w:r w:rsidRPr="00122F12">
        <w:rPr>
          <w:i/>
          <w:sz w:val="22"/>
          <w:szCs w:val="24"/>
        </w:rPr>
        <w:t xml:space="preserve">Objekta </w:t>
      </w:r>
      <w:r w:rsidRPr="00122F12">
        <w:rPr>
          <w:sz w:val="22"/>
          <w:szCs w:val="24"/>
        </w:rPr>
        <w:t>nodošana un pieņemšana notiek šādā kārtībā:</w:t>
      </w:r>
    </w:p>
    <w:p w14:paraId="222ADD9E" w14:textId="77777777" w:rsidR="00B2737E" w:rsidRPr="00122F12" w:rsidRDefault="00B2737E" w:rsidP="00B2737E">
      <w:pPr>
        <w:ind w:left="480" w:hanging="480"/>
        <w:jc w:val="both"/>
        <w:rPr>
          <w:sz w:val="22"/>
          <w:szCs w:val="24"/>
        </w:rPr>
      </w:pPr>
      <w:r w:rsidRPr="00122F12">
        <w:rPr>
          <w:sz w:val="22"/>
          <w:szCs w:val="24"/>
        </w:rPr>
        <w:tab/>
        <w:t xml:space="preserve">3.14.1. pēc visu </w:t>
      </w:r>
      <w:r w:rsidRPr="00122F12">
        <w:rPr>
          <w:i/>
          <w:sz w:val="22"/>
          <w:szCs w:val="24"/>
        </w:rPr>
        <w:t xml:space="preserve">Darbu </w:t>
      </w:r>
      <w:r w:rsidRPr="00122F12">
        <w:rPr>
          <w:sz w:val="22"/>
          <w:szCs w:val="24"/>
        </w:rPr>
        <w:t xml:space="preserve">pabeigšanas </w:t>
      </w:r>
      <w:r w:rsidRPr="00122F12">
        <w:rPr>
          <w:i/>
          <w:sz w:val="22"/>
          <w:szCs w:val="24"/>
        </w:rPr>
        <w:t xml:space="preserve">Objektā </w:t>
      </w:r>
      <w:r w:rsidRPr="00122F12">
        <w:rPr>
          <w:sz w:val="22"/>
          <w:szCs w:val="24"/>
        </w:rPr>
        <w:t xml:space="preserve">un šajā līgumā paredzēto pārbaužu veikšanas </w:t>
      </w:r>
      <w:r w:rsidRPr="00122F12">
        <w:rPr>
          <w:b/>
          <w:i/>
          <w:sz w:val="22"/>
          <w:szCs w:val="24"/>
        </w:rPr>
        <w:t xml:space="preserve">Uzņēmējs </w:t>
      </w:r>
      <w:r w:rsidRPr="00122F12">
        <w:rPr>
          <w:sz w:val="22"/>
          <w:szCs w:val="24"/>
        </w:rPr>
        <w:t xml:space="preserve">sagatavo </w:t>
      </w:r>
      <w:r w:rsidRPr="00122F12">
        <w:rPr>
          <w:i/>
          <w:sz w:val="22"/>
          <w:szCs w:val="24"/>
        </w:rPr>
        <w:t xml:space="preserve">Darbu </w:t>
      </w:r>
      <w:r w:rsidRPr="00122F12">
        <w:rPr>
          <w:sz w:val="22"/>
          <w:szCs w:val="24"/>
        </w:rPr>
        <w:t xml:space="preserve">nodošanas-pieņemšanas aktu, kuru paraksta </w:t>
      </w:r>
      <w:r w:rsidRPr="00122F12">
        <w:rPr>
          <w:b/>
          <w:i/>
          <w:sz w:val="22"/>
          <w:szCs w:val="24"/>
        </w:rPr>
        <w:t xml:space="preserve">Uzņēmējs </w:t>
      </w:r>
      <w:r w:rsidRPr="00122F12">
        <w:rPr>
          <w:sz w:val="22"/>
          <w:szCs w:val="24"/>
        </w:rPr>
        <w:t>un</w:t>
      </w:r>
      <w:r w:rsidRPr="00122F12">
        <w:rPr>
          <w:b/>
          <w:i/>
          <w:sz w:val="22"/>
          <w:szCs w:val="24"/>
        </w:rPr>
        <w:t xml:space="preserve"> Pasūtītāja </w:t>
      </w:r>
      <w:r w:rsidRPr="00122F12">
        <w:rPr>
          <w:sz w:val="22"/>
          <w:szCs w:val="24"/>
        </w:rPr>
        <w:t xml:space="preserve">pārstāvis. </w:t>
      </w:r>
      <w:r w:rsidRPr="00122F12">
        <w:rPr>
          <w:i/>
          <w:sz w:val="22"/>
          <w:szCs w:val="24"/>
        </w:rPr>
        <w:t xml:space="preserve">Darbu </w:t>
      </w:r>
      <w:r w:rsidRPr="00122F12">
        <w:rPr>
          <w:sz w:val="22"/>
          <w:szCs w:val="24"/>
        </w:rPr>
        <w:t>nodošanas-pieņemšanas akts ir pamats gala n</w:t>
      </w:r>
      <w:smartTag w:uri="urn:schemas-microsoft-com:office:smarttags" w:element="PersonName">
        <w:r w:rsidRPr="00122F12">
          <w:rPr>
            <w:sz w:val="22"/>
            <w:szCs w:val="24"/>
          </w:rPr>
          <w:t>or</w:t>
        </w:r>
      </w:smartTag>
      <w:r w:rsidRPr="00122F12">
        <w:rPr>
          <w:sz w:val="22"/>
          <w:szCs w:val="24"/>
        </w:rPr>
        <w:t>ēķinu veikšanai;</w:t>
      </w:r>
    </w:p>
    <w:p w14:paraId="6184AF44" w14:textId="77777777" w:rsidR="00B2737E" w:rsidRPr="00122F12" w:rsidRDefault="00B2737E" w:rsidP="00B2737E">
      <w:pPr>
        <w:ind w:left="480" w:hanging="480"/>
        <w:jc w:val="both"/>
        <w:rPr>
          <w:b/>
          <w:i/>
          <w:sz w:val="22"/>
          <w:szCs w:val="24"/>
        </w:rPr>
      </w:pPr>
      <w:r w:rsidRPr="00122F12">
        <w:rPr>
          <w:sz w:val="22"/>
          <w:szCs w:val="24"/>
        </w:rPr>
        <w:tab/>
        <w:t xml:space="preserve">3.14.2. pēc </w:t>
      </w:r>
      <w:r w:rsidRPr="00122F12">
        <w:rPr>
          <w:i/>
          <w:sz w:val="22"/>
          <w:szCs w:val="24"/>
        </w:rPr>
        <w:t xml:space="preserve">Darbu </w:t>
      </w:r>
      <w:r w:rsidRPr="00122F12">
        <w:rPr>
          <w:sz w:val="22"/>
          <w:szCs w:val="24"/>
        </w:rPr>
        <w:t xml:space="preserve">pabeigšanas </w:t>
      </w:r>
      <w:r w:rsidRPr="00122F12">
        <w:rPr>
          <w:i/>
          <w:sz w:val="22"/>
          <w:szCs w:val="24"/>
        </w:rPr>
        <w:t xml:space="preserve">Objektā </w:t>
      </w:r>
      <w:r w:rsidRPr="00122F12">
        <w:rPr>
          <w:b/>
          <w:i/>
          <w:sz w:val="22"/>
          <w:szCs w:val="24"/>
        </w:rPr>
        <w:t xml:space="preserve">Pasūtītājs </w:t>
      </w:r>
      <w:r w:rsidRPr="00122F12">
        <w:rPr>
          <w:sz w:val="22"/>
          <w:szCs w:val="24"/>
        </w:rPr>
        <w:t>sagatavo</w:t>
      </w:r>
      <w:r>
        <w:rPr>
          <w:sz w:val="22"/>
          <w:szCs w:val="24"/>
        </w:rPr>
        <w:t xml:space="preserve"> arī</w:t>
      </w:r>
      <w:r w:rsidRPr="00122F12">
        <w:rPr>
          <w:sz w:val="22"/>
          <w:szCs w:val="24"/>
        </w:rPr>
        <w:t xml:space="preserve"> </w:t>
      </w:r>
      <w:r w:rsidRPr="00122F12">
        <w:rPr>
          <w:i/>
          <w:sz w:val="22"/>
          <w:szCs w:val="24"/>
        </w:rPr>
        <w:t xml:space="preserve">Objekta </w:t>
      </w:r>
      <w:r w:rsidRPr="00122F12">
        <w:rPr>
          <w:sz w:val="22"/>
          <w:szCs w:val="24"/>
        </w:rPr>
        <w:t xml:space="preserve">nodošanas – pieņemšanas aktu (atgriež </w:t>
      </w:r>
      <w:r w:rsidRPr="00122F12">
        <w:rPr>
          <w:i/>
          <w:sz w:val="22"/>
          <w:szCs w:val="24"/>
        </w:rPr>
        <w:t>Objektu</w:t>
      </w:r>
      <w:r w:rsidRPr="00122F12">
        <w:rPr>
          <w:sz w:val="22"/>
          <w:szCs w:val="24"/>
        </w:rPr>
        <w:t xml:space="preserve"> </w:t>
      </w:r>
      <w:r w:rsidRPr="00122F12">
        <w:rPr>
          <w:b/>
          <w:i/>
          <w:sz w:val="22"/>
          <w:szCs w:val="24"/>
        </w:rPr>
        <w:t>Pasūtītājam</w:t>
      </w:r>
      <w:r w:rsidRPr="00122F12">
        <w:rPr>
          <w:i/>
          <w:sz w:val="22"/>
          <w:szCs w:val="24"/>
        </w:rPr>
        <w:t>)</w:t>
      </w:r>
      <w:r w:rsidRPr="00122F12">
        <w:rPr>
          <w:sz w:val="22"/>
          <w:szCs w:val="24"/>
        </w:rPr>
        <w:t xml:space="preserve">, kuru paraksta </w:t>
      </w:r>
      <w:r w:rsidRPr="00122F12">
        <w:rPr>
          <w:b/>
          <w:i/>
          <w:sz w:val="22"/>
          <w:szCs w:val="24"/>
        </w:rPr>
        <w:t xml:space="preserve">Uzņēmējs </w:t>
      </w:r>
      <w:r w:rsidRPr="00122F12">
        <w:rPr>
          <w:sz w:val="22"/>
          <w:szCs w:val="24"/>
        </w:rPr>
        <w:t xml:space="preserve">un </w:t>
      </w:r>
      <w:r w:rsidRPr="00122F12">
        <w:rPr>
          <w:b/>
          <w:i/>
          <w:sz w:val="22"/>
          <w:szCs w:val="24"/>
        </w:rPr>
        <w:t>Pasūtītāja pārstāvis.</w:t>
      </w:r>
    </w:p>
    <w:p w14:paraId="3A44BEBC" w14:textId="77777777" w:rsidR="00B2737E" w:rsidRPr="00122F12" w:rsidRDefault="00B2737E" w:rsidP="00B2737E">
      <w:pPr>
        <w:ind w:left="480" w:hanging="480"/>
        <w:jc w:val="both"/>
        <w:rPr>
          <w:sz w:val="22"/>
          <w:szCs w:val="24"/>
        </w:rPr>
      </w:pPr>
      <w:r w:rsidRPr="00122F12">
        <w:rPr>
          <w:sz w:val="22"/>
          <w:szCs w:val="24"/>
        </w:rPr>
        <w:t xml:space="preserve">3.14. Kadastrālo uzmērīšanu </w:t>
      </w:r>
      <w:r w:rsidRPr="00122F12">
        <w:rPr>
          <w:i/>
          <w:sz w:val="22"/>
          <w:szCs w:val="24"/>
        </w:rPr>
        <w:t xml:space="preserve">Objektam </w:t>
      </w:r>
      <w:r w:rsidRPr="00122F12">
        <w:rPr>
          <w:sz w:val="22"/>
          <w:szCs w:val="24"/>
        </w:rPr>
        <w:t xml:space="preserve">veic un apmaksā </w:t>
      </w:r>
      <w:r w:rsidRPr="00122F12">
        <w:rPr>
          <w:b/>
          <w:i/>
          <w:sz w:val="22"/>
          <w:szCs w:val="24"/>
        </w:rPr>
        <w:t>Pasūtītājs.</w:t>
      </w:r>
    </w:p>
    <w:p w14:paraId="7A5615E0" w14:textId="77777777" w:rsidR="00B2737E" w:rsidRPr="00122F12" w:rsidRDefault="00B2737E" w:rsidP="00B2737E">
      <w:pPr>
        <w:ind w:left="480" w:hanging="480"/>
        <w:jc w:val="both"/>
        <w:rPr>
          <w:sz w:val="22"/>
          <w:szCs w:val="24"/>
        </w:rPr>
      </w:pPr>
      <w:r w:rsidRPr="00122F12">
        <w:rPr>
          <w:sz w:val="22"/>
          <w:szCs w:val="24"/>
        </w:rPr>
        <w:t>3.15.</w:t>
      </w:r>
      <w:r w:rsidRPr="00122F12">
        <w:rPr>
          <w:i/>
          <w:sz w:val="22"/>
          <w:szCs w:val="24"/>
        </w:rPr>
        <w:t xml:space="preserve"> </w:t>
      </w:r>
      <w:r w:rsidRPr="00122F12">
        <w:rPr>
          <w:b/>
          <w:i/>
          <w:sz w:val="22"/>
          <w:szCs w:val="24"/>
        </w:rPr>
        <w:t xml:space="preserve">Pasūtītājs </w:t>
      </w:r>
      <w:r w:rsidRPr="00122F12">
        <w:rPr>
          <w:sz w:val="22"/>
          <w:szCs w:val="24"/>
        </w:rPr>
        <w:t xml:space="preserve">izskata un sniedz atbildi </w:t>
      </w:r>
      <w:r w:rsidRPr="00122F12">
        <w:rPr>
          <w:b/>
          <w:i/>
          <w:sz w:val="22"/>
          <w:szCs w:val="24"/>
        </w:rPr>
        <w:t xml:space="preserve">Uzņēmējam </w:t>
      </w:r>
      <w:r w:rsidRPr="00122F12">
        <w:rPr>
          <w:sz w:val="22"/>
          <w:szCs w:val="24"/>
        </w:rPr>
        <w:t xml:space="preserve">par </w:t>
      </w:r>
      <w:r w:rsidRPr="00122F12">
        <w:rPr>
          <w:b/>
          <w:i/>
          <w:sz w:val="22"/>
          <w:szCs w:val="24"/>
        </w:rPr>
        <w:t xml:space="preserve">Uzņēmēja </w:t>
      </w:r>
      <w:r w:rsidRPr="00122F12">
        <w:rPr>
          <w:sz w:val="22"/>
          <w:szCs w:val="24"/>
        </w:rPr>
        <w:t>iesniegtajiem dokumentiem 10 darba dienu laikā, skaitot no nākamās dienas pēc dienas, kurā tos saņēmis, ja līgumā nav noteikts cits termiņš.</w:t>
      </w:r>
    </w:p>
    <w:p w14:paraId="53921B93" w14:textId="77777777" w:rsidR="00B2737E" w:rsidRPr="00122F12" w:rsidRDefault="00B2737E" w:rsidP="00B2737E">
      <w:pPr>
        <w:ind w:left="480" w:hanging="480"/>
        <w:jc w:val="both"/>
        <w:rPr>
          <w:sz w:val="22"/>
          <w:szCs w:val="24"/>
        </w:rPr>
      </w:pPr>
    </w:p>
    <w:p w14:paraId="2738B124" w14:textId="77777777" w:rsidR="00B2737E" w:rsidRPr="00122F12" w:rsidRDefault="00B2737E" w:rsidP="00B2737E">
      <w:pPr>
        <w:ind w:left="480" w:hanging="480"/>
        <w:jc w:val="center"/>
        <w:rPr>
          <w:b/>
          <w:sz w:val="22"/>
          <w:szCs w:val="24"/>
        </w:rPr>
      </w:pPr>
      <w:r w:rsidRPr="00122F12">
        <w:rPr>
          <w:b/>
          <w:sz w:val="22"/>
          <w:szCs w:val="24"/>
        </w:rPr>
        <w:t>4. Līdzēju pienākumi un tiesības</w:t>
      </w:r>
    </w:p>
    <w:p w14:paraId="44F08AA5" w14:textId="77777777" w:rsidR="00B2737E" w:rsidRPr="00122F12" w:rsidRDefault="00B2737E" w:rsidP="00B2737E">
      <w:pPr>
        <w:ind w:left="480" w:hanging="480"/>
        <w:jc w:val="both"/>
        <w:rPr>
          <w:sz w:val="22"/>
          <w:szCs w:val="24"/>
        </w:rPr>
      </w:pPr>
    </w:p>
    <w:p w14:paraId="5B03AA3D" w14:textId="77777777" w:rsidR="00B2737E" w:rsidRPr="00122F12" w:rsidRDefault="00B2737E" w:rsidP="00B2737E">
      <w:pPr>
        <w:ind w:left="480" w:hanging="480"/>
        <w:jc w:val="both"/>
        <w:rPr>
          <w:i/>
          <w:sz w:val="22"/>
          <w:szCs w:val="24"/>
        </w:rPr>
      </w:pPr>
      <w:r w:rsidRPr="00122F12">
        <w:rPr>
          <w:sz w:val="22"/>
          <w:szCs w:val="24"/>
        </w:rPr>
        <w:t xml:space="preserve">4.1. </w:t>
      </w:r>
      <w:r w:rsidRPr="00122F12">
        <w:rPr>
          <w:b/>
          <w:i/>
          <w:sz w:val="22"/>
          <w:szCs w:val="24"/>
        </w:rPr>
        <w:t xml:space="preserve">Uzņēmējs </w:t>
      </w:r>
      <w:r w:rsidRPr="00122F12">
        <w:rPr>
          <w:sz w:val="22"/>
          <w:szCs w:val="24"/>
        </w:rPr>
        <w:t>atbild par:</w:t>
      </w:r>
    </w:p>
    <w:p w14:paraId="36A6DF3F" w14:textId="77777777" w:rsidR="00B2737E" w:rsidRPr="00122F12" w:rsidRDefault="00B2737E" w:rsidP="00B2737E">
      <w:pPr>
        <w:ind w:left="480" w:hanging="480"/>
        <w:jc w:val="both"/>
        <w:rPr>
          <w:sz w:val="22"/>
          <w:szCs w:val="24"/>
        </w:rPr>
      </w:pPr>
      <w:r w:rsidRPr="00122F12">
        <w:rPr>
          <w:sz w:val="22"/>
          <w:szCs w:val="24"/>
        </w:rPr>
        <w:tab/>
        <w:t xml:space="preserve">4.1.1. </w:t>
      </w:r>
      <w:r w:rsidRPr="00122F12">
        <w:rPr>
          <w:i/>
          <w:sz w:val="22"/>
          <w:szCs w:val="24"/>
        </w:rPr>
        <w:t xml:space="preserve">Darbu </w:t>
      </w:r>
      <w:r w:rsidRPr="00122F12">
        <w:rPr>
          <w:sz w:val="22"/>
          <w:szCs w:val="24"/>
        </w:rPr>
        <w:t xml:space="preserve">veikšanu un </w:t>
      </w:r>
      <w:smartTag w:uri="urn:schemas-microsoft-com:office:smarttags" w:element="PersonName">
        <w:r w:rsidRPr="00122F12">
          <w:rPr>
            <w:sz w:val="22"/>
            <w:szCs w:val="24"/>
          </w:rPr>
          <w:t>or</w:t>
        </w:r>
      </w:smartTag>
      <w:r w:rsidRPr="00122F12">
        <w:rPr>
          <w:sz w:val="22"/>
          <w:szCs w:val="24"/>
        </w:rPr>
        <w:t xml:space="preserve">ganizēšanu atbilstoši </w:t>
      </w:r>
      <w:r w:rsidRPr="00122F12">
        <w:rPr>
          <w:i/>
          <w:sz w:val="22"/>
          <w:szCs w:val="24"/>
        </w:rPr>
        <w:t xml:space="preserve">Darbu izpildes grafikam </w:t>
      </w:r>
      <w:r w:rsidRPr="00122F12">
        <w:rPr>
          <w:sz w:val="22"/>
          <w:szCs w:val="24"/>
        </w:rPr>
        <w:t>un līguma dokumentos un n</w:t>
      </w:r>
      <w:smartTag w:uri="urn:schemas-microsoft-com:office:smarttags" w:element="PersonName">
        <w:r w:rsidRPr="00122F12">
          <w:rPr>
            <w:sz w:val="22"/>
            <w:szCs w:val="24"/>
          </w:rPr>
          <w:t>or</w:t>
        </w:r>
      </w:smartTag>
      <w:r w:rsidRPr="00122F12">
        <w:rPr>
          <w:sz w:val="22"/>
          <w:szCs w:val="24"/>
        </w:rPr>
        <w:t>matīvajos aktos noteiktajiem kvalitātes rādītājiem;</w:t>
      </w:r>
    </w:p>
    <w:p w14:paraId="3ACF3BBE" w14:textId="77777777" w:rsidR="00B2737E" w:rsidRPr="00122F12" w:rsidRDefault="00B2737E" w:rsidP="00B2737E">
      <w:pPr>
        <w:ind w:left="480" w:hanging="480"/>
        <w:jc w:val="both"/>
        <w:rPr>
          <w:sz w:val="22"/>
          <w:szCs w:val="24"/>
        </w:rPr>
      </w:pPr>
      <w:r w:rsidRPr="00122F12">
        <w:rPr>
          <w:sz w:val="22"/>
          <w:szCs w:val="24"/>
        </w:rPr>
        <w:tab/>
        <w:t xml:space="preserve">4.1.2. visu </w:t>
      </w:r>
      <w:r w:rsidRPr="00122F12">
        <w:rPr>
          <w:i/>
          <w:sz w:val="22"/>
          <w:szCs w:val="24"/>
        </w:rPr>
        <w:t xml:space="preserve">Darbu </w:t>
      </w:r>
      <w:r w:rsidRPr="00122F12">
        <w:rPr>
          <w:sz w:val="22"/>
          <w:szCs w:val="24"/>
        </w:rPr>
        <w:t>uzsākšanai un izpildei nepieciešamo atļauju un saskaņojumu saņemšanu;</w:t>
      </w:r>
    </w:p>
    <w:p w14:paraId="3B33C948" w14:textId="77777777" w:rsidR="00B2737E" w:rsidRPr="00122F12" w:rsidRDefault="00B2737E" w:rsidP="00B2737E">
      <w:pPr>
        <w:ind w:left="480" w:hanging="480"/>
        <w:jc w:val="both"/>
        <w:rPr>
          <w:sz w:val="22"/>
          <w:szCs w:val="24"/>
        </w:rPr>
      </w:pPr>
      <w:r w:rsidRPr="00122F12">
        <w:rPr>
          <w:sz w:val="22"/>
          <w:szCs w:val="24"/>
        </w:rPr>
        <w:tab/>
        <w:t xml:space="preserve">4.1.3. būvuzņēmēja civiltiesiskās atbildības obligātās apdrošināšanas spēkā esību visā </w:t>
      </w:r>
      <w:r w:rsidRPr="00122F12">
        <w:rPr>
          <w:i/>
          <w:sz w:val="22"/>
          <w:szCs w:val="24"/>
        </w:rPr>
        <w:t xml:space="preserve">Darbu </w:t>
      </w:r>
      <w:r w:rsidRPr="00122F12">
        <w:rPr>
          <w:sz w:val="22"/>
          <w:szCs w:val="24"/>
        </w:rPr>
        <w:t>izpildes laikā;</w:t>
      </w:r>
    </w:p>
    <w:p w14:paraId="4CBDA027" w14:textId="77777777" w:rsidR="00B2737E" w:rsidRPr="00122F12" w:rsidRDefault="00B2737E" w:rsidP="00B2737E">
      <w:pPr>
        <w:ind w:left="480" w:hanging="480"/>
        <w:jc w:val="both"/>
        <w:rPr>
          <w:sz w:val="22"/>
          <w:szCs w:val="24"/>
        </w:rPr>
      </w:pPr>
      <w:r w:rsidRPr="00122F12">
        <w:rPr>
          <w:sz w:val="22"/>
          <w:szCs w:val="24"/>
        </w:rPr>
        <w:tab/>
        <w:t xml:space="preserve">4.1.4. to, ka </w:t>
      </w:r>
      <w:r w:rsidRPr="00122F12">
        <w:rPr>
          <w:i/>
          <w:sz w:val="22"/>
          <w:szCs w:val="24"/>
        </w:rPr>
        <w:t xml:space="preserve">Darbu </w:t>
      </w:r>
      <w:r w:rsidRPr="00122F12">
        <w:rPr>
          <w:sz w:val="22"/>
          <w:szCs w:val="24"/>
        </w:rPr>
        <w:t xml:space="preserve">izpildē iesaistītie un </w:t>
      </w:r>
      <w:r w:rsidRPr="00122F12">
        <w:rPr>
          <w:b/>
          <w:i/>
          <w:sz w:val="22"/>
          <w:szCs w:val="24"/>
        </w:rPr>
        <w:t xml:space="preserve">Pasūtītāja </w:t>
      </w:r>
      <w:r w:rsidRPr="00122F12">
        <w:rPr>
          <w:sz w:val="22"/>
          <w:szCs w:val="24"/>
        </w:rPr>
        <w:t xml:space="preserve">akceptētie apakšuzņēmēji un sertificētie speciālisti ir tiešie un galējie </w:t>
      </w:r>
      <w:r w:rsidRPr="00122F12">
        <w:rPr>
          <w:i/>
          <w:sz w:val="22"/>
          <w:szCs w:val="24"/>
        </w:rPr>
        <w:t xml:space="preserve">Darbu </w:t>
      </w:r>
      <w:r w:rsidRPr="00122F12">
        <w:rPr>
          <w:sz w:val="22"/>
          <w:szCs w:val="24"/>
        </w:rPr>
        <w:t>izpildītāji;</w:t>
      </w:r>
    </w:p>
    <w:p w14:paraId="21B5DF92" w14:textId="77777777" w:rsidR="00B2737E" w:rsidRPr="00122F12" w:rsidRDefault="00B2737E" w:rsidP="00B2737E">
      <w:pPr>
        <w:ind w:left="480" w:hanging="480"/>
        <w:jc w:val="both"/>
        <w:rPr>
          <w:sz w:val="22"/>
          <w:szCs w:val="24"/>
        </w:rPr>
      </w:pPr>
      <w:r w:rsidRPr="00122F12">
        <w:rPr>
          <w:sz w:val="22"/>
          <w:szCs w:val="24"/>
        </w:rPr>
        <w:tab/>
        <w:t xml:space="preserve">4.1.5. savlaicīgu </w:t>
      </w:r>
      <w:r w:rsidRPr="00122F12">
        <w:rPr>
          <w:b/>
          <w:i/>
          <w:sz w:val="22"/>
          <w:szCs w:val="24"/>
        </w:rPr>
        <w:t xml:space="preserve">Pasūtītāja </w:t>
      </w:r>
      <w:r w:rsidRPr="00122F12">
        <w:rPr>
          <w:sz w:val="22"/>
          <w:szCs w:val="24"/>
        </w:rPr>
        <w:t>inf</w:t>
      </w:r>
      <w:smartTag w:uri="urn:schemas-microsoft-com:office:smarttags" w:element="PersonName">
        <w:r w:rsidRPr="00122F12">
          <w:rPr>
            <w:sz w:val="22"/>
            <w:szCs w:val="24"/>
          </w:rPr>
          <w:t>or</w:t>
        </w:r>
      </w:smartTag>
      <w:r w:rsidRPr="00122F12">
        <w:rPr>
          <w:sz w:val="22"/>
          <w:szCs w:val="24"/>
        </w:rPr>
        <w:t>mēšanu par iespējamām izmaiņām, pretrunām dokumentos, pārbaudēm un citiem apstākļiem;</w:t>
      </w:r>
    </w:p>
    <w:p w14:paraId="594EB0FD" w14:textId="77777777" w:rsidR="00B2737E" w:rsidRPr="00122F12" w:rsidRDefault="00B2737E" w:rsidP="00B2737E">
      <w:pPr>
        <w:ind w:left="480" w:hanging="480"/>
        <w:jc w:val="both"/>
        <w:rPr>
          <w:sz w:val="22"/>
          <w:szCs w:val="24"/>
        </w:rPr>
      </w:pPr>
      <w:r w:rsidRPr="00122F12">
        <w:rPr>
          <w:sz w:val="22"/>
          <w:szCs w:val="24"/>
        </w:rPr>
        <w:tab/>
        <w:t xml:space="preserve">4.1.6. faktiski paveikto </w:t>
      </w:r>
      <w:r w:rsidRPr="00122F12">
        <w:rPr>
          <w:i/>
          <w:sz w:val="22"/>
          <w:szCs w:val="24"/>
        </w:rPr>
        <w:t xml:space="preserve">Darbu </w:t>
      </w:r>
      <w:r w:rsidRPr="00122F12">
        <w:rPr>
          <w:sz w:val="22"/>
          <w:szCs w:val="24"/>
        </w:rPr>
        <w:t>apjomu mērījumu pareizību;</w:t>
      </w:r>
    </w:p>
    <w:p w14:paraId="3AE8C8A8" w14:textId="77777777" w:rsidR="00B2737E" w:rsidRPr="00122F12" w:rsidRDefault="00B2737E" w:rsidP="00B2737E">
      <w:pPr>
        <w:ind w:left="480" w:hanging="480"/>
        <w:jc w:val="both"/>
        <w:rPr>
          <w:sz w:val="22"/>
          <w:szCs w:val="24"/>
        </w:rPr>
      </w:pPr>
      <w:r w:rsidRPr="00122F12">
        <w:rPr>
          <w:sz w:val="22"/>
          <w:szCs w:val="24"/>
        </w:rPr>
        <w:tab/>
        <w:t xml:space="preserve">4.1.7. </w:t>
      </w:r>
      <w:r w:rsidRPr="00122F12">
        <w:rPr>
          <w:b/>
          <w:i/>
          <w:sz w:val="22"/>
          <w:szCs w:val="24"/>
        </w:rPr>
        <w:t>Uzņēmēja</w:t>
      </w:r>
      <w:r w:rsidRPr="00122F12">
        <w:rPr>
          <w:sz w:val="22"/>
          <w:szCs w:val="24"/>
        </w:rPr>
        <w:t xml:space="preserve"> kompetencē ietilpstošo pārbaužu veikšanu;</w:t>
      </w:r>
    </w:p>
    <w:p w14:paraId="0F669A58" w14:textId="77777777" w:rsidR="00B2737E" w:rsidRPr="00122F12" w:rsidRDefault="00B2737E" w:rsidP="00B2737E">
      <w:pPr>
        <w:ind w:left="480" w:hanging="480"/>
        <w:jc w:val="both"/>
        <w:rPr>
          <w:sz w:val="22"/>
          <w:szCs w:val="24"/>
        </w:rPr>
      </w:pPr>
      <w:r w:rsidRPr="00122F12">
        <w:rPr>
          <w:sz w:val="22"/>
          <w:szCs w:val="24"/>
        </w:rPr>
        <w:tab/>
        <w:t xml:space="preserve">4.1.8. rakstisku vai mutisku ziņojumu sagatavošanu </w:t>
      </w:r>
      <w:proofErr w:type="spellStart"/>
      <w:r w:rsidRPr="00122F12">
        <w:rPr>
          <w:sz w:val="22"/>
          <w:szCs w:val="24"/>
        </w:rPr>
        <w:t>būvsapulcēm</w:t>
      </w:r>
      <w:proofErr w:type="spellEnd"/>
      <w:r w:rsidRPr="00122F12">
        <w:rPr>
          <w:sz w:val="22"/>
          <w:szCs w:val="24"/>
        </w:rPr>
        <w:t>;</w:t>
      </w:r>
    </w:p>
    <w:p w14:paraId="6E3BD61E" w14:textId="77777777" w:rsidR="00B2737E" w:rsidRPr="00122F12" w:rsidRDefault="00B2737E" w:rsidP="00B2737E">
      <w:pPr>
        <w:ind w:left="480" w:hanging="480"/>
        <w:jc w:val="both"/>
        <w:rPr>
          <w:sz w:val="22"/>
          <w:szCs w:val="24"/>
        </w:rPr>
      </w:pPr>
      <w:r w:rsidRPr="00122F12">
        <w:rPr>
          <w:sz w:val="22"/>
          <w:szCs w:val="24"/>
        </w:rPr>
        <w:tab/>
        <w:t>4.1.9. pārbaudēs atklāto defektu savlaicīgu un kvalitatīvu novēršanu;</w:t>
      </w:r>
    </w:p>
    <w:p w14:paraId="089226ED" w14:textId="77777777" w:rsidR="00B2737E" w:rsidRPr="00122F12" w:rsidRDefault="00B2737E" w:rsidP="00B2737E">
      <w:pPr>
        <w:ind w:left="480" w:hanging="480"/>
        <w:jc w:val="both"/>
        <w:rPr>
          <w:sz w:val="22"/>
          <w:szCs w:val="24"/>
        </w:rPr>
      </w:pPr>
      <w:r w:rsidRPr="00122F12">
        <w:rPr>
          <w:sz w:val="22"/>
          <w:szCs w:val="24"/>
        </w:rPr>
        <w:tab/>
        <w:t>4.1.10. darba aizsardzības ko</w:t>
      </w:r>
      <w:smartTag w:uri="urn:schemas-microsoft-com:office:smarttags" w:element="PersonName">
        <w:r w:rsidRPr="00122F12">
          <w:rPr>
            <w:sz w:val="22"/>
            <w:szCs w:val="24"/>
          </w:rPr>
          <w:t>or</w:t>
        </w:r>
      </w:smartTag>
      <w:r w:rsidRPr="00122F12">
        <w:rPr>
          <w:sz w:val="22"/>
          <w:szCs w:val="24"/>
        </w:rPr>
        <w:t>dinat</w:t>
      </w:r>
      <w:smartTag w:uri="urn:schemas-microsoft-com:office:smarttags" w:element="PersonName">
        <w:r w:rsidRPr="00122F12">
          <w:rPr>
            <w:sz w:val="22"/>
            <w:szCs w:val="24"/>
          </w:rPr>
          <w:t>or</w:t>
        </w:r>
      </w:smartTag>
      <w:r w:rsidRPr="00122F12">
        <w:rPr>
          <w:sz w:val="22"/>
          <w:szCs w:val="24"/>
        </w:rPr>
        <w:t xml:space="preserve">a funkciju izpildes nodrošināšanu </w:t>
      </w:r>
      <w:r w:rsidRPr="00122F12">
        <w:rPr>
          <w:i/>
          <w:sz w:val="22"/>
          <w:szCs w:val="24"/>
        </w:rPr>
        <w:t xml:space="preserve">Objektā </w:t>
      </w:r>
      <w:r w:rsidRPr="00122F12">
        <w:rPr>
          <w:sz w:val="22"/>
          <w:szCs w:val="24"/>
        </w:rPr>
        <w:t>visā līguma darbības laikā;</w:t>
      </w:r>
    </w:p>
    <w:p w14:paraId="69EC0678" w14:textId="77777777" w:rsidR="00B2737E" w:rsidRPr="00122F12" w:rsidRDefault="00B2737E" w:rsidP="00B2737E">
      <w:pPr>
        <w:ind w:left="480" w:hanging="480"/>
        <w:jc w:val="both"/>
        <w:rPr>
          <w:sz w:val="22"/>
          <w:szCs w:val="24"/>
        </w:rPr>
      </w:pPr>
      <w:r w:rsidRPr="00122F12">
        <w:rPr>
          <w:sz w:val="22"/>
          <w:szCs w:val="24"/>
        </w:rPr>
        <w:tab/>
        <w:t xml:space="preserve">4.1.11. visu darba drošības pasākumu </w:t>
      </w:r>
      <w:smartTag w:uri="urn:schemas-microsoft-com:office:smarttags" w:element="PersonName">
        <w:r w:rsidRPr="00122F12">
          <w:rPr>
            <w:sz w:val="22"/>
            <w:szCs w:val="24"/>
          </w:rPr>
          <w:t>or</w:t>
        </w:r>
      </w:smartTag>
      <w:r w:rsidRPr="00122F12">
        <w:rPr>
          <w:sz w:val="22"/>
          <w:szCs w:val="24"/>
        </w:rPr>
        <w:t>ganizāciju un ievērošanu būvlaukumā, kā arī nepieciešamajiem nostiprinājumiem, uzrakstiem un apgaismojumiem;</w:t>
      </w:r>
    </w:p>
    <w:p w14:paraId="1EC12886" w14:textId="77777777" w:rsidR="00B2737E" w:rsidRPr="00122F12" w:rsidRDefault="00B2737E" w:rsidP="00B2737E">
      <w:pPr>
        <w:ind w:left="480" w:hanging="480"/>
        <w:jc w:val="both"/>
        <w:rPr>
          <w:sz w:val="22"/>
          <w:szCs w:val="24"/>
        </w:rPr>
      </w:pPr>
      <w:r w:rsidRPr="00122F12">
        <w:rPr>
          <w:sz w:val="22"/>
          <w:szCs w:val="24"/>
        </w:rPr>
        <w:tab/>
        <w:t xml:space="preserve">4.1.12. tīrību </w:t>
      </w:r>
      <w:r w:rsidRPr="00122F12">
        <w:rPr>
          <w:i/>
          <w:sz w:val="22"/>
          <w:szCs w:val="24"/>
        </w:rPr>
        <w:t xml:space="preserve">Darbu </w:t>
      </w:r>
      <w:r w:rsidRPr="00122F12">
        <w:rPr>
          <w:sz w:val="22"/>
          <w:szCs w:val="24"/>
        </w:rPr>
        <w:t>izpildes terit</w:t>
      </w:r>
      <w:smartTag w:uri="urn:schemas-microsoft-com:office:smarttags" w:element="PersonName">
        <w:r w:rsidRPr="00122F12">
          <w:rPr>
            <w:sz w:val="22"/>
            <w:szCs w:val="24"/>
          </w:rPr>
          <w:t>or</w:t>
        </w:r>
      </w:smartTag>
      <w:r w:rsidRPr="00122F12">
        <w:rPr>
          <w:sz w:val="22"/>
          <w:szCs w:val="24"/>
        </w:rPr>
        <w:t xml:space="preserve">ijā visā </w:t>
      </w:r>
      <w:r w:rsidRPr="00122F12">
        <w:rPr>
          <w:i/>
          <w:sz w:val="22"/>
          <w:szCs w:val="24"/>
        </w:rPr>
        <w:t xml:space="preserve">Darbu </w:t>
      </w:r>
      <w:r w:rsidRPr="00122F12">
        <w:rPr>
          <w:sz w:val="22"/>
          <w:szCs w:val="24"/>
        </w:rPr>
        <w:t>izpildes laikā, kā arī to, lai būvlaukumā esošie būvgruži un materiālu atliekas nepiesārņo būvlaukumam piegulošo terit</w:t>
      </w:r>
      <w:smartTag w:uri="urn:schemas-microsoft-com:office:smarttags" w:element="PersonName">
        <w:r w:rsidRPr="00122F12">
          <w:rPr>
            <w:sz w:val="22"/>
            <w:szCs w:val="24"/>
          </w:rPr>
          <w:t>or</w:t>
        </w:r>
      </w:smartTag>
      <w:r w:rsidRPr="00122F12">
        <w:rPr>
          <w:sz w:val="22"/>
          <w:szCs w:val="24"/>
        </w:rPr>
        <w:t>iju;</w:t>
      </w:r>
    </w:p>
    <w:p w14:paraId="733C6AFA" w14:textId="77777777" w:rsidR="00B2737E" w:rsidRPr="00122F12" w:rsidRDefault="00B2737E" w:rsidP="00B2737E">
      <w:pPr>
        <w:ind w:left="480" w:hanging="480"/>
        <w:jc w:val="both"/>
        <w:rPr>
          <w:sz w:val="22"/>
          <w:szCs w:val="24"/>
        </w:rPr>
      </w:pPr>
      <w:r w:rsidRPr="00122F12">
        <w:rPr>
          <w:sz w:val="22"/>
          <w:szCs w:val="24"/>
        </w:rPr>
        <w:tab/>
        <w:t xml:space="preserve">4.1.13. savlaicīgu drošības pasākumu </w:t>
      </w:r>
      <w:smartTag w:uri="urn:schemas-microsoft-com:office:smarttags" w:element="PersonName">
        <w:r w:rsidRPr="00122F12">
          <w:rPr>
            <w:sz w:val="22"/>
            <w:szCs w:val="24"/>
          </w:rPr>
          <w:t>or</w:t>
        </w:r>
      </w:smartTag>
      <w:r w:rsidRPr="00122F12">
        <w:rPr>
          <w:sz w:val="22"/>
          <w:szCs w:val="24"/>
        </w:rPr>
        <w:t xml:space="preserve">ganizāciju būvlaukumā, ja </w:t>
      </w:r>
      <w:r w:rsidRPr="00122F12">
        <w:rPr>
          <w:i/>
          <w:sz w:val="22"/>
          <w:szCs w:val="24"/>
        </w:rPr>
        <w:t xml:space="preserve">Darbu </w:t>
      </w:r>
      <w:r w:rsidRPr="00122F12">
        <w:rPr>
          <w:sz w:val="22"/>
          <w:szCs w:val="24"/>
        </w:rPr>
        <w:t>laikā rodas apdraudējums jebkuru personu dzīvībai, veselībai vai mantai;</w:t>
      </w:r>
    </w:p>
    <w:p w14:paraId="6FE0F1E7" w14:textId="7B2F7A71" w:rsidR="00B2737E" w:rsidRPr="00122F12" w:rsidRDefault="00B2737E" w:rsidP="00B2737E">
      <w:pPr>
        <w:ind w:left="480" w:hanging="480"/>
        <w:jc w:val="both"/>
        <w:rPr>
          <w:sz w:val="22"/>
          <w:szCs w:val="24"/>
        </w:rPr>
      </w:pPr>
      <w:r w:rsidRPr="00122F12">
        <w:rPr>
          <w:sz w:val="22"/>
          <w:szCs w:val="24"/>
        </w:rPr>
        <w:lastRenderedPageBreak/>
        <w:tab/>
        <w:t xml:space="preserve">4.1.14. </w:t>
      </w:r>
      <w:r w:rsidRPr="00122F12">
        <w:rPr>
          <w:b/>
          <w:i/>
          <w:sz w:val="22"/>
          <w:szCs w:val="24"/>
        </w:rPr>
        <w:t xml:space="preserve">Uzņēmējam </w:t>
      </w:r>
      <w:r w:rsidRPr="00122F12">
        <w:rPr>
          <w:sz w:val="22"/>
          <w:szCs w:val="24"/>
        </w:rPr>
        <w:t xml:space="preserve">pieejamo </w:t>
      </w:r>
      <w:r w:rsidRPr="00A36401">
        <w:rPr>
          <w:sz w:val="22"/>
          <w:szCs w:val="24"/>
        </w:rPr>
        <w:t xml:space="preserve">ūdensapgādes un kanalizācijas, elektroapgādes un būvgružu izvešanas pakalpojumu, kas ir nepieciešami un paredzēti </w:t>
      </w:r>
      <w:r w:rsidRPr="00A36401">
        <w:rPr>
          <w:i/>
          <w:sz w:val="22"/>
          <w:szCs w:val="24"/>
        </w:rPr>
        <w:t xml:space="preserve">Darbu </w:t>
      </w:r>
      <w:r w:rsidRPr="00A36401">
        <w:rPr>
          <w:sz w:val="22"/>
          <w:szCs w:val="24"/>
        </w:rPr>
        <w:t xml:space="preserve">atbilstošai </w:t>
      </w:r>
      <w:smartTag w:uri="urn:schemas-microsoft-com:office:smarttags" w:element="PersonName">
        <w:r w:rsidRPr="00A36401">
          <w:rPr>
            <w:sz w:val="22"/>
            <w:szCs w:val="24"/>
          </w:rPr>
          <w:t>or</w:t>
        </w:r>
      </w:smartTag>
      <w:r w:rsidRPr="00A36401">
        <w:rPr>
          <w:sz w:val="22"/>
          <w:szCs w:val="24"/>
        </w:rPr>
        <w:t>ganizācijai un izpildei, apmaksu par saviem līdzekļiem</w:t>
      </w:r>
      <w:r w:rsidR="00A36401" w:rsidRPr="00A36401">
        <w:rPr>
          <w:sz w:val="22"/>
          <w:szCs w:val="24"/>
        </w:rPr>
        <w:t>. Par patērētā ūdens</w:t>
      </w:r>
      <w:r w:rsidR="00A36401" w:rsidRPr="00A36401">
        <w:rPr>
          <w:sz w:val="22"/>
          <w:szCs w:val="24"/>
        </w:rPr>
        <w:t xml:space="preserve"> un </w:t>
      </w:r>
      <w:proofErr w:type="spellStart"/>
      <w:r w:rsidR="00A36401" w:rsidRPr="00A36401">
        <w:rPr>
          <w:sz w:val="22"/>
          <w:szCs w:val="24"/>
        </w:rPr>
        <w:t>elektroeneŗgijas</w:t>
      </w:r>
      <w:proofErr w:type="spellEnd"/>
      <w:r w:rsidR="00A36401" w:rsidRPr="00A36401">
        <w:rPr>
          <w:sz w:val="22"/>
          <w:szCs w:val="24"/>
        </w:rPr>
        <w:t xml:space="preserve"> apjomu </w:t>
      </w:r>
      <w:r w:rsidR="00A36401" w:rsidRPr="00A36401">
        <w:rPr>
          <w:b/>
          <w:i/>
          <w:sz w:val="22"/>
          <w:szCs w:val="24"/>
        </w:rPr>
        <w:t>Uzņēmējs</w:t>
      </w:r>
      <w:r w:rsidR="00A36401" w:rsidRPr="00A36401">
        <w:rPr>
          <w:sz w:val="22"/>
          <w:szCs w:val="24"/>
        </w:rPr>
        <w:t xml:space="preserve"> veic apmaksu </w:t>
      </w:r>
      <w:r w:rsidR="00A36401" w:rsidRPr="00A36401">
        <w:rPr>
          <w:b/>
          <w:i/>
          <w:sz w:val="22"/>
          <w:szCs w:val="24"/>
        </w:rPr>
        <w:t>Pasūtītājam</w:t>
      </w:r>
      <w:r w:rsidR="00A36401" w:rsidRPr="00A36401">
        <w:rPr>
          <w:sz w:val="22"/>
          <w:szCs w:val="24"/>
        </w:rPr>
        <w:t xml:space="preserve">, saskaņā ar skaitītāju (kurus </w:t>
      </w:r>
      <w:r w:rsidR="00A36401" w:rsidRPr="00A36401">
        <w:rPr>
          <w:i/>
          <w:sz w:val="22"/>
          <w:szCs w:val="24"/>
        </w:rPr>
        <w:t>objektā</w:t>
      </w:r>
      <w:r w:rsidR="00A36401" w:rsidRPr="00A36401">
        <w:rPr>
          <w:sz w:val="22"/>
          <w:szCs w:val="24"/>
        </w:rPr>
        <w:t xml:space="preserve"> </w:t>
      </w:r>
      <w:proofErr w:type="spellStart"/>
      <w:r w:rsidR="00A36401" w:rsidRPr="00A36401">
        <w:rPr>
          <w:sz w:val="22"/>
          <w:szCs w:val="24"/>
        </w:rPr>
        <w:t>uzstādā</w:t>
      </w:r>
      <w:proofErr w:type="spellEnd"/>
      <w:r w:rsidR="00A36401" w:rsidRPr="00A36401">
        <w:rPr>
          <w:sz w:val="22"/>
          <w:szCs w:val="24"/>
        </w:rPr>
        <w:t xml:space="preserve"> </w:t>
      </w:r>
      <w:r w:rsidR="00A36401" w:rsidRPr="00A36401">
        <w:rPr>
          <w:b/>
          <w:i/>
          <w:sz w:val="22"/>
          <w:szCs w:val="24"/>
        </w:rPr>
        <w:t>Uzņēmēj</w:t>
      </w:r>
      <w:r w:rsidR="00A36401" w:rsidRPr="00A36401">
        <w:rPr>
          <w:b/>
          <w:i/>
          <w:sz w:val="22"/>
          <w:szCs w:val="24"/>
        </w:rPr>
        <w:t>s</w:t>
      </w:r>
      <w:r w:rsidR="00A36401" w:rsidRPr="00A36401">
        <w:rPr>
          <w:sz w:val="22"/>
          <w:szCs w:val="24"/>
        </w:rPr>
        <w:t xml:space="preserve">) rādījumiem, atbilstoši Pasūtītāja energoresursu vidējā tarifa </w:t>
      </w:r>
      <w:proofErr w:type="spellStart"/>
      <w:r w:rsidR="00A36401" w:rsidRPr="00A36401">
        <w:rPr>
          <w:sz w:val="22"/>
          <w:szCs w:val="24"/>
        </w:rPr>
        <w:t>limes</w:t>
      </w:r>
      <w:proofErr w:type="spellEnd"/>
      <w:r w:rsidR="00A36401">
        <w:rPr>
          <w:sz w:val="22"/>
          <w:szCs w:val="24"/>
        </w:rPr>
        <w:t xml:space="preserve"> aprēķinam pēdējo trīs mēnešu periodā</w:t>
      </w:r>
      <w:r w:rsidRPr="00122F12">
        <w:rPr>
          <w:sz w:val="22"/>
          <w:szCs w:val="24"/>
        </w:rPr>
        <w:t>;</w:t>
      </w:r>
    </w:p>
    <w:p w14:paraId="23AD1924" w14:textId="77777777" w:rsidR="00B2737E" w:rsidRPr="00122F12" w:rsidRDefault="00B2737E" w:rsidP="00B2737E">
      <w:pPr>
        <w:ind w:left="480" w:hanging="480"/>
        <w:jc w:val="both"/>
        <w:rPr>
          <w:sz w:val="22"/>
          <w:szCs w:val="24"/>
        </w:rPr>
      </w:pPr>
      <w:r w:rsidRPr="00122F12">
        <w:rPr>
          <w:sz w:val="22"/>
          <w:szCs w:val="24"/>
        </w:rPr>
        <w:tab/>
        <w:t>4.1.15. n</w:t>
      </w:r>
      <w:smartTag w:uri="urn:schemas-microsoft-com:office:smarttags" w:element="PersonName">
        <w:r w:rsidRPr="00122F12">
          <w:rPr>
            <w:sz w:val="22"/>
            <w:szCs w:val="24"/>
          </w:rPr>
          <w:t>or</w:t>
        </w:r>
      </w:smartTag>
      <w:r w:rsidRPr="00122F12">
        <w:rPr>
          <w:sz w:val="22"/>
          <w:szCs w:val="24"/>
        </w:rPr>
        <w:t>matīvo aktu prasību ievērošanu, lai nepieļautu apkārtējās vides piesārņošanu un vides stāvokļa pasliktināšanu;</w:t>
      </w:r>
    </w:p>
    <w:p w14:paraId="42AA350C" w14:textId="77777777" w:rsidR="00B2737E" w:rsidRPr="00122F12" w:rsidRDefault="00B2737E" w:rsidP="00B2737E">
      <w:pPr>
        <w:ind w:left="480" w:hanging="480"/>
        <w:jc w:val="both"/>
        <w:rPr>
          <w:i/>
          <w:sz w:val="22"/>
          <w:szCs w:val="24"/>
        </w:rPr>
      </w:pPr>
      <w:r w:rsidRPr="00122F12">
        <w:rPr>
          <w:sz w:val="22"/>
          <w:szCs w:val="24"/>
        </w:rPr>
        <w:tab/>
        <w:t xml:space="preserve">4.1.16. </w:t>
      </w:r>
      <w:r w:rsidRPr="00122F12">
        <w:rPr>
          <w:b/>
          <w:i/>
          <w:sz w:val="22"/>
          <w:szCs w:val="24"/>
        </w:rPr>
        <w:t xml:space="preserve">Pasūtītāja </w:t>
      </w:r>
      <w:r w:rsidRPr="00122F12">
        <w:rPr>
          <w:sz w:val="22"/>
          <w:szCs w:val="24"/>
        </w:rPr>
        <w:t xml:space="preserve">pārstāvju un kontroles funkcijas veicošo institūciju pārstāvju iekļūšanas nodrošināšanu </w:t>
      </w:r>
      <w:r w:rsidRPr="00122F12">
        <w:rPr>
          <w:i/>
          <w:sz w:val="22"/>
          <w:szCs w:val="24"/>
        </w:rPr>
        <w:t xml:space="preserve">Darbu </w:t>
      </w:r>
      <w:r w:rsidRPr="00122F12">
        <w:rPr>
          <w:sz w:val="22"/>
          <w:szCs w:val="24"/>
        </w:rPr>
        <w:t>izpildes terit</w:t>
      </w:r>
      <w:smartTag w:uri="urn:schemas-microsoft-com:office:smarttags" w:element="PersonName">
        <w:r w:rsidRPr="00122F12">
          <w:rPr>
            <w:sz w:val="22"/>
            <w:szCs w:val="24"/>
          </w:rPr>
          <w:t>or</w:t>
        </w:r>
      </w:smartTag>
      <w:r w:rsidRPr="00122F12">
        <w:rPr>
          <w:sz w:val="22"/>
          <w:szCs w:val="24"/>
        </w:rPr>
        <w:t xml:space="preserve">ijā un </w:t>
      </w:r>
      <w:r w:rsidRPr="00122F12">
        <w:rPr>
          <w:i/>
          <w:sz w:val="22"/>
          <w:szCs w:val="24"/>
        </w:rPr>
        <w:t>Objektā;</w:t>
      </w:r>
    </w:p>
    <w:p w14:paraId="16C1E554" w14:textId="77777777" w:rsidR="00B2737E" w:rsidRPr="00122F12" w:rsidRDefault="00B2737E" w:rsidP="00B2737E">
      <w:pPr>
        <w:ind w:left="480" w:hanging="480"/>
        <w:jc w:val="both"/>
        <w:rPr>
          <w:sz w:val="22"/>
          <w:szCs w:val="24"/>
        </w:rPr>
      </w:pPr>
      <w:r w:rsidRPr="00122F12">
        <w:rPr>
          <w:sz w:val="22"/>
          <w:szCs w:val="24"/>
        </w:rPr>
        <w:tab/>
        <w:t xml:space="preserve">4.1.17. </w:t>
      </w:r>
      <w:r w:rsidRPr="00122F12">
        <w:rPr>
          <w:i/>
          <w:sz w:val="22"/>
          <w:szCs w:val="24"/>
        </w:rPr>
        <w:t xml:space="preserve">Darbu </w:t>
      </w:r>
      <w:r w:rsidRPr="00122F12">
        <w:rPr>
          <w:sz w:val="22"/>
          <w:szCs w:val="24"/>
        </w:rPr>
        <w:t>nodošanu;</w:t>
      </w:r>
    </w:p>
    <w:p w14:paraId="2787846F" w14:textId="77777777" w:rsidR="00B2737E" w:rsidRPr="00122F12" w:rsidRDefault="00B2737E" w:rsidP="00B2737E">
      <w:pPr>
        <w:ind w:left="480" w:hanging="480"/>
        <w:jc w:val="both"/>
        <w:rPr>
          <w:sz w:val="22"/>
          <w:szCs w:val="24"/>
        </w:rPr>
      </w:pPr>
      <w:r w:rsidRPr="00122F12">
        <w:rPr>
          <w:sz w:val="22"/>
          <w:szCs w:val="24"/>
        </w:rPr>
        <w:tab/>
        <w:t xml:space="preserve">4.1.18. </w:t>
      </w:r>
      <w:r w:rsidRPr="00122F12">
        <w:rPr>
          <w:bCs/>
          <w:color w:val="000000"/>
          <w:sz w:val="22"/>
          <w:szCs w:val="24"/>
        </w:rPr>
        <w:t xml:space="preserve">Par visu būvniecības realizēšanai paredzētā apjomā nepieciešamo un pielietojamo celtniecības darbu un materiālu sastāva un apjoma iekļaušanu </w:t>
      </w:r>
      <w:r w:rsidRPr="00122F12">
        <w:rPr>
          <w:b/>
          <w:i/>
          <w:sz w:val="22"/>
          <w:szCs w:val="24"/>
        </w:rPr>
        <w:t>Pasūtītājam</w:t>
      </w:r>
      <w:r w:rsidRPr="00122F12">
        <w:rPr>
          <w:bCs/>
          <w:color w:val="000000"/>
          <w:sz w:val="22"/>
          <w:szCs w:val="24"/>
        </w:rPr>
        <w:t xml:space="preserve"> iesniedzamajās </w:t>
      </w:r>
      <w:proofErr w:type="spellStart"/>
      <w:r w:rsidRPr="00122F12">
        <w:rPr>
          <w:bCs/>
          <w:color w:val="000000"/>
          <w:sz w:val="22"/>
          <w:szCs w:val="24"/>
        </w:rPr>
        <w:t>būvizmaksu</w:t>
      </w:r>
      <w:proofErr w:type="spellEnd"/>
      <w:r w:rsidRPr="00122F12">
        <w:rPr>
          <w:bCs/>
          <w:color w:val="000000"/>
          <w:sz w:val="22"/>
          <w:szCs w:val="24"/>
        </w:rPr>
        <w:t xml:space="preserve"> tāmēs. Gadījumā, ja kādi būvelementi, materiāli vai darbi nav ievērtēti līguma Tāmē, bet līguma darbu veikšanas laikā izrādās nepieciešami kvalitatīvai Objekta izbūvei saskaņā ar tehnisko projektu, </w:t>
      </w:r>
      <w:r w:rsidRPr="00122F12">
        <w:rPr>
          <w:b/>
          <w:i/>
          <w:sz w:val="22"/>
          <w:szCs w:val="24"/>
        </w:rPr>
        <w:t xml:space="preserve">Uzņēmējs </w:t>
      </w:r>
      <w:r w:rsidRPr="00122F12">
        <w:rPr>
          <w:bCs/>
          <w:color w:val="000000"/>
          <w:sz w:val="22"/>
          <w:szCs w:val="24"/>
        </w:rPr>
        <w:t xml:space="preserve">veic tos uz sava rēķina. </w:t>
      </w:r>
      <w:r w:rsidRPr="00122F12">
        <w:rPr>
          <w:b/>
          <w:i/>
          <w:sz w:val="22"/>
          <w:szCs w:val="24"/>
        </w:rPr>
        <w:t>Uzņēmējs</w:t>
      </w:r>
      <w:r w:rsidRPr="00122F12">
        <w:rPr>
          <w:bCs/>
          <w:color w:val="000000"/>
          <w:sz w:val="22"/>
          <w:szCs w:val="24"/>
        </w:rPr>
        <w:t xml:space="preserve"> ir atbildīgs par visām nepilnībām un to novēršanu, kas projekta realizācijas laikā rodas un kuras </w:t>
      </w:r>
      <w:r w:rsidRPr="00122F12">
        <w:rPr>
          <w:b/>
          <w:i/>
          <w:sz w:val="22"/>
          <w:szCs w:val="24"/>
        </w:rPr>
        <w:t>Uzņēmējs</w:t>
      </w:r>
      <w:r w:rsidRPr="00122F12">
        <w:rPr>
          <w:bCs/>
          <w:color w:val="000000"/>
          <w:sz w:val="22"/>
          <w:szCs w:val="24"/>
        </w:rPr>
        <w:t xml:space="preserve"> varēja konstatēt pirms būvdarbu uzsākšanas, iepazīstoties ar tehnisko projektu, būvlaukumu un citām nepieciešamajām lietām.</w:t>
      </w:r>
    </w:p>
    <w:p w14:paraId="14F063A7" w14:textId="77777777" w:rsidR="00B2737E" w:rsidRPr="00122F12" w:rsidRDefault="00B2737E" w:rsidP="00B2737E">
      <w:pPr>
        <w:ind w:left="480" w:hanging="480"/>
        <w:jc w:val="both"/>
        <w:rPr>
          <w:sz w:val="22"/>
          <w:szCs w:val="24"/>
        </w:rPr>
      </w:pPr>
      <w:r w:rsidRPr="00122F12">
        <w:rPr>
          <w:sz w:val="22"/>
          <w:szCs w:val="24"/>
        </w:rPr>
        <w:t xml:space="preserve">4.2. </w:t>
      </w:r>
      <w:r w:rsidRPr="00122F12">
        <w:rPr>
          <w:i/>
          <w:sz w:val="22"/>
          <w:szCs w:val="24"/>
        </w:rPr>
        <w:t xml:space="preserve">Darbu </w:t>
      </w:r>
      <w:r w:rsidRPr="00122F12">
        <w:rPr>
          <w:sz w:val="22"/>
          <w:szCs w:val="24"/>
        </w:rPr>
        <w:t xml:space="preserve">laikā </w:t>
      </w:r>
      <w:r w:rsidRPr="00122F12">
        <w:rPr>
          <w:i/>
          <w:sz w:val="22"/>
          <w:szCs w:val="24"/>
        </w:rPr>
        <w:t xml:space="preserve">Objektā </w:t>
      </w:r>
      <w:r w:rsidRPr="00122F12">
        <w:rPr>
          <w:sz w:val="22"/>
          <w:szCs w:val="24"/>
        </w:rPr>
        <w:t xml:space="preserve">var ievest un uzglabāt tikai sertificētus būvmateriālus un konstrukcijas tādā daudzumā, kāds saskaņā ar Tehnisko specifikāciju nepieciešams </w:t>
      </w:r>
      <w:r w:rsidRPr="00122F12">
        <w:rPr>
          <w:i/>
          <w:sz w:val="22"/>
          <w:szCs w:val="24"/>
        </w:rPr>
        <w:t xml:space="preserve">Darbu </w:t>
      </w:r>
      <w:r w:rsidRPr="00122F12">
        <w:rPr>
          <w:sz w:val="22"/>
          <w:szCs w:val="24"/>
        </w:rPr>
        <w:t xml:space="preserve">izpildei šajā </w:t>
      </w:r>
      <w:r w:rsidRPr="00122F12">
        <w:rPr>
          <w:i/>
          <w:sz w:val="22"/>
          <w:szCs w:val="24"/>
        </w:rPr>
        <w:t xml:space="preserve">Objektā. </w:t>
      </w:r>
      <w:r w:rsidRPr="00122F12">
        <w:rPr>
          <w:b/>
          <w:i/>
          <w:sz w:val="22"/>
          <w:szCs w:val="24"/>
        </w:rPr>
        <w:t xml:space="preserve">Uzņēmējs </w:t>
      </w:r>
      <w:r w:rsidRPr="00122F12">
        <w:rPr>
          <w:sz w:val="22"/>
          <w:szCs w:val="24"/>
        </w:rPr>
        <w:t xml:space="preserve">pēc </w:t>
      </w:r>
      <w:r w:rsidRPr="00122F12">
        <w:rPr>
          <w:i/>
          <w:sz w:val="22"/>
          <w:szCs w:val="24"/>
        </w:rPr>
        <w:t xml:space="preserve">Būvuzrauga </w:t>
      </w:r>
      <w:r w:rsidRPr="00122F12">
        <w:rPr>
          <w:sz w:val="22"/>
          <w:szCs w:val="24"/>
        </w:rPr>
        <w:t xml:space="preserve">pieprasījuma nekavējoties uzrāda visu </w:t>
      </w:r>
      <w:r w:rsidRPr="00122F12">
        <w:rPr>
          <w:i/>
          <w:sz w:val="22"/>
          <w:szCs w:val="24"/>
        </w:rPr>
        <w:t xml:space="preserve">Objektā </w:t>
      </w:r>
      <w:r w:rsidRPr="00122F12">
        <w:rPr>
          <w:sz w:val="22"/>
          <w:szCs w:val="24"/>
        </w:rPr>
        <w:t xml:space="preserve">esošo materiālu un iekārtu sertifikātus, kā arī to pavaddokumentus. Būvmateriālus un konstrukcijas </w:t>
      </w:r>
      <w:r w:rsidRPr="00122F12">
        <w:rPr>
          <w:i/>
          <w:sz w:val="22"/>
          <w:szCs w:val="24"/>
        </w:rPr>
        <w:t xml:space="preserve">Objektā </w:t>
      </w:r>
      <w:r w:rsidRPr="00122F12">
        <w:rPr>
          <w:sz w:val="22"/>
          <w:szCs w:val="24"/>
        </w:rPr>
        <w:t xml:space="preserve">atļauts uzglabāt tikai, ja tas paredzēts </w:t>
      </w:r>
      <w:r w:rsidRPr="00122F12">
        <w:rPr>
          <w:i/>
          <w:sz w:val="22"/>
          <w:szCs w:val="24"/>
        </w:rPr>
        <w:t xml:space="preserve">Darbu </w:t>
      </w:r>
      <w:r w:rsidRPr="00122F12">
        <w:rPr>
          <w:sz w:val="22"/>
          <w:szCs w:val="24"/>
        </w:rPr>
        <w:t>veikšanai projektā, un tikai projektā n</w:t>
      </w:r>
      <w:smartTag w:uri="urn:schemas-microsoft-com:office:smarttags" w:element="PersonName">
        <w:r w:rsidRPr="00122F12">
          <w:rPr>
            <w:sz w:val="22"/>
            <w:szCs w:val="24"/>
          </w:rPr>
          <w:t>or</w:t>
        </w:r>
      </w:smartTag>
      <w:r w:rsidRPr="00122F12">
        <w:rPr>
          <w:sz w:val="22"/>
          <w:szCs w:val="24"/>
        </w:rPr>
        <w:t>ādītajās vietās, nodrošinot, lai tiem nepiekļūst nepiederošas personas.</w:t>
      </w:r>
    </w:p>
    <w:p w14:paraId="652BC286" w14:textId="77777777" w:rsidR="00B2737E" w:rsidRPr="00122F12" w:rsidRDefault="00B2737E" w:rsidP="00B2737E">
      <w:pPr>
        <w:ind w:left="480" w:hanging="480"/>
        <w:jc w:val="both"/>
        <w:rPr>
          <w:sz w:val="22"/>
          <w:szCs w:val="24"/>
        </w:rPr>
      </w:pPr>
      <w:r w:rsidRPr="00122F12">
        <w:rPr>
          <w:sz w:val="22"/>
          <w:szCs w:val="24"/>
        </w:rPr>
        <w:t xml:space="preserve">4.3. </w:t>
      </w:r>
      <w:r w:rsidRPr="00122F12">
        <w:rPr>
          <w:b/>
          <w:i/>
          <w:sz w:val="22"/>
          <w:szCs w:val="24"/>
        </w:rPr>
        <w:t xml:space="preserve">Pasūtītājs </w:t>
      </w:r>
      <w:r w:rsidRPr="00122F12">
        <w:rPr>
          <w:sz w:val="22"/>
          <w:szCs w:val="24"/>
        </w:rPr>
        <w:t>atbild par:</w:t>
      </w:r>
    </w:p>
    <w:p w14:paraId="5AD28C1C" w14:textId="77777777" w:rsidR="00B2737E" w:rsidRPr="00122F12" w:rsidRDefault="00B2737E" w:rsidP="00B2737E">
      <w:pPr>
        <w:ind w:left="480" w:hanging="480"/>
        <w:jc w:val="both"/>
        <w:rPr>
          <w:sz w:val="22"/>
          <w:szCs w:val="24"/>
        </w:rPr>
      </w:pPr>
      <w:r w:rsidRPr="00122F12">
        <w:rPr>
          <w:sz w:val="22"/>
          <w:szCs w:val="24"/>
        </w:rPr>
        <w:tab/>
        <w:t>4.3.1. būvuzraudzības funkciju nodrošināšanu;</w:t>
      </w:r>
    </w:p>
    <w:p w14:paraId="5A55EA8F" w14:textId="77777777" w:rsidR="00B2737E" w:rsidRPr="00122F12" w:rsidRDefault="00B2737E" w:rsidP="00B2737E">
      <w:pPr>
        <w:ind w:left="480" w:hanging="480"/>
        <w:jc w:val="both"/>
        <w:rPr>
          <w:b/>
          <w:i/>
          <w:sz w:val="22"/>
          <w:szCs w:val="24"/>
        </w:rPr>
      </w:pPr>
      <w:r w:rsidRPr="00122F12">
        <w:rPr>
          <w:sz w:val="22"/>
          <w:szCs w:val="24"/>
        </w:rPr>
        <w:tab/>
        <w:t xml:space="preserve">4.3.2. </w:t>
      </w:r>
      <w:r w:rsidRPr="00122F12">
        <w:rPr>
          <w:b/>
          <w:i/>
          <w:sz w:val="22"/>
          <w:szCs w:val="24"/>
        </w:rPr>
        <w:t xml:space="preserve">Uzņēmēja </w:t>
      </w:r>
      <w:r w:rsidRPr="00122F12">
        <w:rPr>
          <w:sz w:val="22"/>
          <w:szCs w:val="24"/>
        </w:rPr>
        <w:t>darbības nodrošināšanai nepieciešamo dokumentu, inf</w:t>
      </w:r>
      <w:smartTag w:uri="urn:schemas-microsoft-com:office:smarttags" w:element="PersonName">
        <w:r w:rsidRPr="00122F12">
          <w:rPr>
            <w:sz w:val="22"/>
            <w:szCs w:val="24"/>
          </w:rPr>
          <w:t>or</w:t>
        </w:r>
      </w:smartTag>
      <w:r w:rsidRPr="00122F12">
        <w:rPr>
          <w:sz w:val="22"/>
          <w:szCs w:val="24"/>
        </w:rPr>
        <w:t xml:space="preserve">mācijas un izmaiņu savlaicīgu nodošanu </w:t>
      </w:r>
      <w:r w:rsidRPr="00122F12">
        <w:rPr>
          <w:b/>
          <w:i/>
          <w:sz w:val="22"/>
          <w:szCs w:val="24"/>
        </w:rPr>
        <w:t>Uzņēmējam;</w:t>
      </w:r>
    </w:p>
    <w:p w14:paraId="2D14485E" w14:textId="77777777" w:rsidR="00B2737E" w:rsidRPr="00122F12" w:rsidRDefault="00B2737E" w:rsidP="00B2737E">
      <w:pPr>
        <w:ind w:left="480" w:hanging="480"/>
        <w:jc w:val="both"/>
        <w:rPr>
          <w:sz w:val="22"/>
          <w:szCs w:val="24"/>
        </w:rPr>
      </w:pPr>
      <w:r w:rsidRPr="00122F12">
        <w:rPr>
          <w:sz w:val="22"/>
          <w:szCs w:val="24"/>
        </w:rPr>
        <w:tab/>
        <w:t>4.3.2. pārbaužu un kontroles īstenošanu saskaņā ar n</w:t>
      </w:r>
      <w:smartTag w:uri="urn:schemas-microsoft-com:office:smarttags" w:element="PersonName">
        <w:r w:rsidRPr="00122F12">
          <w:rPr>
            <w:sz w:val="22"/>
            <w:szCs w:val="24"/>
          </w:rPr>
          <w:t>or</w:t>
        </w:r>
      </w:smartTag>
      <w:r w:rsidRPr="00122F12">
        <w:rPr>
          <w:sz w:val="22"/>
          <w:szCs w:val="24"/>
        </w:rPr>
        <w:t>matīvo aktu un līguma dokumentu prasībām;</w:t>
      </w:r>
    </w:p>
    <w:p w14:paraId="7E28FE82" w14:textId="77777777" w:rsidR="00B2737E" w:rsidRPr="00122F12" w:rsidRDefault="00B2737E" w:rsidP="00B2737E">
      <w:pPr>
        <w:ind w:left="480" w:hanging="480"/>
        <w:jc w:val="both"/>
        <w:rPr>
          <w:sz w:val="22"/>
          <w:szCs w:val="24"/>
        </w:rPr>
      </w:pPr>
      <w:r w:rsidRPr="00122F12">
        <w:rPr>
          <w:sz w:val="22"/>
          <w:szCs w:val="24"/>
        </w:rPr>
        <w:tab/>
        <w:t xml:space="preserve">4.3.3. </w:t>
      </w:r>
      <w:r w:rsidRPr="00122F12">
        <w:rPr>
          <w:b/>
          <w:i/>
          <w:sz w:val="22"/>
          <w:szCs w:val="24"/>
        </w:rPr>
        <w:t xml:space="preserve">Pasūtītāja </w:t>
      </w:r>
      <w:r w:rsidRPr="00122F12">
        <w:rPr>
          <w:sz w:val="22"/>
          <w:szCs w:val="24"/>
        </w:rPr>
        <w:t xml:space="preserve">pilnvaroto pārstāvju darba </w:t>
      </w:r>
      <w:smartTag w:uri="urn:schemas-microsoft-com:office:smarttags" w:element="PersonName">
        <w:r w:rsidRPr="00122F12">
          <w:rPr>
            <w:sz w:val="22"/>
            <w:szCs w:val="24"/>
          </w:rPr>
          <w:t>or</w:t>
        </w:r>
      </w:smartTag>
      <w:r w:rsidRPr="00122F12">
        <w:rPr>
          <w:sz w:val="22"/>
          <w:szCs w:val="24"/>
        </w:rPr>
        <w:t>ganizāciju;</w:t>
      </w:r>
    </w:p>
    <w:p w14:paraId="05B8C28F" w14:textId="77777777" w:rsidR="00B2737E" w:rsidRPr="00122F12" w:rsidRDefault="00B2737E" w:rsidP="00B2737E">
      <w:pPr>
        <w:ind w:left="480" w:hanging="480"/>
        <w:jc w:val="both"/>
        <w:rPr>
          <w:sz w:val="22"/>
          <w:szCs w:val="24"/>
        </w:rPr>
      </w:pPr>
      <w:r w:rsidRPr="00122F12">
        <w:rPr>
          <w:sz w:val="22"/>
          <w:szCs w:val="24"/>
        </w:rPr>
        <w:tab/>
        <w:t xml:space="preserve">4.3.4. </w:t>
      </w:r>
      <w:proofErr w:type="spellStart"/>
      <w:r w:rsidRPr="00122F12">
        <w:rPr>
          <w:sz w:val="22"/>
          <w:szCs w:val="24"/>
        </w:rPr>
        <w:t>būvsapulču</w:t>
      </w:r>
      <w:proofErr w:type="spellEnd"/>
      <w:r w:rsidRPr="00122F12">
        <w:rPr>
          <w:sz w:val="22"/>
          <w:szCs w:val="24"/>
        </w:rPr>
        <w:t xml:space="preserve"> ko</w:t>
      </w:r>
      <w:smartTag w:uri="urn:schemas-microsoft-com:office:smarttags" w:element="PersonName">
        <w:r w:rsidRPr="00122F12">
          <w:rPr>
            <w:sz w:val="22"/>
            <w:szCs w:val="24"/>
          </w:rPr>
          <w:t>or</w:t>
        </w:r>
      </w:smartTag>
      <w:r w:rsidRPr="00122F12">
        <w:rPr>
          <w:sz w:val="22"/>
          <w:szCs w:val="24"/>
        </w:rPr>
        <w:t>dinēšanu;</w:t>
      </w:r>
    </w:p>
    <w:p w14:paraId="1C0C88D8" w14:textId="77777777" w:rsidR="00B2737E" w:rsidRPr="00122F12" w:rsidRDefault="00B2737E" w:rsidP="00B2737E">
      <w:pPr>
        <w:ind w:left="480" w:hanging="480"/>
        <w:jc w:val="both"/>
        <w:rPr>
          <w:sz w:val="22"/>
          <w:szCs w:val="24"/>
        </w:rPr>
      </w:pPr>
      <w:r w:rsidRPr="00122F12">
        <w:rPr>
          <w:sz w:val="22"/>
          <w:szCs w:val="24"/>
        </w:rPr>
        <w:tab/>
        <w:t xml:space="preserve">4.3.5. </w:t>
      </w:r>
      <w:r w:rsidRPr="00122F12">
        <w:rPr>
          <w:i/>
          <w:sz w:val="22"/>
          <w:szCs w:val="24"/>
        </w:rPr>
        <w:t xml:space="preserve">Darbu </w:t>
      </w:r>
      <w:r w:rsidRPr="00122F12">
        <w:rPr>
          <w:sz w:val="22"/>
          <w:szCs w:val="24"/>
        </w:rPr>
        <w:t>pieņemšanu;</w:t>
      </w:r>
    </w:p>
    <w:p w14:paraId="27EA9658" w14:textId="77777777" w:rsidR="00B2737E" w:rsidRPr="00122F12" w:rsidRDefault="00B2737E" w:rsidP="00B2737E">
      <w:pPr>
        <w:ind w:left="480" w:hanging="480"/>
        <w:jc w:val="both"/>
        <w:rPr>
          <w:sz w:val="22"/>
          <w:szCs w:val="24"/>
        </w:rPr>
      </w:pPr>
      <w:r w:rsidRPr="00122F12">
        <w:rPr>
          <w:sz w:val="22"/>
          <w:szCs w:val="24"/>
        </w:rPr>
        <w:tab/>
        <w:t>4.3.6. maksājumu veikšanu līgumā n</w:t>
      </w:r>
      <w:smartTag w:uri="urn:schemas-microsoft-com:office:smarttags" w:element="PersonName">
        <w:r w:rsidRPr="00122F12">
          <w:rPr>
            <w:sz w:val="22"/>
            <w:szCs w:val="24"/>
          </w:rPr>
          <w:t>or</w:t>
        </w:r>
      </w:smartTag>
      <w:r w:rsidRPr="00122F12">
        <w:rPr>
          <w:sz w:val="22"/>
          <w:szCs w:val="24"/>
        </w:rPr>
        <w:t xml:space="preserve">ādītajos termiņos un kārtībā. </w:t>
      </w:r>
    </w:p>
    <w:p w14:paraId="6D967992" w14:textId="77777777" w:rsidR="00B2737E" w:rsidRPr="00122F12" w:rsidRDefault="00B2737E" w:rsidP="00B2737E">
      <w:pPr>
        <w:ind w:left="480" w:hanging="480"/>
        <w:jc w:val="both"/>
        <w:rPr>
          <w:sz w:val="22"/>
          <w:szCs w:val="24"/>
        </w:rPr>
      </w:pPr>
      <w:r w:rsidRPr="00122F12">
        <w:rPr>
          <w:sz w:val="22"/>
          <w:szCs w:val="24"/>
        </w:rPr>
        <w:t>4.4.</w:t>
      </w:r>
      <w:r w:rsidRPr="00122F12">
        <w:rPr>
          <w:i/>
          <w:sz w:val="22"/>
          <w:szCs w:val="24"/>
        </w:rPr>
        <w:t xml:space="preserve"> </w:t>
      </w:r>
      <w:r w:rsidRPr="00122F12">
        <w:rPr>
          <w:b/>
          <w:i/>
          <w:sz w:val="22"/>
          <w:szCs w:val="24"/>
        </w:rPr>
        <w:t xml:space="preserve">Pasūtītājs </w:t>
      </w:r>
      <w:r w:rsidRPr="00122F12">
        <w:rPr>
          <w:sz w:val="22"/>
          <w:szCs w:val="24"/>
        </w:rPr>
        <w:t xml:space="preserve">atturas no darbībām, kas traucē </w:t>
      </w:r>
      <w:r w:rsidRPr="00122F12">
        <w:rPr>
          <w:i/>
          <w:sz w:val="22"/>
          <w:szCs w:val="24"/>
        </w:rPr>
        <w:t xml:space="preserve">Darbu </w:t>
      </w:r>
      <w:r w:rsidRPr="00122F12">
        <w:rPr>
          <w:sz w:val="22"/>
          <w:szCs w:val="24"/>
        </w:rPr>
        <w:t xml:space="preserve">izpildi, ja vien tās nav saistītas ar konstatētiem būvniecības, darba aizsardzības un/vai vides aizsardzības noteikumu pārkāpumiem no </w:t>
      </w:r>
      <w:r w:rsidRPr="00122F12">
        <w:rPr>
          <w:b/>
          <w:i/>
          <w:sz w:val="22"/>
          <w:szCs w:val="24"/>
        </w:rPr>
        <w:t xml:space="preserve">Uzņēmēja </w:t>
      </w:r>
      <w:r w:rsidRPr="00122F12">
        <w:rPr>
          <w:sz w:val="22"/>
          <w:szCs w:val="24"/>
        </w:rPr>
        <w:t>puses.</w:t>
      </w:r>
    </w:p>
    <w:p w14:paraId="40C2BA71" w14:textId="77777777" w:rsidR="00B2737E" w:rsidRPr="00122F12" w:rsidRDefault="00B2737E" w:rsidP="00B2737E">
      <w:pPr>
        <w:ind w:left="480" w:hanging="480"/>
        <w:jc w:val="both"/>
        <w:rPr>
          <w:sz w:val="22"/>
          <w:szCs w:val="24"/>
        </w:rPr>
      </w:pPr>
      <w:r w:rsidRPr="00122F12">
        <w:rPr>
          <w:sz w:val="22"/>
          <w:szCs w:val="24"/>
        </w:rPr>
        <w:t xml:space="preserve">4.5. Ziņojums vai rīkojums, kas tiek doti saskaņā ar Līgumu, </w:t>
      </w:r>
      <w:r w:rsidRPr="00122F12">
        <w:rPr>
          <w:b/>
          <w:i/>
          <w:sz w:val="22"/>
          <w:szCs w:val="24"/>
        </w:rPr>
        <w:t xml:space="preserve">Līdzēji </w:t>
      </w:r>
      <w:r w:rsidRPr="00122F12">
        <w:rPr>
          <w:sz w:val="22"/>
          <w:szCs w:val="24"/>
        </w:rPr>
        <w:t>nof</w:t>
      </w:r>
      <w:smartTag w:uri="urn:schemas-microsoft-com:office:smarttags" w:element="PersonName">
        <w:r w:rsidRPr="00122F12">
          <w:rPr>
            <w:sz w:val="22"/>
            <w:szCs w:val="24"/>
          </w:rPr>
          <w:t>or</w:t>
        </w:r>
      </w:smartTag>
      <w:r w:rsidRPr="00122F12">
        <w:rPr>
          <w:sz w:val="22"/>
          <w:szCs w:val="24"/>
        </w:rPr>
        <w:t xml:space="preserve">mē </w:t>
      </w:r>
      <w:proofErr w:type="spellStart"/>
      <w:r w:rsidRPr="00122F12">
        <w:rPr>
          <w:sz w:val="22"/>
          <w:szCs w:val="24"/>
        </w:rPr>
        <w:t>rakstveidā</w:t>
      </w:r>
      <w:proofErr w:type="spellEnd"/>
      <w:r w:rsidRPr="00122F12">
        <w:rPr>
          <w:sz w:val="22"/>
          <w:szCs w:val="24"/>
        </w:rPr>
        <w:t>.</w:t>
      </w:r>
    </w:p>
    <w:p w14:paraId="09776A2E" w14:textId="77777777" w:rsidR="00B2737E" w:rsidRPr="00122F12" w:rsidRDefault="00B2737E" w:rsidP="00B2737E">
      <w:pPr>
        <w:ind w:left="480" w:hanging="480"/>
        <w:jc w:val="both"/>
        <w:rPr>
          <w:sz w:val="22"/>
          <w:szCs w:val="24"/>
        </w:rPr>
      </w:pPr>
      <w:r w:rsidRPr="00122F12">
        <w:rPr>
          <w:sz w:val="22"/>
          <w:szCs w:val="24"/>
        </w:rPr>
        <w:t>4.6. Par rakstveida ziņojumiem vai rīkojumiem jebkurā gadījumā tiek uzskatīti:</w:t>
      </w:r>
    </w:p>
    <w:p w14:paraId="4531141E" w14:textId="77777777" w:rsidR="00B2737E" w:rsidRPr="00122F12" w:rsidRDefault="00B2737E" w:rsidP="00B2737E">
      <w:pPr>
        <w:ind w:left="480"/>
        <w:jc w:val="both"/>
        <w:rPr>
          <w:sz w:val="22"/>
          <w:szCs w:val="24"/>
        </w:rPr>
      </w:pPr>
      <w:r w:rsidRPr="00122F12">
        <w:rPr>
          <w:sz w:val="22"/>
          <w:szCs w:val="24"/>
        </w:rPr>
        <w:t xml:space="preserve">4.6.1. ziņojumi un rīkojumi, kas fiksēti </w:t>
      </w:r>
      <w:proofErr w:type="spellStart"/>
      <w:r w:rsidRPr="00122F12">
        <w:rPr>
          <w:sz w:val="22"/>
          <w:szCs w:val="24"/>
        </w:rPr>
        <w:t>būvsapulču</w:t>
      </w:r>
      <w:proofErr w:type="spellEnd"/>
      <w:r w:rsidRPr="00122F12">
        <w:rPr>
          <w:sz w:val="22"/>
          <w:szCs w:val="24"/>
        </w:rPr>
        <w:t xml:space="preserve"> lēmumu dokumentos vai </w:t>
      </w:r>
      <w:r w:rsidRPr="00122F12">
        <w:rPr>
          <w:i/>
          <w:sz w:val="22"/>
          <w:szCs w:val="24"/>
        </w:rPr>
        <w:t xml:space="preserve">Darbu </w:t>
      </w:r>
      <w:r w:rsidRPr="00122F12">
        <w:rPr>
          <w:sz w:val="22"/>
          <w:szCs w:val="24"/>
        </w:rPr>
        <w:t>žurnālā;</w:t>
      </w:r>
    </w:p>
    <w:p w14:paraId="06DD9F97" w14:textId="77777777" w:rsidR="00B2737E" w:rsidRPr="00122F12" w:rsidRDefault="00B2737E" w:rsidP="00B2737E">
      <w:pPr>
        <w:ind w:left="480"/>
        <w:jc w:val="both"/>
        <w:rPr>
          <w:b/>
          <w:i/>
          <w:sz w:val="22"/>
          <w:szCs w:val="24"/>
        </w:rPr>
      </w:pPr>
      <w:r w:rsidRPr="00122F12">
        <w:rPr>
          <w:sz w:val="22"/>
          <w:szCs w:val="24"/>
        </w:rPr>
        <w:t xml:space="preserve">4.6.2. rasējumi, detalizēti rasējumi vai kādi citi tehniski izpildīti dokumenti, kuros fiksētas izmaiņas un kurus </w:t>
      </w:r>
      <w:r w:rsidRPr="00122F12">
        <w:rPr>
          <w:b/>
          <w:i/>
          <w:sz w:val="22"/>
          <w:szCs w:val="24"/>
        </w:rPr>
        <w:t xml:space="preserve">Pasūtītājs </w:t>
      </w:r>
      <w:r w:rsidRPr="00122F12">
        <w:rPr>
          <w:sz w:val="22"/>
          <w:szCs w:val="24"/>
        </w:rPr>
        <w:t xml:space="preserve">iesniedz </w:t>
      </w:r>
      <w:r w:rsidRPr="00122F12">
        <w:rPr>
          <w:b/>
          <w:i/>
          <w:sz w:val="22"/>
          <w:szCs w:val="24"/>
        </w:rPr>
        <w:t>Uzņēmējam.</w:t>
      </w:r>
    </w:p>
    <w:p w14:paraId="7F400B6A" w14:textId="77777777" w:rsidR="00B2737E" w:rsidRPr="00122F12" w:rsidRDefault="00B2737E" w:rsidP="00B2737E">
      <w:pPr>
        <w:ind w:left="480" w:hanging="480"/>
        <w:jc w:val="both"/>
        <w:rPr>
          <w:sz w:val="22"/>
          <w:szCs w:val="24"/>
        </w:rPr>
      </w:pPr>
      <w:r w:rsidRPr="00122F12">
        <w:rPr>
          <w:sz w:val="22"/>
          <w:szCs w:val="24"/>
        </w:rPr>
        <w:t xml:space="preserve">4.7. Pēc ziņojuma vai rīkojuma saņemšanas </w:t>
      </w:r>
      <w:r w:rsidRPr="00122F12">
        <w:rPr>
          <w:b/>
          <w:i/>
          <w:sz w:val="22"/>
          <w:szCs w:val="24"/>
        </w:rPr>
        <w:t xml:space="preserve">Līdzēji, </w:t>
      </w:r>
      <w:r w:rsidRPr="00122F12">
        <w:rPr>
          <w:sz w:val="22"/>
          <w:szCs w:val="24"/>
        </w:rPr>
        <w:t>ja nepieciešams, vienojas par izmaiņām līguma dokumentos.</w:t>
      </w:r>
    </w:p>
    <w:p w14:paraId="5702DE1D" w14:textId="77777777" w:rsidR="00B2737E" w:rsidRPr="00122F12" w:rsidRDefault="00B2737E" w:rsidP="00B2737E">
      <w:pPr>
        <w:ind w:left="480" w:hanging="480"/>
        <w:jc w:val="both"/>
        <w:rPr>
          <w:sz w:val="22"/>
          <w:szCs w:val="24"/>
        </w:rPr>
      </w:pPr>
    </w:p>
    <w:p w14:paraId="240FDB13" w14:textId="77777777" w:rsidR="00B2737E" w:rsidRPr="00122F12" w:rsidRDefault="00B2737E" w:rsidP="00B2737E">
      <w:pPr>
        <w:ind w:left="480" w:hanging="480"/>
        <w:jc w:val="center"/>
        <w:rPr>
          <w:b/>
          <w:sz w:val="22"/>
          <w:szCs w:val="24"/>
        </w:rPr>
      </w:pPr>
      <w:r w:rsidRPr="00122F12">
        <w:rPr>
          <w:b/>
          <w:sz w:val="22"/>
          <w:szCs w:val="24"/>
        </w:rPr>
        <w:t>5. Pārbaudes, mērījumi un defektu novēršana</w:t>
      </w:r>
    </w:p>
    <w:p w14:paraId="0F5427E5" w14:textId="77777777" w:rsidR="00B2737E" w:rsidRPr="00122F12" w:rsidRDefault="00B2737E" w:rsidP="00B2737E">
      <w:pPr>
        <w:ind w:left="480" w:hanging="480"/>
        <w:jc w:val="both"/>
        <w:rPr>
          <w:sz w:val="22"/>
          <w:szCs w:val="24"/>
        </w:rPr>
      </w:pPr>
    </w:p>
    <w:p w14:paraId="2A8B3450" w14:textId="77777777" w:rsidR="00B2737E" w:rsidRPr="00122F12" w:rsidRDefault="00B2737E" w:rsidP="00B2737E">
      <w:pPr>
        <w:ind w:left="480" w:hanging="480"/>
        <w:jc w:val="both"/>
        <w:rPr>
          <w:sz w:val="22"/>
          <w:szCs w:val="24"/>
        </w:rPr>
      </w:pPr>
      <w:r w:rsidRPr="00122F12">
        <w:rPr>
          <w:sz w:val="22"/>
          <w:szCs w:val="24"/>
        </w:rPr>
        <w:t xml:space="preserve">5.1. </w:t>
      </w:r>
      <w:r w:rsidRPr="00122F12">
        <w:rPr>
          <w:i/>
          <w:sz w:val="22"/>
          <w:szCs w:val="24"/>
        </w:rPr>
        <w:t xml:space="preserve">Darbu </w:t>
      </w:r>
      <w:r w:rsidRPr="00122F12">
        <w:rPr>
          <w:sz w:val="22"/>
          <w:szCs w:val="24"/>
        </w:rPr>
        <w:t>izpildes laikā var tikt veiktas kārtējās (5.10.punkts), iepriekšējās (5.11.-5.12.punkts), īpašās (5.13.punkts),</w:t>
      </w:r>
      <w:r>
        <w:rPr>
          <w:sz w:val="22"/>
          <w:szCs w:val="24"/>
        </w:rPr>
        <w:t xml:space="preserve"> </w:t>
      </w:r>
      <w:r w:rsidRPr="00122F12">
        <w:rPr>
          <w:sz w:val="22"/>
          <w:szCs w:val="24"/>
        </w:rPr>
        <w:t>atkārtotās pārbaudes (5.15.punkts) un galīgā pārbaude (5.14.punkts). Pārbaužu veikšanas vispārīgie noteikumi minēti līguma 5.2. - 5.9.punktā.</w:t>
      </w:r>
    </w:p>
    <w:p w14:paraId="3962BCC7" w14:textId="77777777" w:rsidR="00B2737E" w:rsidRPr="00122F12" w:rsidRDefault="00B2737E" w:rsidP="00B2737E">
      <w:pPr>
        <w:ind w:left="480" w:hanging="480"/>
        <w:jc w:val="both"/>
        <w:rPr>
          <w:i/>
          <w:sz w:val="22"/>
          <w:szCs w:val="24"/>
        </w:rPr>
      </w:pPr>
      <w:r w:rsidRPr="00122F12">
        <w:rPr>
          <w:sz w:val="22"/>
          <w:szCs w:val="24"/>
        </w:rPr>
        <w:t xml:space="preserve">5.2. Pārbaudes no </w:t>
      </w:r>
      <w:r w:rsidRPr="00122F12">
        <w:rPr>
          <w:b/>
          <w:i/>
          <w:sz w:val="22"/>
          <w:szCs w:val="24"/>
        </w:rPr>
        <w:t xml:space="preserve">Pasūtītāja </w:t>
      </w:r>
      <w:r w:rsidRPr="00122F12">
        <w:rPr>
          <w:sz w:val="22"/>
          <w:szCs w:val="24"/>
        </w:rPr>
        <w:t xml:space="preserve">puses bez īpaša pilnvarojuma var pieprasīt un veikt </w:t>
      </w:r>
      <w:r w:rsidRPr="00122F12">
        <w:rPr>
          <w:i/>
          <w:sz w:val="22"/>
          <w:szCs w:val="24"/>
        </w:rPr>
        <w:t xml:space="preserve">Būvuzraugs. </w:t>
      </w:r>
      <w:r w:rsidRPr="00122F12">
        <w:rPr>
          <w:sz w:val="22"/>
          <w:szCs w:val="24"/>
        </w:rPr>
        <w:t xml:space="preserve">Pārbaudēs, kā viens no </w:t>
      </w:r>
      <w:r w:rsidRPr="00122F12">
        <w:rPr>
          <w:b/>
          <w:i/>
          <w:sz w:val="22"/>
          <w:szCs w:val="24"/>
        </w:rPr>
        <w:t xml:space="preserve">Pasūtītāja </w:t>
      </w:r>
      <w:r w:rsidRPr="00122F12">
        <w:rPr>
          <w:sz w:val="22"/>
          <w:szCs w:val="24"/>
        </w:rPr>
        <w:t>pārstāvjiem piedalās</w:t>
      </w:r>
      <w:r w:rsidRPr="00122F12">
        <w:rPr>
          <w:i/>
          <w:sz w:val="22"/>
          <w:szCs w:val="24"/>
        </w:rPr>
        <w:t xml:space="preserve"> Būvuzraugs.</w:t>
      </w:r>
    </w:p>
    <w:p w14:paraId="1BF0DE5C" w14:textId="77777777" w:rsidR="00B2737E" w:rsidRPr="00122F12" w:rsidRDefault="00B2737E" w:rsidP="00B2737E">
      <w:pPr>
        <w:ind w:left="480" w:hanging="480"/>
        <w:jc w:val="both"/>
        <w:rPr>
          <w:sz w:val="22"/>
          <w:szCs w:val="24"/>
        </w:rPr>
      </w:pPr>
      <w:r w:rsidRPr="00122F12">
        <w:rPr>
          <w:sz w:val="22"/>
          <w:szCs w:val="24"/>
        </w:rPr>
        <w:lastRenderedPageBreak/>
        <w:t xml:space="preserve">5.3. Pārbaudes tiek veiktas, lai noskaidrotu </w:t>
      </w:r>
      <w:r w:rsidRPr="00122F12">
        <w:rPr>
          <w:i/>
          <w:sz w:val="22"/>
          <w:szCs w:val="24"/>
        </w:rPr>
        <w:t xml:space="preserve">Darbu </w:t>
      </w:r>
      <w:r w:rsidRPr="00122F12">
        <w:rPr>
          <w:sz w:val="22"/>
          <w:szCs w:val="24"/>
        </w:rPr>
        <w:t>vai to daļu atbilstību līguma dokumentu un n</w:t>
      </w:r>
      <w:smartTag w:uri="urn:schemas-microsoft-com:office:smarttags" w:element="PersonName">
        <w:r w:rsidRPr="00122F12">
          <w:rPr>
            <w:sz w:val="22"/>
            <w:szCs w:val="24"/>
          </w:rPr>
          <w:t>or</w:t>
        </w:r>
      </w:smartTag>
      <w:r w:rsidRPr="00122F12">
        <w:rPr>
          <w:sz w:val="22"/>
          <w:szCs w:val="24"/>
        </w:rPr>
        <w:t xml:space="preserve">matīvo aktu prasībām, ievērojot līgumā noteiktās </w:t>
      </w:r>
      <w:r w:rsidRPr="00122F12">
        <w:rPr>
          <w:b/>
          <w:i/>
          <w:sz w:val="22"/>
          <w:szCs w:val="24"/>
        </w:rPr>
        <w:t xml:space="preserve">Līdzēju </w:t>
      </w:r>
      <w:r w:rsidRPr="00122F12">
        <w:rPr>
          <w:sz w:val="22"/>
          <w:szCs w:val="24"/>
        </w:rPr>
        <w:t>tiesības un pienākumus.</w:t>
      </w:r>
    </w:p>
    <w:p w14:paraId="028F2E84" w14:textId="77777777" w:rsidR="00B2737E" w:rsidRPr="00122F12" w:rsidRDefault="00B2737E" w:rsidP="00B2737E">
      <w:pPr>
        <w:ind w:left="480" w:hanging="480"/>
        <w:jc w:val="both"/>
        <w:rPr>
          <w:sz w:val="22"/>
          <w:szCs w:val="24"/>
        </w:rPr>
      </w:pPr>
      <w:r w:rsidRPr="00122F12">
        <w:rPr>
          <w:sz w:val="22"/>
          <w:szCs w:val="24"/>
        </w:rPr>
        <w:t xml:space="preserve">5.4. </w:t>
      </w:r>
      <w:r w:rsidRPr="00122F12">
        <w:rPr>
          <w:b/>
          <w:i/>
          <w:sz w:val="22"/>
          <w:szCs w:val="24"/>
        </w:rPr>
        <w:t xml:space="preserve">Pasūtītājs </w:t>
      </w:r>
      <w:r w:rsidRPr="00122F12">
        <w:rPr>
          <w:sz w:val="22"/>
          <w:szCs w:val="24"/>
        </w:rPr>
        <w:t xml:space="preserve">var pārbaudīt </w:t>
      </w:r>
      <w:r w:rsidRPr="00122F12">
        <w:rPr>
          <w:i/>
          <w:sz w:val="22"/>
          <w:szCs w:val="24"/>
        </w:rPr>
        <w:t xml:space="preserve">Darbu </w:t>
      </w:r>
      <w:r w:rsidRPr="00122F12">
        <w:rPr>
          <w:sz w:val="22"/>
          <w:szCs w:val="24"/>
        </w:rPr>
        <w:t>apjoma izpildi, kvalitāti un iesniegto n</w:t>
      </w:r>
      <w:smartTag w:uri="urn:schemas-microsoft-com:office:smarttags" w:element="PersonName">
        <w:r w:rsidRPr="00122F12">
          <w:rPr>
            <w:sz w:val="22"/>
            <w:szCs w:val="24"/>
          </w:rPr>
          <w:t>or</w:t>
        </w:r>
      </w:smartTag>
      <w:r w:rsidRPr="00122F12">
        <w:rPr>
          <w:sz w:val="22"/>
          <w:szCs w:val="24"/>
        </w:rPr>
        <w:t xml:space="preserve">ēķinu dokumentu atbilstību faktiski izpildīto </w:t>
      </w:r>
      <w:r w:rsidRPr="00122F12">
        <w:rPr>
          <w:i/>
          <w:sz w:val="22"/>
          <w:szCs w:val="24"/>
        </w:rPr>
        <w:t xml:space="preserve">Darbu </w:t>
      </w:r>
      <w:r w:rsidRPr="00122F12">
        <w:rPr>
          <w:sz w:val="22"/>
          <w:szCs w:val="24"/>
        </w:rPr>
        <w:t>apjomam un lokālai tāmei.</w:t>
      </w:r>
    </w:p>
    <w:p w14:paraId="49F82F2E" w14:textId="77777777" w:rsidR="00B2737E" w:rsidRPr="00122F12" w:rsidRDefault="00B2737E" w:rsidP="00B2737E">
      <w:pPr>
        <w:ind w:left="480" w:hanging="480"/>
        <w:jc w:val="both"/>
        <w:rPr>
          <w:sz w:val="22"/>
          <w:szCs w:val="24"/>
        </w:rPr>
      </w:pPr>
      <w:r w:rsidRPr="00122F12">
        <w:rPr>
          <w:sz w:val="22"/>
          <w:szCs w:val="24"/>
        </w:rPr>
        <w:t xml:space="preserve">5.5. Pārbaude nemazina līgumā paredzētās </w:t>
      </w:r>
      <w:r w:rsidRPr="00122F12">
        <w:rPr>
          <w:b/>
          <w:i/>
          <w:sz w:val="22"/>
          <w:szCs w:val="24"/>
        </w:rPr>
        <w:t xml:space="preserve">Uzņēmēja </w:t>
      </w:r>
      <w:r w:rsidRPr="00122F12">
        <w:rPr>
          <w:sz w:val="22"/>
          <w:szCs w:val="24"/>
        </w:rPr>
        <w:t xml:space="preserve">atbildības apjomu. </w:t>
      </w:r>
      <w:r w:rsidRPr="00122F12">
        <w:rPr>
          <w:i/>
          <w:sz w:val="22"/>
          <w:szCs w:val="24"/>
        </w:rPr>
        <w:t xml:space="preserve">Darbi </w:t>
      </w:r>
      <w:r w:rsidRPr="00122F12">
        <w:rPr>
          <w:sz w:val="22"/>
          <w:szCs w:val="24"/>
        </w:rPr>
        <w:t>pārbaudes laikā netiek apturēti. Līguma izpildes termiņš saistībā ar veicamo pārbaudi netiek pagarināts.</w:t>
      </w:r>
    </w:p>
    <w:p w14:paraId="5136DE84" w14:textId="77777777" w:rsidR="00B2737E" w:rsidRPr="00122F12" w:rsidRDefault="00B2737E" w:rsidP="00B2737E">
      <w:pPr>
        <w:ind w:left="480" w:hanging="480"/>
        <w:jc w:val="both"/>
        <w:rPr>
          <w:sz w:val="22"/>
          <w:szCs w:val="24"/>
        </w:rPr>
      </w:pPr>
      <w:r w:rsidRPr="00122F12">
        <w:rPr>
          <w:sz w:val="22"/>
          <w:szCs w:val="24"/>
        </w:rPr>
        <w:t xml:space="preserve">5.6. Saņemot </w:t>
      </w:r>
      <w:r w:rsidRPr="00122F12">
        <w:rPr>
          <w:b/>
          <w:i/>
          <w:sz w:val="22"/>
          <w:szCs w:val="24"/>
        </w:rPr>
        <w:t xml:space="preserve">Pasūtītāja </w:t>
      </w:r>
      <w:r w:rsidRPr="00122F12">
        <w:rPr>
          <w:sz w:val="22"/>
          <w:szCs w:val="24"/>
        </w:rPr>
        <w:t xml:space="preserve">vai viņa pilnvarotās personas paziņojumu par pārbaudi, </w:t>
      </w:r>
      <w:r w:rsidRPr="00122F12">
        <w:rPr>
          <w:b/>
          <w:i/>
          <w:sz w:val="22"/>
          <w:szCs w:val="24"/>
        </w:rPr>
        <w:t xml:space="preserve">Uzņēmējs </w:t>
      </w:r>
      <w:r w:rsidRPr="00122F12">
        <w:rPr>
          <w:sz w:val="22"/>
          <w:szCs w:val="24"/>
        </w:rPr>
        <w:t>inf</w:t>
      </w:r>
      <w:smartTag w:uri="urn:schemas-microsoft-com:office:smarttags" w:element="PersonName">
        <w:r w:rsidRPr="00122F12">
          <w:rPr>
            <w:sz w:val="22"/>
            <w:szCs w:val="24"/>
          </w:rPr>
          <w:t>or</w:t>
        </w:r>
      </w:smartTag>
      <w:r w:rsidRPr="00122F12">
        <w:rPr>
          <w:sz w:val="22"/>
          <w:szCs w:val="24"/>
        </w:rPr>
        <w:t xml:space="preserve">mē </w:t>
      </w:r>
      <w:r w:rsidRPr="00122F12">
        <w:rPr>
          <w:b/>
          <w:i/>
          <w:sz w:val="22"/>
          <w:szCs w:val="24"/>
        </w:rPr>
        <w:t xml:space="preserve">Pasūtītāju </w:t>
      </w:r>
      <w:r w:rsidRPr="00122F12">
        <w:rPr>
          <w:sz w:val="22"/>
          <w:szCs w:val="24"/>
        </w:rPr>
        <w:t xml:space="preserve">par gatavību veikt pārbaudi, kā arī par termiņiem, kad pārbaudei būs pieejami segtie darbi. </w:t>
      </w:r>
      <w:r w:rsidRPr="00122F12">
        <w:rPr>
          <w:b/>
          <w:i/>
          <w:sz w:val="22"/>
          <w:szCs w:val="24"/>
        </w:rPr>
        <w:t xml:space="preserve">Uzņēmēja </w:t>
      </w:r>
      <w:r w:rsidRPr="00122F12">
        <w:rPr>
          <w:sz w:val="22"/>
          <w:szCs w:val="24"/>
        </w:rPr>
        <w:t xml:space="preserve">sagatavošanās pārbaudei nevar būt ilgāka kā trīs darba dienas, ja </w:t>
      </w:r>
      <w:r w:rsidRPr="00122F12">
        <w:rPr>
          <w:b/>
          <w:i/>
          <w:sz w:val="22"/>
          <w:szCs w:val="24"/>
        </w:rPr>
        <w:t xml:space="preserve">Līdzēji </w:t>
      </w:r>
      <w:r w:rsidRPr="00122F12">
        <w:rPr>
          <w:sz w:val="22"/>
          <w:szCs w:val="24"/>
        </w:rPr>
        <w:t>nevienojas par citu termiņu.</w:t>
      </w:r>
    </w:p>
    <w:p w14:paraId="41034086" w14:textId="77777777" w:rsidR="00B2737E" w:rsidRPr="00122F12" w:rsidRDefault="00B2737E" w:rsidP="00B2737E">
      <w:pPr>
        <w:ind w:left="480" w:hanging="480"/>
        <w:jc w:val="both"/>
        <w:rPr>
          <w:sz w:val="22"/>
          <w:szCs w:val="24"/>
        </w:rPr>
      </w:pPr>
      <w:r w:rsidRPr="00122F12">
        <w:rPr>
          <w:sz w:val="22"/>
          <w:szCs w:val="24"/>
        </w:rPr>
        <w:t xml:space="preserve">5.7. Pārbaudes </w:t>
      </w:r>
      <w:smartTag w:uri="urn:schemas-microsoft-com:office:smarttags" w:element="PersonName">
        <w:r w:rsidRPr="00122F12">
          <w:rPr>
            <w:sz w:val="22"/>
            <w:szCs w:val="24"/>
          </w:rPr>
          <w:t>or</w:t>
        </w:r>
      </w:smartTag>
      <w:r w:rsidRPr="00122F12">
        <w:rPr>
          <w:sz w:val="22"/>
          <w:szCs w:val="24"/>
        </w:rPr>
        <w:t xml:space="preserve">ganizācijai </w:t>
      </w:r>
      <w:r w:rsidRPr="00122F12">
        <w:rPr>
          <w:b/>
          <w:i/>
          <w:sz w:val="22"/>
          <w:szCs w:val="24"/>
        </w:rPr>
        <w:t xml:space="preserve">Uzņēmējs </w:t>
      </w:r>
      <w:r w:rsidRPr="00122F12">
        <w:rPr>
          <w:sz w:val="22"/>
          <w:szCs w:val="24"/>
        </w:rPr>
        <w:t>nodrošina visu nepieciešamo palīdzību, tai skaitā:</w:t>
      </w:r>
    </w:p>
    <w:p w14:paraId="34CF34F7" w14:textId="77777777" w:rsidR="00B2737E" w:rsidRPr="00122F12" w:rsidRDefault="00B2737E" w:rsidP="00B2737E">
      <w:pPr>
        <w:ind w:left="480" w:hanging="480"/>
        <w:jc w:val="both"/>
        <w:rPr>
          <w:sz w:val="22"/>
          <w:szCs w:val="24"/>
        </w:rPr>
      </w:pPr>
      <w:r w:rsidRPr="00122F12">
        <w:rPr>
          <w:sz w:val="22"/>
          <w:szCs w:val="24"/>
        </w:rPr>
        <w:tab/>
        <w:t>5.7.1. savu pārstāvju piedalīšanos pārbaudē;</w:t>
      </w:r>
    </w:p>
    <w:p w14:paraId="0C2FAADF" w14:textId="77777777" w:rsidR="00B2737E" w:rsidRPr="00122F12" w:rsidRDefault="00B2737E" w:rsidP="00B2737E">
      <w:pPr>
        <w:ind w:left="480" w:hanging="480"/>
        <w:jc w:val="both"/>
        <w:rPr>
          <w:sz w:val="22"/>
          <w:szCs w:val="24"/>
        </w:rPr>
      </w:pPr>
      <w:r w:rsidRPr="00122F12">
        <w:rPr>
          <w:sz w:val="22"/>
          <w:szCs w:val="24"/>
        </w:rPr>
        <w:tab/>
        <w:t>5.7.2. iespēju pārbaudes veicējam netraucēti veikt visas ar pārbaudi saistītās darbības;</w:t>
      </w:r>
    </w:p>
    <w:p w14:paraId="1BBAD6E6" w14:textId="77777777" w:rsidR="00B2737E" w:rsidRPr="00122F12" w:rsidRDefault="00B2737E" w:rsidP="00B2737E">
      <w:pPr>
        <w:ind w:left="480" w:hanging="480"/>
        <w:jc w:val="both"/>
        <w:rPr>
          <w:sz w:val="22"/>
          <w:szCs w:val="24"/>
        </w:rPr>
      </w:pPr>
      <w:r w:rsidRPr="00122F12">
        <w:rPr>
          <w:sz w:val="22"/>
          <w:szCs w:val="24"/>
        </w:rPr>
        <w:tab/>
        <w:t xml:space="preserve">5.7.3. iespēju </w:t>
      </w:r>
      <w:r w:rsidRPr="00122F12">
        <w:rPr>
          <w:b/>
          <w:i/>
          <w:sz w:val="22"/>
          <w:szCs w:val="24"/>
        </w:rPr>
        <w:t xml:space="preserve">Pasūtītāja </w:t>
      </w:r>
      <w:r w:rsidRPr="00122F12">
        <w:rPr>
          <w:sz w:val="22"/>
          <w:szCs w:val="24"/>
        </w:rPr>
        <w:t xml:space="preserve">kvalificētam speciālistam pārbaudes darbu veikšanai izmantot </w:t>
      </w:r>
      <w:r w:rsidRPr="00122F12">
        <w:rPr>
          <w:b/>
          <w:i/>
          <w:sz w:val="22"/>
          <w:szCs w:val="24"/>
        </w:rPr>
        <w:t xml:space="preserve">Uzņēmēja </w:t>
      </w:r>
      <w:r w:rsidRPr="00122F12">
        <w:rPr>
          <w:sz w:val="22"/>
          <w:szCs w:val="24"/>
        </w:rPr>
        <w:t>instrumentus un pārbaudes ierīces, kas pieejamas būvlaukumā.</w:t>
      </w:r>
    </w:p>
    <w:p w14:paraId="69D2FDA2" w14:textId="77777777" w:rsidR="00B2737E" w:rsidRPr="00122F12" w:rsidRDefault="00B2737E" w:rsidP="00B2737E">
      <w:pPr>
        <w:ind w:left="480" w:hanging="480"/>
        <w:jc w:val="both"/>
        <w:rPr>
          <w:sz w:val="22"/>
          <w:szCs w:val="24"/>
        </w:rPr>
      </w:pPr>
      <w:r w:rsidRPr="00122F12">
        <w:rPr>
          <w:sz w:val="22"/>
          <w:szCs w:val="24"/>
        </w:rPr>
        <w:t>5.8. Pārbaudes rezultātus, n</w:t>
      </w:r>
      <w:smartTag w:uri="urn:schemas-microsoft-com:office:smarttags" w:element="PersonName">
        <w:r w:rsidRPr="00122F12">
          <w:rPr>
            <w:sz w:val="22"/>
            <w:szCs w:val="24"/>
          </w:rPr>
          <w:t>or</w:t>
        </w:r>
      </w:smartTag>
      <w:r w:rsidRPr="00122F12">
        <w:rPr>
          <w:sz w:val="22"/>
          <w:szCs w:val="24"/>
        </w:rPr>
        <w:t xml:space="preserve">ādot konstatētos defektus, </w:t>
      </w:r>
      <w:r w:rsidRPr="00122F12">
        <w:rPr>
          <w:b/>
          <w:i/>
          <w:sz w:val="22"/>
          <w:szCs w:val="24"/>
        </w:rPr>
        <w:t>Pasūtītājs</w:t>
      </w:r>
      <w:r w:rsidRPr="00122F12">
        <w:rPr>
          <w:sz w:val="22"/>
          <w:szCs w:val="24"/>
        </w:rPr>
        <w:t xml:space="preserve"> paziņo </w:t>
      </w:r>
      <w:r w:rsidRPr="00122F12">
        <w:rPr>
          <w:b/>
          <w:i/>
          <w:sz w:val="22"/>
          <w:szCs w:val="24"/>
        </w:rPr>
        <w:t xml:space="preserve">Uzņēmējam </w:t>
      </w:r>
      <w:r w:rsidRPr="00122F12">
        <w:rPr>
          <w:sz w:val="22"/>
          <w:szCs w:val="24"/>
        </w:rPr>
        <w:t xml:space="preserve">trīs darba dienu laikā pēc pārbaudes pabeigšanas. Savus iebildumus par pārbaudes rezultātiem </w:t>
      </w:r>
      <w:r w:rsidRPr="00122F12">
        <w:rPr>
          <w:b/>
          <w:i/>
          <w:sz w:val="22"/>
          <w:szCs w:val="24"/>
        </w:rPr>
        <w:t xml:space="preserve">Uzņēmējs </w:t>
      </w:r>
      <w:r w:rsidRPr="00122F12">
        <w:rPr>
          <w:sz w:val="22"/>
          <w:szCs w:val="24"/>
        </w:rPr>
        <w:t>izvirza ne vēlāk kā trīs darba dienu laikā no</w:t>
      </w:r>
      <w:r>
        <w:rPr>
          <w:sz w:val="22"/>
          <w:szCs w:val="24"/>
        </w:rPr>
        <w:t xml:space="preserve"> </w:t>
      </w:r>
      <w:r w:rsidRPr="00122F12">
        <w:rPr>
          <w:sz w:val="22"/>
          <w:szCs w:val="24"/>
        </w:rPr>
        <w:t xml:space="preserve">dienas, kad saņemti pārbaudes rezultāti.  </w:t>
      </w:r>
    </w:p>
    <w:p w14:paraId="5E592603" w14:textId="77777777" w:rsidR="00B2737E" w:rsidRPr="00122F12" w:rsidRDefault="00B2737E" w:rsidP="00B2737E">
      <w:pPr>
        <w:ind w:left="480" w:hanging="480"/>
        <w:jc w:val="both"/>
        <w:rPr>
          <w:sz w:val="22"/>
          <w:szCs w:val="24"/>
        </w:rPr>
      </w:pPr>
      <w:r w:rsidRPr="00122F12">
        <w:rPr>
          <w:sz w:val="22"/>
          <w:szCs w:val="24"/>
        </w:rPr>
        <w:t>5.9. Pārbaudes laikā konstatētos defektus fiksē pārbaudes aktā. Pārbaudes akta f</w:t>
      </w:r>
      <w:smartTag w:uri="urn:schemas-microsoft-com:office:smarttags" w:element="PersonName">
        <w:r w:rsidRPr="00122F12">
          <w:rPr>
            <w:sz w:val="22"/>
            <w:szCs w:val="24"/>
          </w:rPr>
          <w:t>or</w:t>
        </w:r>
      </w:smartTag>
      <w:r w:rsidRPr="00122F12">
        <w:rPr>
          <w:sz w:val="22"/>
          <w:szCs w:val="24"/>
        </w:rPr>
        <w:t xml:space="preserve">mu nosaka </w:t>
      </w:r>
      <w:r w:rsidRPr="00122F12">
        <w:rPr>
          <w:b/>
          <w:i/>
          <w:sz w:val="22"/>
          <w:szCs w:val="24"/>
        </w:rPr>
        <w:t xml:space="preserve">Pasūtītājs </w:t>
      </w:r>
      <w:r w:rsidRPr="00122F12">
        <w:rPr>
          <w:sz w:val="22"/>
          <w:szCs w:val="24"/>
        </w:rPr>
        <w:t xml:space="preserve">(kopā ar </w:t>
      </w:r>
      <w:r w:rsidRPr="00122F12">
        <w:rPr>
          <w:i/>
          <w:sz w:val="22"/>
          <w:szCs w:val="24"/>
        </w:rPr>
        <w:t>Būvuzraugu)</w:t>
      </w:r>
      <w:r w:rsidRPr="00122F12">
        <w:rPr>
          <w:b/>
          <w:i/>
          <w:sz w:val="22"/>
          <w:szCs w:val="24"/>
        </w:rPr>
        <w:t xml:space="preserve">, </w:t>
      </w:r>
      <w:r w:rsidRPr="00122F12">
        <w:rPr>
          <w:sz w:val="22"/>
          <w:szCs w:val="24"/>
        </w:rPr>
        <w:t xml:space="preserve">saskaņā ar šādu dokumentu sagatavošanā pieņemto praksi un standartiem. Pārbaudes aktu </w:t>
      </w:r>
      <w:r w:rsidRPr="00122F12">
        <w:rPr>
          <w:b/>
          <w:i/>
          <w:sz w:val="22"/>
          <w:szCs w:val="24"/>
        </w:rPr>
        <w:t xml:space="preserve">Līdzēji </w:t>
      </w:r>
      <w:r w:rsidRPr="00122F12">
        <w:rPr>
          <w:sz w:val="22"/>
          <w:szCs w:val="24"/>
        </w:rPr>
        <w:t>paraksta septiņu kalendāra dienu laikā no dienas, kad pārbaude pabeigta.</w:t>
      </w:r>
    </w:p>
    <w:p w14:paraId="1D142C17" w14:textId="77777777" w:rsidR="00B2737E" w:rsidRPr="00122F12" w:rsidRDefault="00B2737E" w:rsidP="00B2737E">
      <w:pPr>
        <w:ind w:left="480" w:hanging="480"/>
        <w:jc w:val="both"/>
        <w:rPr>
          <w:sz w:val="22"/>
          <w:szCs w:val="24"/>
        </w:rPr>
      </w:pPr>
      <w:r w:rsidRPr="00122F12">
        <w:rPr>
          <w:sz w:val="22"/>
          <w:szCs w:val="24"/>
        </w:rPr>
        <w:t xml:space="preserve">5.10. </w:t>
      </w:r>
      <w:r w:rsidRPr="00122F12">
        <w:rPr>
          <w:i/>
          <w:sz w:val="22"/>
          <w:szCs w:val="24"/>
        </w:rPr>
        <w:t xml:space="preserve">Darbu </w:t>
      </w:r>
      <w:r w:rsidRPr="00122F12">
        <w:rPr>
          <w:sz w:val="22"/>
          <w:szCs w:val="24"/>
        </w:rPr>
        <w:t xml:space="preserve">gaitā </w:t>
      </w:r>
      <w:r w:rsidRPr="00122F12">
        <w:rPr>
          <w:b/>
          <w:i/>
          <w:sz w:val="22"/>
          <w:szCs w:val="24"/>
        </w:rPr>
        <w:t xml:space="preserve">Līdzēji </w:t>
      </w:r>
      <w:r w:rsidRPr="00122F12">
        <w:rPr>
          <w:sz w:val="22"/>
          <w:szCs w:val="24"/>
        </w:rPr>
        <w:t>sastāda kārtējo pārbaužu plānu, kurā tiek n</w:t>
      </w:r>
      <w:smartTag w:uri="urn:schemas-microsoft-com:office:smarttags" w:element="PersonName">
        <w:r w:rsidRPr="00122F12">
          <w:rPr>
            <w:sz w:val="22"/>
            <w:szCs w:val="24"/>
          </w:rPr>
          <w:t>or</w:t>
        </w:r>
      </w:smartTag>
      <w:r w:rsidRPr="00122F12">
        <w:rPr>
          <w:sz w:val="22"/>
          <w:szCs w:val="24"/>
        </w:rPr>
        <w:t xml:space="preserve">ādīts pārbaudes laiks un pārbaudāmie darbi. </w:t>
      </w:r>
      <w:r w:rsidRPr="00122F12">
        <w:rPr>
          <w:b/>
          <w:i/>
          <w:sz w:val="22"/>
          <w:szCs w:val="24"/>
        </w:rPr>
        <w:t xml:space="preserve">Uzņēmējs </w:t>
      </w:r>
      <w:r w:rsidRPr="00122F12">
        <w:rPr>
          <w:sz w:val="22"/>
          <w:szCs w:val="24"/>
        </w:rPr>
        <w:t>savlaicīgi inf</w:t>
      </w:r>
      <w:smartTag w:uri="urn:schemas-microsoft-com:office:smarttags" w:element="PersonName">
        <w:r w:rsidRPr="00122F12">
          <w:rPr>
            <w:sz w:val="22"/>
            <w:szCs w:val="24"/>
          </w:rPr>
          <w:t>or</w:t>
        </w:r>
      </w:smartTag>
      <w:r w:rsidRPr="00122F12">
        <w:rPr>
          <w:sz w:val="22"/>
          <w:szCs w:val="24"/>
        </w:rPr>
        <w:t xml:space="preserve">mē </w:t>
      </w:r>
      <w:r w:rsidRPr="00122F12">
        <w:rPr>
          <w:b/>
          <w:i/>
          <w:sz w:val="22"/>
          <w:szCs w:val="24"/>
        </w:rPr>
        <w:t xml:space="preserve">Pasūtītāju </w:t>
      </w:r>
      <w:r w:rsidRPr="00122F12">
        <w:rPr>
          <w:sz w:val="22"/>
          <w:szCs w:val="24"/>
        </w:rPr>
        <w:t>par iespējamiem kārtējo pārbaužu kavējumiem un pārbaudāmo darbu pieejamību.</w:t>
      </w:r>
    </w:p>
    <w:p w14:paraId="29EC3085" w14:textId="77777777" w:rsidR="00B2737E" w:rsidRPr="00122F12" w:rsidRDefault="00B2737E" w:rsidP="00B2737E">
      <w:pPr>
        <w:ind w:left="480" w:hanging="480"/>
        <w:jc w:val="both"/>
        <w:rPr>
          <w:sz w:val="22"/>
          <w:szCs w:val="24"/>
        </w:rPr>
      </w:pPr>
      <w:r w:rsidRPr="00122F12">
        <w:rPr>
          <w:sz w:val="22"/>
          <w:szCs w:val="24"/>
        </w:rPr>
        <w:t xml:space="preserve">5.11. Jebkurš no </w:t>
      </w:r>
      <w:r w:rsidRPr="00122F12">
        <w:rPr>
          <w:b/>
          <w:i/>
          <w:sz w:val="22"/>
          <w:szCs w:val="24"/>
        </w:rPr>
        <w:t xml:space="preserve">Līdzējiem </w:t>
      </w:r>
      <w:r w:rsidRPr="00122F12">
        <w:rPr>
          <w:sz w:val="22"/>
          <w:szCs w:val="24"/>
        </w:rPr>
        <w:t>var prasīt iepriekšē</w:t>
      </w:r>
      <w:r>
        <w:rPr>
          <w:sz w:val="22"/>
          <w:szCs w:val="24"/>
        </w:rPr>
        <w:t>jo</w:t>
      </w:r>
      <w:r w:rsidRPr="00122F12">
        <w:rPr>
          <w:sz w:val="22"/>
          <w:szCs w:val="24"/>
        </w:rPr>
        <w:t xml:space="preserve"> pārbaudi, ja:</w:t>
      </w:r>
    </w:p>
    <w:p w14:paraId="650E20B3" w14:textId="77777777" w:rsidR="00B2737E" w:rsidRPr="00122F12" w:rsidRDefault="00B2737E" w:rsidP="00B2737E">
      <w:pPr>
        <w:ind w:left="480" w:hanging="480"/>
        <w:jc w:val="both"/>
        <w:rPr>
          <w:sz w:val="22"/>
          <w:szCs w:val="24"/>
        </w:rPr>
      </w:pPr>
      <w:r w:rsidRPr="00122F12">
        <w:rPr>
          <w:sz w:val="22"/>
          <w:szCs w:val="24"/>
        </w:rPr>
        <w:tab/>
        <w:t xml:space="preserve">5.11.1. pēc </w:t>
      </w:r>
      <w:r w:rsidRPr="00122F12">
        <w:rPr>
          <w:i/>
          <w:sz w:val="22"/>
          <w:szCs w:val="24"/>
        </w:rPr>
        <w:t xml:space="preserve">Darbu </w:t>
      </w:r>
      <w:r w:rsidRPr="00122F12">
        <w:rPr>
          <w:sz w:val="22"/>
          <w:szCs w:val="24"/>
        </w:rPr>
        <w:t>vai pārbaudāmo darbu pabeigšanas interesējošai</w:t>
      </w:r>
      <w:r>
        <w:rPr>
          <w:sz w:val="22"/>
          <w:szCs w:val="24"/>
        </w:rPr>
        <w:t>s darbs nebūs pieejams kārtējai</w:t>
      </w:r>
      <w:r w:rsidRPr="00122F12">
        <w:rPr>
          <w:sz w:val="22"/>
          <w:szCs w:val="24"/>
        </w:rPr>
        <w:t xml:space="preserve"> pārbaudei bez nopietniem traucējumiem;</w:t>
      </w:r>
    </w:p>
    <w:p w14:paraId="6A0970AE" w14:textId="77777777" w:rsidR="00B2737E" w:rsidRPr="00122F12" w:rsidRDefault="00B2737E" w:rsidP="00B2737E">
      <w:pPr>
        <w:ind w:left="480" w:hanging="480"/>
        <w:jc w:val="both"/>
        <w:rPr>
          <w:sz w:val="22"/>
          <w:szCs w:val="24"/>
        </w:rPr>
      </w:pPr>
      <w:r w:rsidRPr="00122F12">
        <w:rPr>
          <w:sz w:val="22"/>
          <w:szCs w:val="24"/>
        </w:rPr>
        <w:tab/>
        <w:t xml:space="preserve">5.11.2. konstatēto defektu novēršana pēc </w:t>
      </w:r>
      <w:r w:rsidRPr="00122F12">
        <w:rPr>
          <w:i/>
          <w:sz w:val="22"/>
          <w:szCs w:val="24"/>
        </w:rPr>
        <w:t xml:space="preserve">Darbu </w:t>
      </w:r>
      <w:r w:rsidRPr="00122F12">
        <w:rPr>
          <w:sz w:val="22"/>
          <w:szCs w:val="24"/>
        </w:rPr>
        <w:t xml:space="preserve">vai pārbaudāmo darbu pabeigšanas var radīt kādam no </w:t>
      </w:r>
      <w:r w:rsidRPr="00122F12">
        <w:rPr>
          <w:b/>
          <w:i/>
          <w:sz w:val="22"/>
          <w:szCs w:val="24"/>
        </w:rPr>
        <w:t xml:space="preserve">Līdzējiem </w:t>
      </w:r>
      <w:r w:rsidRPr="00122F12">
        <w:rPr>
          <w:sz w:val="22"/>
          <w:szCs w:val="24"/>
        </w:rPr>
        <w:t>īpašas neērtības;</w:t>
      </w:r>
    </w:p>
    <w:p w14:paraId="0734B482" w14:textId="77777777" w:rsidR="00B2737E" w:rsidRPr="00122F12" w:rsidRDefault="00B2737E" w:rsidP="00B2737E">
      <w:pPr>
        <w:ind w:left="480" w:hanging="480"/>
        <w:jc w:val="both"/>
        <w:rPr>
          <w:sz w:val="22"/>
          <w:szCs w:val="24"/>
        </w:rPr>
      </w:pPr>
      <w:r w:rsidRPr="00122F12">
        <w:rPr>
          <w:sz w:val="22"/>
          <w:szCs w:val="24"/>
        </w:rPr>
        <w:tab/>
        <w:t>5.11.3. to prasa kādi citi iemesli.</w:t>
      </w:r>
    </w:p>
    <w:p w14:paraId="0BFD84EB" w14:textId="77777777" w:rsidR="00B2737E" w:rsidRPr="00122F12" w:rsidRDefault="00B2737E" w:rsidP="00B2737E">
      <w:pPr>
        <w:ind w:left="480" w:hanging="480"/>
        <w:jc w:val="both"/>
        <w:rPr>
          <w:sz w:val="22"/>
          <w:szCs w:val="24"/>
        </w:rPr>
      </w:pPr>
      <w:r w:rsidRPr="00122F12">
        <w:rPr>
          <w:sz w:val="22"/>
          <w:szCs w:val="24"/>
        </w:rPr>
        <w:t xml:space="preserve">5.12. Iepriekšējo pārbaudi </w:t>
      </w:r>
      <w:smartTag w:uri="urn:schemas-microsoft-com:office:smarttags" w:element="PersonName">
        <w:r w:rsidRPr="00122F12">
          <w:rPr>
            <w:sz w:val="22"/>
            <w:szCs w:val="24"/>
          </w:rPr>
          <w:t>or</w:t>
        </w:r>
      </w:smartTag>
      <w:r w:rsidRPr="00122F12">
        <w:rPr>
          <w:sz w:val="22"/>
          <w:szCs w:val="24"/>
        </w:rPr>
        <w:t>ganizē nekavējoties pēc pieprasījuma saņemšanas. Iepriekšējās pārbaudes rezultāti tiek fiksēti segto darbu pieņemšanas aktā.</w:t>
      </w:r>
    </w:p>
    <w:p w14:paraId="17E0ECDC" w14:textId="77777777" w:rsidR="00B2737E" w:rsidRPr="00392097" w:rsidRDefault="00B2737E" w:rsidP="00B2737E">
      <w:pPr>
        <w:ind w:left="480" w:hanging="480"/>
        <w:jc w:val="both"/>
        <w:rPr>
          <w:sz w:val="22"/>
          <w:szCs w:val="22"/>
        </w:rPr>
      </w:pPr>
      <w:r w:rsidRPr="00122F12">
        <w:rPr>
          <w:sz w:val="22"/>
          <w:szCs w:val="24"/>
        </w:rPr>
        <w:t xml:space="preserve">5.13. Ja kādam no </w:t>
      </w:r>
      <w:r w:rsidRPr="00122F12">
        <w:rPr>
          <w:b/>
          <w:i/>
          <w:sz w:val="22"/>
          <w:szCs w:val="24"/>
        </w:rPr>
        <w:t xml:space="preserve">Līdzējiem </w:t>
      </w:r>
      <w:r w:rsidRPr="00122F12">
        <w:rPr>
          <w:sz w:val="22"/>
          <w:szCs w:val="24"/>
        </w:rPr>
        <w:t>vai kompetentai kontroles institūcijai pastāv aizdomas par n</w:t>
      </w:r>
      <w:smartTag w:uri="urn:schemas-microsoft-com:office:smarttags" w:element="PersonName">
        <w:r w:rsidRPr="00122F12">
          <w:rPr>
            <w:sz w:val="22"/>
            <w:szCs w:val="24"/>
          </w:rPr>
          <w:t>or</w:t>
        </w:r>
      </w:smartTag>
      <w:r w:rsidRPr="00122F12">
        <w:rPr>
          <w:sz w:val="22"/>
          <w:szCs w:val="24"/>
        </w:rPr>
        <w:t xml:space="preserve">matīvo aktu pārkāpumiem </w:t>
      </w:r>
      <w:r w:rsidRPr="00122F12">
        <w:rPr>
          <w:i/>
          <w:sz w:val="22"/>
          <w:szCs w:val="24"/>
        </w:rPr>
        <w:t xml:space="preserve">Darbu </w:t>
      </w:r>
      <w:r w:rsidRPr="00122F12">
        <w:rPr>
          <w:sz w:val="22"/>
          <w:szCs w:val="24"/>
        </w:rPr>
        <w:t xml:space="preserve">veikšanā, </w:t>
      </w:r>
      <w:r w:rsidRPr="00122F12">
        <w:rPr>
          <w:b/>
          <w:i/>
          <w:sz w:val="22"/>
          <w:szCs w:val="24"/>
        </w:rPr>
        <w:t xml:space="preserve">Līdzēji </w:t>
      </w:r>
      <w:r w:rsidRPr="00122F12">
        <w:rPr>
          <w:sz w:val="22"/>
          <w:szCs w:val="24"/>
        </w:rPr>
        <w:t xml:space="preserve">var veikt īpašo pārbaudi, pieaicinot neatkarīgus ekspertus. Īpašo pārbaudi </w:t>
      </w:r>
      <w:r w:rsidRPr="00122F12">
        <w:rPr>
          <w:b/>
          <w:i/>
          <w:sz w:val="22"/>
          <w:szCs w:val="24"/>
        </w:rPr>
        <w:t xml:space="preserve">Līdzēji </w:t>
      </w:r>
      <w:r w:rsidRPr="00122F12">
        <w:rPr>
          <w:sz w:val="22"/>
          <w:szCs w:val="24"/>
        </w:rPr>
        <w:t xml:space="preserve">var pieprasīt arī attiecībā uz </w:t>
      </w:r>
      <w:r w:rsidRPr="00122F12">
        <w:rPr>
          <w:b/>
          <w:i/>
          <w:sz w:val="22"/>
          <w:szCs w:val="24"/>
        </w:rPr>
        <w:t xml:space="preserve">Pasūtītāja </w:t>
      </w:r>
      <w:r w:rsidRPr="00122F12">
        <w:rPr>
          <w:sz w:val="22"/>
          <w:szCs w:val="24"/>
        </w:rPr>
        <w:t xml:space="preserve">konstatētajiem defektiem </w:t>
      </w:r>
      <w:r w:rsidRPr="00122F12">
        <w:rPr>
          <w:i/>
          <w:sz w:val="22"/>
          <w:szCs w:val="24"/>
        </w:rPr>
        <w:t xml:space="preserve">Darbu </w:t>
      </w:r>
      <w:r w:rsidRPr="00122F12">
        <w:rPr>
          <w:sz w:val="22"/>
          <w:szCs w:val="24"/>
        </w:rPr>
        <w:t xml:space="preserve">izpildes </w:t>
      </w:r>
      <w:r w:rsidRPr="00392097">
        <w:rPr>
          <w:sz w:val="22"/>
          <w:szCs w:val="22"/>
        </w:rPr>
        <w:t>un garantijas laikā. Ekspertīzes izdevumus sedz tas</w:t>
      </w:r>
      <w:r w:rsidRPr="00392097">
        <w:rPr>
          <w:i/>
          <w:sz w:val="22"/>
          <w:szCs w:val="22"/>
        </w:rPr>
        <w:t xml:space="preserve"> </w:t>
      </w:r>
      <w:r w:rsidRPr="00392097">
        <w:rPr>
          <w:b/>
          <w:i/>
          <w:sz w:val="22"/>
          <w:szCs w:val="22"/>
        </w:rPr>
        <w:t xml:space="preserve">Līdzējs, </w:t>
      </w:r>
      <w:r w:rsidRPr="00392097">
        <w:rPr>
          <w:sz w:val="22"/>
          <w:szCs w:val="22"/>
        </w:rPr>
        <w:t>kura apgalvojums tiek atzīts par nepamatotu.</w:t>
      </w:r>
    </w:p>
    <w:p w14:paraId="2AEB8452" w14:textId="77777777" w:rsidR="00B2737E" w:rsidRPr="00392097" w:rsidRDefault="00B2737E" w:rsidP="00B2737E">
      <w:pPr>
        <w:ind w:left="480" w:hanging="480"/>
        <w:jc w:val="both"/>
        <w:rPr>
          <w:sz w:val="22"/>
          <w:szCs w:val="22"/>
        </w:rPr>
      </w:pPr>
      <w:r w:rsidRPr="00392097">
        <w:rPr>
          <w:sz w:val="22"/>
          <w:szCs w:val="22"/>
        </w:rPr>
        <w:t xml:space="preserve">5.14. Galīgā pārbaude tiks veikta pēc </w:t>
      </w:r>
      <w:r w:rsidRPr="00392097">
        <w:rPr>
          <w:i/>
          <w:sz w:val="22"/>
          <w:szCs w:val="22"/>
        </w:rPr>
        <w:t xml:space="preserve">Darbu </w:t>
      </w:r>
      <w:r w:rsidRPr="00392097">
        <w:rPr>
          <w:sz w:val="22"/>
          <w:szCs w:val="22"/>
        </w:rPr>
        <w:t xml:space="preserve">pilnīgas pabeigšanas, bet līgumā noteiktajā </w:t>
      </w:r>
      <w:r w:rsidRPr="00392097">
        <w:rPr>
          <w:i/>
          <w:sz w:val="22"/>
          <w:szCs w:val="22"/>
        </w:rPr>
        <w:t xml:space="preserve">Darbu </w:t>
      </w:r>
      <w:r w:rsidRPr="00392097">
        <w:rPr>
          <w:sz w:val="22"/>
          <w:szCs w:val="22"/>
        </w:rPr>
        <w:t xml:space="preserve">izpildes termiņā. Galīgajā pārbaudē </w:t>
      </w:r>
      <w:r w:rsidRPr="00392097">
        <w:rPr>
          <w:b/>
          <w:i/>
          <w:sz w:val="22"/>
          <w:szCs w:val="22"/>
        </w:rPr>
        <w:t>Pasūtītājs</w:t>
      </w:r>
      <w:r w:rsidRPr="00392097">
        <w:rPr>
          <w:sz w:val="22"/>
          <w:szCs w:val="22"/>
        </w:rPr>
        <w:t xml:space="preserve"> apstiprina </w:t>
      </w:r>
      <w:r w:rsidRPr="00392097">
        <w:rPr>
          <w:i/>
          <w:sz w:val="22"/>
          <w:szCs w:val="22"/>
        </w:rPr>
        <w:t xml:space="preserve">Darbus, </w:t>
      </w:r>
      <w:r w:rsidRPr="00392097">
        <w:rPr>
          <w:sz w:val="22"/>
          <w:szCs w:val="22"/>
        </w:rPr>
        <w:t xml:space="preserve">ja tajos nav konstatēti defekti. Galīgās pārbaudes rezultāts tiek fiksēts pārbaudes aktā. </w:t>
      </w:r>
      <w:r w:rsidRPr="00392097">
        <w:rPr>
          <w:b/>
          <w:i/>
          <w:sz w:val="22"/>
          <w:szCs w:val="22"/>
        </w:rPr>
        <w:t xml:space="preserve">Uzņēmējam </w:t>
      </w:r>
      <w:r w:rsidRPr="00392097">
        <w:rPr>
          <w:sz w:val="22"/>
          <w:szCs w:val="22"/>
        </w:rPr>
        <w:t xml:space="preserve">galīgās pārbaudes laikā darbi jānodod </w:t>
      </w:r>
      <w:r w:rsidRPr="00392097">
        <w:rPr>
          <w:b/>
          <w:i/>
          <w:sz w:val="22"/>
          <w:szCs w:val="22"/>
        </w:rPr>
        <w:t>Pasūtītājam</w:t>
      </w:r>
      <w:r w:rsidRPr="00392097">
        <w:rPr>
          <w:sz w:val="22"/>
          <w:szCs w:val="22"/>
        </w:rPr>
        <w:t xml:space="preserve"> vismaz 7 (septiņas) kalendārās dienas pirms Darbu nodošanas-pieņemšanas akta parakstīšanas datuma.</w:t>
      </w:r>
    </w:p>
    <w:p w14:paraId="284013CF" w14:textId="77777777" w:rsidR="00B2737E" w:rsidRPr="00122F12" w:rsidRDefault="00B2737E" w:rsidP="00B2737E">
      <w:pPr>
        <w:ind w:left="480" w:hanging="480"/>
        <w:jc w:val="both"/>
        <w:rPr>
          <w:sz w:val="22"/>
          <w:szCs w:val="24"/>
        </w:rPr>
      </w:pPr>
      <w:r w:rsidRPr="00122F12">
        <w:rPr>
          <w:sz w:val="22"/>
          <w:szCs w:val="24"/>
        </w:rPr>
        <w:t xml:space="preserve">5.15. Ja pēc kādas no pārbaudēm </w:t>
      </w:r>
      <w:r w:rsidRPr="00122F12">
        <w:rPr>
          <w:i/>
          <w:sz w:val="22"/>
          <w:szCs w:val="24"/>
        </w:rPr>
        <w:t>Darbi</w:t>
      </w:r>
      <w:r w:rsidRPr="00122F12">
        <w:rPr>
          <w:sz w:val="22"/>
          <w:szCs w:val="24"/>
        </w:rPr>
        <w:t xml:space="preserve"> netiek apstiprināti sakarā ar konstatētiem defektiem, </w:t>
      </w:r>
      <w:r w:rsidRPr="00122F12">
        <w:rPr>
          <w:b/>
          <w:i/>
          <w:sz w:val="22"/>
          <w:szCs w:val="24"/>
        </w:rPr>
        <w:t xml:space="preserve">Līdzēji </w:t>
      </w:r>
      <w:r w:rsidRPr="00122F12">
        <w:rPr>
          <w:sz w:val="22"/>
          <w:szCs w:val="24"/>
        </w:rPr>
        <w:t xml:space="preserve">vienojas par defektu novēršanas termiņu un kārtību. Kad novērsti konstatētie defekti, veic atkārtotu pārbaudi. Ja arī pēc atkārtotas pārbaudes </w:t>
      </w:r>
      <w:r w:rsidRPr="00122F12">
        <w:rPr>
          <w:i/>
          <w:sz w:val="22"/>
          <w:szCs w:val="24"/>
        </w:rPr>
        <w:t xml:space="preserve">Darbi </w:t>
      </w:r>
      <w:r w:rsidRPr="00122F12">
        <w:rPr>
          <w:sz w:val="22"/>
          <w:szCs w:val="24"/>
        </w:rPr>
        <w:t xml:space="preserve">netiek apstiprināti, tiek sasaukta komisija </w:t>
      </w:r>
      <w:r w:rsidRPr="00122F12">
        <w:rPr>
          <w:i/>
          <w:sz w:val="22"/>
          <w:szCs w:val="24"/>
        </w:rPr>
        <w:t xml:space="preserve">Darbu </w:t>
      </w:r>
      <w:r w:rsidRPr="00122F12">
        <w:rPr>
          <w:sz w:val="22"/>
          <w:szCs w:val="24"/>
        </w:rPr>
        <w:t xml:space="preserve">pieņemšanai. Komisijas sastāvā tiek iekļauti </w:t>
      </w:r>
      <w:r w:rsidRPr="00122F12">
        <w:rPr>
          <w:b/>
          <w:i/>
          <w:sz w:val="22"/>
          <w:szCs w:val="24"/>
        </w:rPr>
        <w:t xml:space="preserve">Līdzēju </w:t>
      </w:r>
      <w:r w:rsidRPr="00122F12">
        <w:rPr>
          <w:sz w:val="22"/>
          <w:szCs w:val="24"/>
        </w:rPr>
        <w:t>pārstāvji, nepieciešamības gadījumā pieaicinot neatkarīgus ekspertus.</w:t>
      </w:r>
    </w:p>
    <w:p w14:paraId="3D44B3C2" w14:textId="77777777" w:rsidR="00B2737E" w:rsidRPr="00122F12" w:rsidRDefault="00B2737E" w:rsidP="00B2737E">
      <w:pPr>
        <w:ind w:left="480" w:hanging="480"/>
        <w:jc w:val="both"/>
        <w:rPr>
          <w:b/>
          <w:i/>
          <w:sz w:val="22"/>
          <w:szCs w:val="24"/>
        </w:rPr>
      </w:pPr>
      <w:r w:rsidRPr="00122F12">
        <w:rPr>
          <w:sz w:val="22"/>
          <w:szCs w:val="24"/>
        </w:rPr>
        <w:t xml:space="preserve">5.16. </w:t>
      </w:r>
      <w:r w:rsidRPr="00122F12">
        <w:rPr>
          <w:b/>
          <w:i/>
          <w:sz w:val="22"/>
          <w:szCs w:val="24"/>
        </w:rPr>
        <w:t xml:space="preserve">Līdzēji </w:t>
      </w:r>
      <w:r w:rsidRPr="00122F12">
        <w:rPr>
          <w:sz w:val="22"/>
          <w:szCs w:val="24"/>
        </w:rPr>
        <w:t xml:space="preserve">var vienoties par neatkarīga, atbilstoši sertificēta speciālista pieaicināšanu jebkuras pārbaudes veikšanai. </w:t>
      </w:r>
      <w:r w:rsidRPr="00122F12">
        <w:rPr>
          <w:b/>
          <w:i/>
          <w:sz w:val="22"/>
          <w:szCs w:val="24"/>
        </w:rPr>
        <w:t xml:space="preserve">Līdzēji </w:t>
      </w:r>
      <w:r w:rsidRPr="00122F12">
        <w:rPr>
          <w:sz w:val="22"/>
          <w:szCs w:val="24"/>
        </w:rPr>
        <w:t xml:space="preserve">nodrošina savu pārstāvju klātbūtni pārbaudē. Šādas pārbaudes un pārbaudītāja darba apmaksu </w:t>
      </w:r>
      <w:r w:rsidRPr="00122F12">
        <w:rPr>
          <w:b/>
          <w:i/>
          <w:sz w:val="22"/>
          <w:szCs w:val="24"/>
        </w:rPr>
        <w:t xml:space="preserve">Līdzēji </w:t>
      </w:r>
      <w:r w:rsidRPr="00122F12">
        <w:rPr>
          <w:sz w:val="22"/>
          <w:szCs w:val="24"/>
        </w:rPr>
        <w:t xml:space="preserve">sedz līdzīgās daļās. Ja tiek konstatēts, ka </w:t>
      </w:r>
      <w:r w:rsidRPr="00122F12">
        <w:rPr>
          <w:i/>
          <w:sz w:val="22"/>
          <w:szCs w:val="24"/>
        </w:rPr>
        <w:t xml:space="preserve">Darbi </w:t>
      </w:r>
      <w:r w:rsidRPr="00122F12">
        <w:rPr>
          <w:sz w:val="22"/>
          <w:szCs w:val="24"/>
        </w:rPr>
        <w:t xml:space="preserve">neatbilst </w:t>
      </w:r>
      <w:r w:rsidRPr="00122F12">
        <w:rPr>
          <w:sz w:val="22"/>
          <w:szCs w:val="24"/>
        </w:rPr>
        <w:lastRenderedPageBreak/>
        <w:t>līguma, Tehniskās specifikācijas, citu līguma dokumentu vai n</w:t>
      </w:r>
      <w:smartTag w:uri="urn:schemas-microsoft-com:office:smarttags" w:element="PersonName">
        <w:r w:rsidRPr="00122F12">
          <w:rPr>
            <w:sz w:val="22"/>
            <w:szCs w:val="24"/>
          </w:rPr>
          <w:t>or</w:t>
        </w:r>
      </w:smartTag>
      <w:r w:rsidRPr="00122F12">
        <w:rPr>
          <w:sz w:val="22"/>
          <w:szCs w:val="24"/>
        </w:rPr>
        <w:t xml:space="preserve">matīvo aktu prasībām, pārbaudes izdevumus pilnībā sedz </w:t>
      </w:r>
      <w:r w:rsidRPr="00122F12">
        <w:rPr>
          <w:b/>
          <w:i/>
          <w:sz w:val="22"/>
          <w:szCs w:val="24"/>
        </w:rPr>
        <w:t>Uzņēmējs.</w:t>
      </w:r>
    </w:p>
    <w:p w14:paraId="0FB0DEDD" w14:textId="77777777" w:rsidR="00B2737E" w:rsidRPr="00122F12" w:rsidRDefault="00B2737E" w:rsidP="00B2737E">
      <w:pPr>
        <w:ind w:left="480" w:hanging="480"/>
        <w:jc w:val="both"/>
        <w:rPr>
          <w:sz w:val="22"/>
          <w:szCs w:val="24"/>
        </w:rPr>
      </w:pPr>
      <w:r w:rsidRPr="00122F12">
        <w:rPr>
          <w:sz w:val="22"/>
          <w:szCs w:val="24"/>
        </w:rPr>
        <w:t xml:space="preserve">5.17. </w:t>
      </w:r>
      <w:r w:rsidRPr="00122F12">
        <w:rPr>
          <w:i/>
          <w:sz w:val="22"/>
          <w:szCs w:val="24"/>
        </w:rPr>
        <w:t xml:space="preserve">Darbu </w:t>
      </w:r>
      <w:r w:rsidRPr="00122F12">
        <w:rPr>
          <w:sz w:val="22"/>
          <w:szCs w:val="24"/>
        </w:rPr>
        <w:t>veikšanas laikā konstatēto un pārbaudes aktos fiksēto defektu novēršanā tiek ievēroti šādi noteikumi:</w:t>
      </w:r>
    </w:p>
    <w:p w14:paraId="0F627F68" w14:textId="77777777" w:rsidR="00B2737E" w:rsidRPr="00122F12" w:rsidRDefault="00B2737E" w:rsidP="00B2737E">
      <w:pPr>
        <w:ind w:left="480" w:hanging="480"/>
        <w:jc w:val="both"/>
        <w:rPr>
          <w:sz w:val="22"/>
          <w:szCs w:val="24"/>
        </w:rPr>
      </w:pPr>
      <w:r w:rsidRPr="00122F12">
        <w:rPr>
          <w:sz w:val="22"/>
          <w:szCs w:val="24"/>
        </w:rPr>
        <w:tab/>
        <w:t xml:space="preserve">5.17.1. </w:t>
      </w:r>
      <w:r w:rsidRPr="00122F12">
        <w:rPr>
          <w:b/>
          <w:i/>
          <w:sz w:val="22"/>
          <w:szCs w:val="24"/>
        </w:rPr>
        <w:t xml:space="preserve">Uzņēmējs </w:t>
      </w:r>
      <w:r w:rsidRPr="00122F12">
        <w:rPr>
          <w:sz w:val="22"/>
          <w:szCs w:val="24"/>
        </w:rPr>
        <w:t>novērš visus pārbaudes aktā konstatētos defektus, par kuru novēršanu saskaņā ar šo līgumu un spēkā esošajiem n</w:t>
      </w:r>
      <w:smartTag w:uri="urn:schemas-microsoft-com:office:smarttags" w:element="PersonName">
        <w:r w:rsidRPr="00122F12">
          <w:rPr>
            <w:sz w:val="22"/>
            <w:szCs w:val="24"/>
          </w:rPr>
          <w:t>or</w:t>
        </w:r>
      </w:smartTag>
      <w:r w:rsidRPr="00122F12">
        <w:rPr>
          <w:sz w:val="22"/>
          <w:szCs w:val="24"/>
        </w:rPr>
        <w:t xml:space="preserve">matīvajiem aktiem ir atbildīgs </w:t>
      </w:r>
      <w:r w:rsidRPr="00122F12">
        <w:rPr>
          <w:b/>
          <w:i/>
          <w:sz w:val="22"/>
          <w:szCs w:val="24"/>
        </w:rPr>
        <w:t xml:space="preserve">Uzņēmējs. </w:t>
      </w:r>
      <w:r w:rsidRPr="00122F12">
        <w:rPr>
          <w:sz w:val="22"/>
          <w:szCs w:val="24"/>
        </w:rPr>
        <w:t xml:space="preserve">Par </w:t>
      </w:r>
      <w:r w:rsidRPr="00122F12">
        <w:rPr>
          <w:i/>
          <w:sz w:val="22"/>
          <w:szCs w:val="24"/>
        </w:rPr>
        <w:t xml:space="preserve">Darbu </w:t>
      </w:r>
      <w:r w:rsidRPr="00122F12">
        <w:rPr>
          <w:sz w:val="22"/>
          <w:szCs w:val="24"/>
        </w:rPr>
        <w:t xml:space="preserve">laikā konstatēto defektu novēršanas termiņu </w:t>
      </w:r>
      <w:r w:rsidRPr="00122F12">
        <w:rPr>
          <w:b/>
          <w:i/>
          <w:sz w:val="22"/>
          <w:szCs w:val="24"/>
        </w:rPr>
        <w:t xml:space="preserve">Līdzēji </w:t>
      </w:r>
      <w:r w:rsidRPr="00122F12">
        <w:rPr>
          <w:sz w:val="22"/>
          <w:szCs w:val="24"/>
        </w:rPr>
        <w:t>vienojas katrā gadījumā atsevišķi;</w:t>
      </w:r>
    </w:p>
    <w:p w14:paraId="50BE7852" w14:textId="77777777" w:rsidR="00B2737E" w:rsidRPr="00122F12" w:rsidRDefault="00B2737E" w:rsidP="00B2737E">
      <w:pPr>
        <w:ind w:left="480" w:hanging="480"/>
        <w:jc w:val="both"/>
        <w:rPr>
          <w:sz w:val="22"/>
          <w:szCs w:val="24"/>
        </w:rPr>
      </w:pPr>
      <w:r w:rsidRPr="00122F12">
        <w:rPr>
          <w:sz w:val="22"/>
          <w:szCs w:val="24"/>
        </w:rPr>
        <w:tab/>
        <w:t xml:space="preserve">5.17.2. </w:t>
      </w:r>
      <w:r w:rsidRPr="00122F12">
        <w:rPr>
          <w:b/>
          <w:i/>
          <w:sz w:val="22"/>
          <w:szCs w:val="24"/>
        </w:rPr>
        <w:t xml:space="preserve">Uzņēmēja </w:t>
      </w:r>
      <w:r w:rsidRPr="00122F12">
        <w:rPr>
          <w:sz w:val="22"/>
          <w:szCs w:val="24"/>
        </w:rPr>
        <w:t xml:space="preserve">vainas dēļ radušos defektus </w:t>
      </w:r>
      <w:r w:rsidRPr="00122F12">
        <w:rPr>
          <w:b/>
          <w:i/>
          <w:sz w:val="22"/>
          <w:szCs w:val="24"/>
        </w:rPr>
        <w:t xml:space="preserve">Uzņēmējs </w:t>
      </w:r>
      <w:r w:rsidRPr="00122F12">
        <w:rPr>
          <w:sz w:val="22"/>
          <w:szCs w:val="24"/>
        </w:rPr>
        <w:t xml:space="preserve">novērš par saviem līdzekļiem līgumā noteiktā </w:t>
      </w:r>
      <w:r w:rsidRPr="00122F12">
        <w:rPr>
          <w:i/>
          <w:sz w:val="22"/>
          <w:szCs w:val="24"/>
        </w:rPr>
        <w:t xml:space="preserve">Darbu </w:t>
      </w:r>
      <w:r w:rsidRPr="00122F12">
        <w:rPr>
          <w:sz w:val="22"/>
          <w:szCs w:val="24"/>
        </w:rPr>
        <w:t>izpildes termiņa ietvaros;</w:t>
      </w:r>
    </w:p>
    <w:p w14:paraId="361ABCD4" w14:textId="77777777" w:rsidR="00B2737E" w:rsidRPr="00122F12" w:rsidRDefault="00B2737E" w:rsidP="00B2737E">
      <w:pPr>
        <w:ind w:left="480" w:hanging="480"/>
        <w:jc w:val="both"/>
        <w:rPr>
          <w:sz w:val="22"/>
          <w:szCs w:val="24"/>
        </w:rPr>
      </w:pPr>
      <w:r w:rsidRPr="00122F12">
        <w:rPr>
          <w:sz w:val="22"/>
          <w:szCs w:val="24"/>
        </w:rPr>
        <w:tab/>
        <w:t xml:space="preserve">5.17.3. ja </w:t>
      </w:r>
      <w:r w:rsidRPr="00122F12">
        <w:rPr>
          <w:b/>
          <w:i/>
          <w:sz w:val="22"/>
          <w:szCs w:val="24"/>
        </w:rPr>
        <w:t xml:space="preserve">Uzņēmējs </w:t>
      </w:r>
      <w:r w:rsidRPr="00122F12">
        <w:rPr>
          <w:sz w:val="22"/>
          <w:szCs w:val="24"/>
        </w:rPr>
        <w:t xml:space="preserve">uzskata, ka nav vainojams defektā, </w:t>
      </w:r>
      <w:r w:rsidRPr="00122F12">
        <w:rPr>
          <w:b/>
          <w:i/>
          <w:sz w:val="22"/>
          <w:szCs w:val="24"/>
        </w:rPr>
        <w:t xml:space="preserve">Uzņēmējs </w:t>
      </w:r>
      <w:r w:rsidRPr="00122F12">
        <w:rPr>
          <w:sz w:val="22"/>
          <w:szCs w:val="24"/>
        </w:rPr>
        <w:t xml:space="preserve">nekavējoties </w:t>
      </w:r>
      <w:proofErr w:type="spellStart"/>
      <w:r w:rsidRPr="00122F12">
        <w:rPr>
          <w:sz w:val="22"/>
          <w:szCs w:val="24"/>
        </w:rPr>
        <w:t>rakstveidā</w:t>
      </w:r>
      <w:proofErr w:type="spellEnd"/>
      <w:r w:rsidRPr="00122F12">
        <w:rPr>
          <w:sz w:val="22"/>
          <w:szCs w:val="24"/>
        </w:rPr>
        <w:t xml:space="preserve"> ziņo </w:t>
      </w:r>
      <w:r w:rsidRPr="00122F12">
        <w:rPr>
          <w:b/>
          <w:i/>
          <w:sz w:val="22"/>
          <w:szCs w:val="24"/>
        </w:rPr>
        <w:t xml:space="preserve">Pasūtītājam </w:t>
      </w:r>
      <w:r w:rsidRPr="00122F12">
        <w:rPr>
          <w:sz w:val="22"/>
          <w:szCs w:val="24"/>
        </w:rPr>
        <w:t xml:space="preserve">un pamato apgalvojumu. Ja </w:t>
      </w:r>
      <w:r w:rsidRPr="00122F12">
        <w:rPr>
          <w:b/>
          <w:i/>
          <w:sz w:val="22"/>
          <w:szCs w:val="24"/>
        </w:rPr>
        <w:t xml:space="preserve">Pasūtītājs </w:t>
      </w:r>
      <w:r w:rsidRPr="00122F12">
        <w:rPr>
          <w:sz w:val="22"/>
          <w:szCs w:val="24"/>
        </w:rPr>
        <w:t xml:space="preserve">nepiekrīt </w:t>
      </w:r>
      <w:r w:rsidRPr="00122F12">
        <w:rPr>
          <w:b/>
          <w:i/>
          <w:sz w:val="22"/>
          <w:szCs w:val="24"/>
        </w:rPr>
        <w:t xml:space="preserve">Uzņēmēja </w:t>
      </w:r>
      <w:r w:rsidRPr="00122F12">
        <w:rPr>
          <w:sz w:val="22"/>
          <w:szCs w:val="24"/>
        </w:rPr>
        <w:t xml:space="preserve">argumentiem un pieprasa novērst defektu, </w:t>
      </w:r>
      <w:r w:rsidRPr="00122F12">
        <w:rPr>
          <w:b/>
          <w:i/>
          <w:sz w:val="22"/>
          <w:szCs w:val="24"/>
        </w:rPr>
        <w:t xml:space="preserve">Līdzēji </w:t>
      </w:r>
      <w:r w:rsidRPr="00122F12">
        <w:rPr>
          <w:sz w:val="22"/>
          <w:szCs w:val="24"/>
        </w:rPr>
        <w:t xml:space="preserve">pieaicina neatkarīgu ekspertu defektu novērtēšanai un vainojamā </w:t>
      </w:r>
      <w:r w:rsidRPr="00122F12">
        <w:rPr>
          <w:b/>
          <w:i/>
          <w:sz w:val="22"/>
          <w:szCs w:val="24"/>
        </w:rPr>
        <w:t xml:space="preserve">Līdzēja </w:t>
      </w:r>
      <w:r w:rsidRPr="00122F12">
        <w:rPr>
          <w:sz w:val="22"/>
          <w:szCs w:val="24"/>
        </w:rPr>
        <w:t xml:space="preserve">noteikšanai. Eksperta izdevums sedz vainojamais </w:t>
      </w:r>
      <w:r w:rsidRPr="00122F12">
        <w:rPr>
          <w:b/>
          <w:i/>
          <w:sz w:val="22"/>
          <w:szCs w:val="24"/>
        </w:rPr>
        <w:t xml:space="preserve">Līdzējs. </w:t>
      </w:r>
      <w:r w:rsidRPr="00122F12">
        <w:rPr>
          <w:sz w:val="22"/>
          <w:szCs w:val="24"/>
        </w:rPr>
        <w:t xml:space="preserve">Eksperta slēdziens </w:t>
      </w:r>
      <w:r w:rsidRPr="00122F12">
        <w:rPr>
          <w:b/>
          <w:i/>
          <w:sz w:val="22"/>
          <w:szCs w:val="24"/>
        </w:rPr>
        <w:t xml:space="preserve">Līdzējiem </w:t>
      </w:r>
      <w:r>
        <w:rPr>
          <w:sz w:val="22"/>
          <w:szCs w:val="24"/>
        </w:rPr>
        <w:t>ir sa</w:t>
      </w:r>
      <w:r w:rsidRPr="00122F12">
        <w:rPr>
          <w:sz w:val="22"/>
          <w:szCs w:val="24"/>
        </w:rPr>
        <w:t>i</w:t>
      </w:r>
      <w:r>
        <w:rPr>
          <w:sz w:val="22"/>
          <w:szCs w:val="24"/>
        </w:rPr>
        <w:t>s</w:t>
      </w:r>
      <w:r w:rsidRPr="00122F12">
        <w:rPr>
          <w:sz w:val="22"/>
          <w:szCs w:val="24"/>
        </w:rPr>
        <w:t xml:space="preserve">tošs. Ja eksperta slēdziens ir </w:t>
      </w:r>
      <w:r w:rsidRPr="00122F12">
        <w:rPr>
          <w:b/>
          <w:i/>
          <w:sz w:val="22"/>
          <w:szCs w:val="24"/>
        </w:rPr>
        <w:t xml:space="preserve">Uzņēmējam </w:t>
      </w:r>
      <w:r w:rsidRPr="00122F12">
        <w:rPr>
          <w:sz w:val="22"/>
          <w:szCs w:val="24"/>
        </w:rPr>
        <w:t xml:space="preserve">nelabvēlīgs, bet </w:t>
      </w:r>
      <w:r w:rsidRPr="00122F12">
        <w:rPr>
          <w:b/>
          <w:i/>
          <w:sz w:val="22"/>
          <w:szCs w:val="24"/>
        </w:rPr>
        <w:t xml:space="preserve">Uzņēmējs </w:t>
      </w:r>
      <w:r w:rsidRPr="00122F12">
        <w:rPr>
          <w:sz w:val="22"/>
          <w:szCs w:val="24"/>
        </w:rPr>
        <w:t xml:space="preserve">atsakās novērst attiecīgos defektus, </w:t>
      </w:r>
      <w:r w:rsidRPr="00122F12">
        <w:rPr>
          <w:b/>
          <w:i/>
          <w:sz w:val="22"/>
          <w:szCs w:val="24"/>
        </w:rPr>
        <w:t xml:space="preserve">Pasūtītājs </w:t>
      </w:r>
      <w:r w:rsidRPr="00122F12">
        <w:rPr>
          <w:sz w:val="22"/>
          <w:szCs w:val="24"/>
        </w:rPr>
        <w:t>patur sev tiesību defektu novēršanai pieaicināt citu darbu veicēju</w:t>
      </w:r>
    </w:p>
    <w:p w14:paraId="3ACADF17" w14:textId="77777777" w:rsidR="00B2737E" w:rsidRPr="00122F12" w:rsidRDefault="00B2737E" w:rsidP="00B2737E">
      <w:pPr>
        <w:ind w:left="480" w:hanging="480"/>
        <w:jc w:val="both"/>
        <w:rPr>
          <w:sz w:val="22"/>
          <w:szCs w:val="24"/>
        </w:rPr>
      </w:pPr>
      <w:r w:rsidRPr="00122F12">
        <w:rPr>
          <w:sz w:val="22"/>
          <w:szCs w:val="24"/>
        </w:rPr>
        <w:t xml:space="preserve">5.17.4. </w:t>
      </w:r>
      <w:r w:rsidRPr="00122F12">
        <w:rPr>
          <w:b/>
          <w:i/>
          <w:sz w:val="22"/>
          <w:szCs w:val="24"/>
        </w:rPr>
        <w:t xml:space="preserve">Pasūtītājs </w:t>
      </w:r>
      <w:r w:rsidRPr="00122F12">
        <w:rPr>
          <w:sz w:val="22"/>
          <w:szCs w:val="24"/>
        </w:rPr>
        <w:t xml:space="preserve">netraucē </w:t>
      </w:r>
      <w:r w:rsidRPr="00122F12">
        <w:rPr>
          <w:b/>
          <w:i/>
          <w:sz w:val="22"/>
          <w:szCs w:val="24"/>
        </w:rPr>
        <w:t xml:space="preserve">Uzņēmējam </w:t>
      </w:r>
      <w:r w:rsidRPr="00122F12">
        <w:rPr>
          <w:sz w:val="22"/>
          <w:szCs w:val="24"/>
        </w:rPr>
        <w:t xml:space="preserve">veikt defektu novēršanu. </w:t>
      </w:r>
      <w:r w:rsidRPr="00122F12">
        <w:rPr>
          <w:b/>
          <w:i/>
          <w:sz w:val="22"/>
          <w:szCs w:val="24"/>
        </w:rPr>
        <w:t xml:space="preserve">Uzņēmējs </w:t>
      </w:r>
      <w:r w:rsidRPr="00122F12">
        <w:rPr>
          <w:sz w:val="22"/>
          <w:szCs w:val="24"/>
        </w:rPr>
        <w:t xml:space="preserve">defektu novēršanu veic </w:t>
      </w:r>
      <w:r w:rsidRPr="00122F12">
        <w:rPr>
          <w:b/>
          <w:i/>
          <w:sz w:val="22"/>
          <w:szCs w:val="24"/>
        </w:rPr>
        <w:t xml:space="preserve">Pasūtītājam </w:t>
      </w:r>
      <w:r w:rsidRPr="00122F12">
        <w:rPr>
          <w:sz w:val="22"/>
          <w:szCs w:val="24"/>
        </w:rPr>
        <w:t xml:space="preserve">visizdevīgākajā veidā un kārtībā, kā arī atbild par tiešajiem zaudējumiem, kas rodas </w:t>
      </w:r>
      <w:r w:rsidRPr="00122F12">
        <w:rPr>
          <w:b/>
          <w:i/>
          <w:sz w:val="22"/>
          <w:szCs w:val="24"/>
        </w:rPr>
        <w:t xml:space="preserve">Pasūtītājam </w:t>
      </w:r>
      <w:r w:rsidRPr="00122F12">
        <w:rPr>
          <w:sz w:val="22"/>
          <w:szCs w:val="24"/>
        </w:rPr>
        <w:t>defektu novēršanas darbu rezultātā.</w:t>
      </w:r>
    </w:p>
    <w:p w14:paraId="13DD598A" w14:textId="77777777" w:rsidR="00B2737E" w:rsidRPr="00122F12" w:rsidRDefault="00B2737E" w:rsidP="00B2737E">
      <w:pPr>
        <w:ind w:left="480" w:hanging="480"/>
        <w:jc w:val="both"/>
        <w:rPr>
          <w:sz w:val="22"/>
          <w:szCs w:val="24"/>
        </w:rPr>
      </w:pPr>
    </w:p>
    <w:p w14:paraId="2DC0B0FE" w14:textId="77777777" w:rsidR="00B2737E" w:rsidRPr="00122F12" w:rsidRDefault="00B2737E" w:rsidP="00B2737E">
      <w:pPr>
        <w:ind w:left="480" w:hanging="480"/>
        <w:jc w:val="center"/>
        <w:rPr>
          <w:b/>
          <w:sz w:val="22"/>
          <w:szCs w:val="24"/>
        </w:rPr>
      </w:pPr>
      <w:r w:rsidRPr="00122F12">
        <w:rPr>
          <w:b/>
          <w:sz w:val="22"/>
          <w:szCs w:val="24"/>
        </w:rPr>
        <w:t>6. Garantijas laiks</w:t>
      </w:r>
    </w:p>
    <w:p w14:paraId="5452BA0B" w14:textId="77777777" w:rsidR="00B2737E" w:rsidRPr="00122F12" w:rsidRDefault="00B2737E" w:rsidP="00B2737E">
      <w:pPr>
        <w:ind w:left="480" w:hanging="480"/>
        <w:jc w:val="both"/>
        <w:rPr>
          <w:sz w:val="22"/>
          <w:szCs w:val="24"/>
        </w:rPr>
      </w:pPr>
    </w:p>
    <w:p w14:paraId="04B81390" w14:textId="230D11B8" w:rsidR="00B2737E" w:rsidRPr="00122F12" w:rsidRDefault="00B2737E" w:rsidP="00B2737E">
      <w:pPr>
        <w:ind w:left="480" w:hanging="480"/>
        <w:jc w:val="both"/>
        <w:rPr>
          <w:sz w:val="22"/>
          <w:szCs w:val="24"/>
        </w:rPr>
      </w:pPr>
      <w:r w:rsidRPr="00122F12">
        <w:rPr>
          <w:sz w:val="22"/>
          <w:szCs w:val="24"/>
        </w:rPr>
        <w:t xml:space="preserve">6.1. </w:t>
      </w:r>
      <w:r w:rsidRPr="00122F12">
        <w:rPr>
          <w:i/>
          <w:sz w:val="22"/>
          <w:szCs w:val="24"/>
        </w:rPr>
        <w:t xml:space="preserve">Darbu </w:t>
      </w:r>
      <w:r w:rsidRPr="00122F12">
        <w:rPr>
          <w:sz w:val="22"/>
          <w:szCs w:val="24"/>
        </w:rPr>
        <w:t xml:space="preserve">un tajos izmantoto materiālu garantijas laiks ir </w:t>
      </w:r>
      <w:r w:rsidRPr="00122F12">
        <w:rPr>
          <w:b/>
          <w:sz w:val="22"/>
          <w:szCs w:val="24"/>
        </w:rPr>
        <w:t>36 kalendār</w:t>
      </w:r>
      <w:r w:rsidR="00BA1189">
        <w:rPr>
          <w:b/>
          <w:sz w:val="22"/>
          <w:szCs w:val="24"/>
        </w:rPr>
        <w:t>ie</w:t>
      </w:r>
      <w:r w:rsidRPr="00122F12">
        <w:rPr>
          <w:b/>
          <w:sz w:val="22"/>
          <w:szCs w:val="24"/>
        </w:rPr>
        <w:t xml:space="preserve"> mēneši, </w:t>
      </w:r>
      <w:r w:rsidRPr="00122F12">
        <w:rPr>
          <w:sz w:val="22"/>
          <w:szCs w:val="24"/>
        </w:rPr>
        <w:t xml:space="preserve">skaitot no </w:t>
      </w:r>
      <w:r w:rsidRPr="00122F12">
        <w:rPr>
          <w:i/>
          <w:sz w:val="22"/>
          <w:szCs w:val="24"/>
        </w:rPr>
        <w:t xml:space="preserve">Darbu nodošanas-pieņemšanas akta </w:t>
      </w:r>
      <w:r w:rsidRPr="00BA1189">
        <w:rPr>
          <w:sz w:val="22"/>
          <w:szCs w:val="24"/>
        </w:rPr>
        <w:t>parakstīšanas dienas</w:t>
      </w:r>
      <w:r w:rsidRPr="00122F12">
        <w:rPr>
          <w:i/>
          <w:sz w:val="22"/>
          <w:szCs w:val="24"/>
        </w:rPr>
        <w:t xml:space="preserve">. Objektā </w:t>
      </w:r>
      <w:r w:rsidRPr="00122F12">
        <w:rPr>
          <w:sz w:val="22"/>
          <w:szCs w:val="24"/>
        </w:rPr>
        <w:t xml:space="preserve">uzstādīto iekārtu garantijas laiks ir </w:t>
      </w:r>
      <w:r w:rsidRPr="00122F12">
        <w:rPr>
          <w:b/>
          <w:sz w:val="22"/>
          <w:szCs w:val="24"/>
        </w:rPr>
        <w:t>24 kalendār</w:t>
      </w:r>
      <w:r w:rsidR="00BA1189">
        <w:rPr>
          <w:b/>
          <w:sz w:val="22"/>
          <w:szCs w:val="24"/>
        </w:rPr>
        <w:t>ie</w:t>
      </w:r>
      <w:r w:rsidRPr="00122F12">
        <w:rPr>
          <w:b/>
          <w:sz w:val="22"/>
          <w:szCs w:val="24"/>
        </w:rPr>
        <w:t xml:space="preserve"> mēneši</w:t>
      </w:r>
      <w:r w:rsidR="00BA1189">
        <w:rPr>
          <w:b/>
          <w:sz w:val="22"/>
          <w:szCs w:val="24"/>
        </w:rPr>
        <w:t xml:space="preserve"> </w:t>
      </w:r>
      <w:r w:rsidR="00BA1189" w:rsidRPr="00122F12">
        <w:rPr>
          <w:sz w:val="22"/>
          <w:szCs w:val="24"/>
        </w:rPr>
        <w:t xml:space="preserve">no </w:t>
      </w:r>
      <w:r w:rsidR="00BA1189" w:rsidRPr="00122F12">
        <w:rPr>
          <w:i/>
          <w:sz w:val="22"/>
          <w:szCs w:val="24"/>
        </w:rPr>
        <w:t xml:space="preserve">Darbu nodošanas-pieņemšanas akta </w:t>
      </w:r>
      <w:r w:rsidR="00BA1189" w:rsidRPr="00BA1189">
        <w:rPr>
          <w:sz w:val="22"/>
          <w:szCs w:val="24"/>
        </w:rPr>
        <w:t>parakstīšanas dienas</w:t>
      </w:r>
      <w:r w:rsidRPr="00BA1189">
        <w:rPr>
          <w:sz w:val="22"/>
          <w:szCs w:val="24"/>
        </w:rPr>
        <w:t>.</w:t>
      </w:r>
      <w:r w:rsidRPr="00122F12">
        <w:rPr>
          <w:sz w:val="22"/>
          <w:szCs w:val="24"/>
        </w:rPr>
        <w:t xml:space="preserve"> </w:t>
      </w:r>
    </w:p>
    <w:p w14:paraId="24D32D71" w14:textId="77777777" w:rsidR="00B2737E" w:rsidRPr="00122F12" w:rsidRDefault="00B2737E" w:rsidP="00B2737E">
      <w:pPr>
        <w:ind w:left="480" w:hanging="480"/>
        <w:jc w:val="both"/>
        <w:rPr>
          <w:sz w:val="22"/>
          <w:szCs w:val="24"/>
        </w:rPr>
      </w:pPr>
      <w:r w:rsidRPr="00122F12">
        <w:rPr>
          <w:sz w:val="22"/>
          <w:szCs w:val="24"/>
        </w:rPr>
        <w:t xml:space="preserve">6.2. Ja līgums tiek lauzts pirms termiņa, garantijas noteikumus piemēro atbilstoši šajā līguma nodaļā noteiktajam, bet garantijas laiks tiek skaitīts no līguma laušanas dienas un attiecas uz </w:t>
      </w:r>
      <w:r w:rsidRPr="00122F12">
        <w:rPr>
          <w:i/>
          <w:sz w:val="22"/>
          <w:szCs w:val="24"/>
        </w:rPr>
        <w:t>Darbiem</w:t>
      </w:r>
      <w:r w:rsidRPr="00122F12">
        <w:rPr>
          <w:sz w:val="22"/>
          <w:szCs w:val="24"/>
        </w:rPr>
        <w:t xml:space="preserve"> (tai skaitā būvmateriāliem, konstrukcijām un tehnoloģijām), kuru pabeigšana nof</w:t>
      </w:r>
      <w:smartTag w:uri="urn:schemas-microsoft-com:office:smarttags" w:element="PersonName">
        <w:r w:rsidRPr="00122F12">
          <w:rPr>
            <w:sz w:val="22"/>
            <w:szCs w:val="24"/>
          </w:rPr>
          <w:t>or</w:t>
        </w:r>
      </w:smartTag>
      <w:r w:rsidRPr="00122F12">
        <w:rPr>
          <w:sz w:val="22"/>
          <w:szCs w:val="24"/>
        </w:rPr>
        <w:t>mēta ar segto darbu pieņemšanas aktiem vai nozīmīgo konstrukciju pieņemšanas aktiem, un par kuriem ir veikta samaksa.</w:t>
      </w:r>
    </w:p>
    <w:p w14:paraId="54830F62" w14:textId="77777777" w:rsidR="00B2737E" w:rsidRPr="00122F12" w:rsidRDefault="00B2737E" w:rsidP="00B2737E">
      <w:pPr>
        <w:ind w:left="480" w:hanging="480"/>
        <w:jc w:val="both"/>
        <w:rPr>
          <w:sz w:val="22"/>
          <w:szCs w:val="24"/>
        </w:rPr>
      </w:pPr>
      <w:r w:rsidRPr="00122F12">
        <w:rPr>
          <w:sz w:val="22"/>
          <w:szCs w:val="24"/>
        </w:rPr>
        <w:t xml:space="preserve">6.3. </w:t>
      </w:r>
      <w:r w:rsidRPr="00122F12">
        <w:rPr>
          <w:b/>
          <w:i/>
          <w:sz w:val="22"/>
          <w:szCs w:val="24"/>
        </w:rPr>
        <w:t xml:space="preserve">Uzņēmējs </w:t>
      </w:r>
      <w:r w:rsidRPr="00122F12">
        <w:rPr>
          <w:sz w:val="22"/>
          <w:szCs w:val="24"/>
        </w:rPr>
        <w:t xml:space="preserve">uzņemas pilnu atbildību par </w:t>
      </w:r>
      <w:r w:rsidRPr="00122F12">
        <w:rPr>
          <w:i/>
          <w:sz w:val="22"/>
          <w:szCs w:val="24"/>
        </w:rPr>
        <w:t xml:space="preserve">Darbu </w:t>
      </w:r>
      <w:r w:rsidRPr="00122F12">
        <w:rPr>
          <w:sz w:val="22"/>
          <w:szCs w:val="24"/>
        </w:rPr>
        <w:t xml:space="preserve">(tai skaitā būvmateriālu, konstrukciju un tehnoloģiju) kvalitāti. Garantijas laikā </w:t>
      </w:r>
      <w:r w:rsidRPr="00122F12">
        <w:rPr>
          <w:i/>
          <w:sz w:val="22"/>
          <w:szCs w:val="24"/>
        </w:rPr>
        <w:t xml:space="preserve">Objektā </w:t>
      </w:r>
      <w:r w:rsidRPr="00122F12">
        <w:rPr>
          <w:sz w:val="22"/>
          <w:szCs w:val="24"/>
        </w:rPr>
        <w:t xml:space="preserve">konstatēto būvniecības defektus </w:t>
      </w:r>
      <w:r w:rsidRPr="00122F12">
        <w:rPr>
          <w:b/>
          <w:i/>
          <w:sz w:val="22"/>
          <w:szCs w:val="24"/>
        </w:rPr>
        <w:t xml:space="preserve">Uzņēmējs </w:t>
      </w:r>
      <w:r w:rsidRPr="00122F12">
        <w:rPr>
          <w:sz w:val="22"/>
          <w:szCs w:val="24"/>
        </w:rPr>
        <w:t>novērš par saviem līdzekļiem un ar savu darbaspēku.</w:t>
      </w:r>
    </w:p>
    <w:p w14:paraId="42F1F972" w14:textId="476D9350" w:rsidR="00B2737E" w:rsidRPr="00122F12" w:rsidRDefault="00B2737E" w:rsidP="00B2737E">
      <w:pPr>
        <w:ind w:left="480" w:hanging="480"/>
        <w:jc w:val="both"/>
        <w:rPr>
          <w:sz w:val="22"/>
          <w:szCs w:val="24"/>
        </w:rPr>
      </w:pPr>
      <w:r w:rsidRPr="00122F12">
        <w:rPr>
          <w:sz w:val="22"/>
          <w:szCs w:val="24"/>
        </w:rPr>
        <w:t xml:space="preserve">6.4. Garantijas laikā </w:t>
      </w:r>
      <w:r w:rsidRPr="00122F12">
        <w:rPr>
          <w:b/>
          <w:i/>
          <w:sz w:val="22"/>
          <w:szCs w:val="24"/>
        </w:rPr>
        <w:t xml:space="preserve">Uzņēmējs </w:t>
      </w:r>
      <w:r w:rsidRPr="00122F12">
        <w:rPr>
          <w:sz w:val="22"/>
          <w:szCs w:val="24"/>
        </w:rPr>
        <w:t xml:space="preserve">novērš </w:t>
      </w:r>
      <w:r w:rsidRPr="00122F12">
        <w:rPr>
          <w:i/>
          <w:sz w:val="22"/>
          <w:szCs w:val="24"/>
        </w:rPr>
        <w:t xml:space="preserve">Objekta </w:t>
      </w:r>
      <w:r w:rsidRPr="00122F12">
        <w:rPr>
          <w:sz w:val="22"/>
          <w:szCs w:val="24"/>
        </w:rPr>
        <w:t xml:space="preserve">ekspluatācijas laikā konstatētos būvniecības defektus piecu darba dienu laikā no brīža, kad </w:t>
      </w:r>
      <w:r w:rsidRPr="00122F12">
        <w:rPr>
          <w:b/>
          <w:i/>
          <w:sz w:val="22"/>
          <w:szCs w:val="24"/>
        </w:rPr>
        <w:t>Uzņēmējs</w:t>
      </w:r>
      <w:r w:rsidRPr="00122F12">
        <w:rPr>
          <w:sz w:val="22"/>
          <w:szCs w:val="24"/>
        </w:rPr>
        <w:t xml:space="preserve"> no </w:t>
      </w:r>
      <w:r w:rsidRPr="00122F12">
        <w:rPr>
          <w:b/>
          <w:i/>
          <w:sz w:val="22"/>
          <w:szCs w:val="24"/>
        </w:rPr>
        <w:t>Pasūtītāja</w:t>
      </w:r>
      <w:r w:rsidRPr="00122F12">
        <w:rPr>
          <w:sz w:val="22"/>
          <w:szCs w:val="24"/>
        </w:rPr>
        <w:t xml:space="preserve"> ir saņēmis paziņojumu – pretenziju par atklāto defektu.</w:t>
      </w:r>
    </w:p>
    <w:p w14:paraId="57FB51E5" w14:textId="77777777" w:rsidR="00B2737E" w:rsidRPr="00122F12" w:rsidRDefault="00B2737E" w:rsidP="00B2737E">
      <w:pPr>
        <w:ind w:left="480" w:hanging="480"/>
        <w:jc w:val="both"/>
        <w:rPr>
          <w:sz w:val="22"/>
          <w:szCs w:val="24"/>
        </w:rPr>
      </w:pPr>
      <w:r w:rsidRPr="00122F12">
        <w:rPr>
          <w:sz w:val="22"/>
          <w:szCs w:val="24"/>
        </w:rPr>
        <w:t>6.5. Ja objektīvu šķēršļu dēļ (tehniski un tehnoloģiski darbu veikšanas termiņš pārsniedz piecas darba dienas vai n</w:t>
      </w:r>
      <w:smartTag w:uri="urn:schemas-microsoft-com:office:smarttags" w:element="PersonName">
        <w:r w:rsidRPr="00122F12">
          <w:rPr>
            <w:sz w:val="22"/>
            <w:szCs w:val="24"/>
          </w:rPr>
          <w:t>or</w:t>
        </w:r>
      </w:smartTag>
      <w:r w:rsidRPr="00122F12">
        <w:rPr>
          <w:sz w:val="22"/>
          <w:szCs w:val="24"/>
        </w:rPr>
        <w:t xml:space="preserve">matīvajos aktos ir paredzēti veicamo darbu papildus saskaņojumi vai papildus tehniskie noteikumi) konstatētos būvniecības defektus nav iespējams novērst piecu darba dienu laikā, </w:t>
      </w:r>
      <w:r w:rsidRPr="00122F12">
        <w:rPr>
          <w:b/>
          <w:i/>
          <w:sz w:val="22"/>
          <w:szCs w:val="24"/>
        </w:rPr>
        <w:t xml:space="preserve">Līdzēji </w:t>
      </w:r>
      <w:r w:rsidRPr="00122F12">
        <w:rPr>
          <w:sz w:val="22"/>
          <w:szCs w:val="24"/>
        </w:rPr>
        <w:t>vienojas par defektu novēršanas termiņu.</w:t>
      </w:r>
    </w:p>
    <w:p w14:paraId="5F81A2F8" w14:textId="4B9CAD34" w:rsidR="00B2737E" w:rsidRPr="00122F12" w:rsidRDefault="00B2737E" w:rsidP="00B2737E">
      <w:pPr>
        <w:ind w:left="480" w:hanging="480"/>
        <w:jc w:val="both"/>
        <w:rPr>
          <w:b/>
          <w:i/>
          <w:sz w:val="22"/>
          <w:szCs w:val="24"/>
        </w:rPr>
      </w:pPr>
      <w:r w:rsidRPr="00122F12">
        <w:rPr>
          <w:sz w:val="22"/>
          <w:szCs w:val="24"/>
        </w:rPr>
        <w:t xml:space="preserve">6.6. Ja </w:t>
      </w:r>
      <w:r w:rsidRPr="00122F12">
        <w:rPr>
          <w:b/>
          <w:i/>
          <w:sz w:val="22"/>
          <w:szCs w:val="24"/>
        </w:rPr>
        <w:t xml:space="preserve">Uzņēmējs </w:t>
      </w:r>
      <w:r w:rsidRPr="00122F12">
        <w:rPr>
          <w:sz w:val="22"/>
          <w:szCs w:val="24"/>
        </w:rPr>
        <w:t xml:space="preserve">uzskata, ka nav atbildīgs par garantijas laikā atklātu defektu, </w:t>
      </w:r>
      <w:r w:rsidRPr="00122F12">
        <w:rPr>
          <w:b/>
          <w:i/>
          <w:sz w:val="22"/>
          <w:szCs w:val="24"/>
        </w:rPr>
        <w:t xml:space="preserve">Uzņēmējs </w:t>
      </w:r>
      <w:r w:rsidR="00BA1189">
        <w:rPr>
          <w:sz w:val="22"/>
          <w:szCs w:val="24"/>
        </w:rPr>
        <w:t>trīs</w:t>
      </w:r>
      <w:r w:rsidRPr="00122F12">
        <w:rPr>
          <w:sz w:val="22"/>
          <w:szCs w:val="24"/>
        </w:rPr>
        <w:t xml:space="preserve"> darba dienu laikā no pretenzijas saņemšanas dienas par to rakstiski paziņo </w:t>
      </w:r>
      <w:r w:rsidRPr="00122F12">
        <w:rPr>
          <w:b/>
          <w:i/>
          <w:sz w:val="22"/>
          <w:szCs w:val="24"/>
        </w:rPr>
        <w:t>Pasūtītājam.</w:t>
      </w:r>
    </w:p>
    <w:p w14:paraId="0B55E9B3" w14:textId="77777777" w:rsidR="00B2737E" w:rsidRPr="00122F12" w:rsidRDefault="00B2737E" w:rsidP="00B2737E">
      <w:pPr>
        <w:ind w:left="480" w:hanging="480"/>
        <w:jc w:val="both"/>
        <w:rPr>
          <w:sz w:val="22"/>
          <w:szCs w:val="24"/>
        </w:rPr>
      </w:pPr>
      <w:r w:rsidRPr="00122F12">
        <w:rPr>
          <w:sz w:val="22"/>
          <w:szCs w:val="24"/>
        </w:rPr>
        <w:t xml:space="preserve">6.7. Strīdus un domstarpības </w:t>
      </w:r>
      <w:r w:rsidRPr="00122F12">
        <w:rPr>
          <w:b/>
          <w:i/>
          <w:sz w:val="22"/>
          <w:szCs w:val="24"/>
        </w:rPr>
        <w:t xml:space="preserve">Līdzēji </w:t>
      </w:r>
      <w:r w:rsidRPr="00122F12">
        <w:rPr>
          <w:sz w:val="22"/>
          <w:szCs w:val="24"/>
        </w:rPr>
        <w:t xml:space="preserve">atrisina pārrunu ceļā vai pieaicinot neatkarīgu ekspertu. Ja </w:t>
      </w:r>
      <w:r w:rsidRPr="00122F12">
        <w:rPr>
          <w:b/>
          <w:i/>
          <w:sz w:val="22"/>
          <w:szCs w:val="24"/>
        </w:rPr>
        <w:t xml:space="preserve">Pasūtītājs </w:t>
      </w:r>
      <w:r w:rsidRPr="00122F12">
        <w:rPr>
          <w:sz w:val="22"/>
          <w:szCs w:val="24"/>
        </w:rPr>
        <w:t xml:space="preserve">nepiekrīt </w:t>
      </w:r>
      <w:r w:rsidRPr="00122F12">
        <w:rPr>
          <w:b/>
          <w:i/>
          <w:sz w:val="22"/>
          <w:szCs w:val="24"/>
        </w:rPr>
        <w:t xml:space="preserve">Uzņēmēja </w:t>
      </w:r>
      <w:r w:rsidRPr="00122F12">
        <w:rPr>
          <w:sz w:val="22"/>
          <w:szCs w:val="24"/>
        </w:rPr>
        <w:t xml:space="preserve">argumentiem un pieprasa novērst defektu, </w:t>
      </w:r>
      <w:r w:rsidRPr="00122F12">
        <w:rPr>
          <w:b/>
          <w:i/>
          <w:sz w:val="22"/>
          <w:szCs w:val="24"/>
        </w:rPr>
        <w:t xml:space="preserve">Līdzēji </w:t>
      </w:r>
      <w:r w:rsidRPr="00122F12">
        <w:rPr>
          <w:sz w:val="22"/>
          <w:szCs w:val="24"/>
        </w:rPr>
        <w:t xml:space="preserve">pieaicina neatkarīgu ekspertu defektu novēršanai un vainojamā </w:t>
      </w:r>
      <w:r w:rsidRPr="00122F12">
        <w:rPr>
          <w:b/>
          <w:i/>
          <w:sz w:val="22"/>
          <w:szCs w:val="24"/>
        </w:rPr>
        <w:t xml:space="preserve">Līdzēja </w:t>
      </w:r>
      <w:r w:rsidRPr="00122F12">
        <w:rPr>
          <w:sz w:val="22"/>
          <w:szCs w:val="24"/>
        </w:rPr>
        <w:t xml:space="preserve">noteikšanai. Eksperta izdevumus sedz vainojamais </w:t>
      </w:r>
      <w:r w:rsidRPr="00122F12">
        <w:rPr>
          <w:b/>
          <w:i/>
          <w:sz w:val="22"/>
          <w:szCs w:val="24"/>
        </w:rPr>
        <w:t xml:space="preserve">Līdzējs. </w:t>
      </w:r>
      <w:r w:rsidRPr="00122F12">
        <w:rPr>
          <w:sz w:val="22"/>
          <w:szCs w:val="24"/>
        </w:rPr>
        <w:t xml:space="preserve">Eksperta slēdziens ir </w:t>
      </w:r>
      <w:r w:rsidRPr="00122F12">
        <w:rPr>
          <w:b/>
          <w:i/>
          <w:sz w:val="22"/>
          <w:szCs w:val="24"/>
        </w:rPr>
        <w:t xml:space="preserve">Līdzējiem </w:t>
      </w:r>
      <w:r w:rsidRPr="00122F12">
        <w:rPr>
          <w:sz w:val="22"/>
          <w:szCs w:val="24"/>
        </w:rPr>
        <w:t>saistošs.</w:t>
      </w:r>
    </w:p>
    <w:p w14:paraId="79F33730" w14:textId="77777777" w:rsidR="00B2737E" w:rsidRPr="00122F12" w:rsidRDefault="00B2737E" w:rsidP="00B2737E">
      <w:pPr>
        <w:ind w:left="480" w:hanging="480"/>
        <w:jc w:val="both"/>
        <w:rPr>
          <w:sz w:val="22"/>
          <w:szCs w:val="24"/>
        </w:rPr>
      </w:pPr>
      <w:r w:rsidRPr="00122F12">
        <w:rPr>
          <w:sz w:val="22"/>
          <w:szCs w:val="24"/>
        </w:rPr>
        <w:t xml:space="preserve">6.8. Ja </w:t>
      </w:r>
      <w:r w:rsidRPr="00122F12">
        <w:rPr>
          <w:b/>
          <w:i/>
          <w:sz w:val="22"/>
          <w:szCs w:val="24"/>
        </w:rPr>
        <w:t xml:space="preserve">Uzņēmējs </w:t>
      </w:r>
      <w:r w:rsidRPr="00122F12">
        <w:rPr>
          <w:sz w:val="22"/>
          <w:szCs w:val="24"/>
        </w:rPr>
        <w:t xml:space="preserve">pēc līguma 6.4.punktā minētā paziņojuma saņemšanas neuzsāk defektu novēršanas darbus, nesniedz atbildi vai neiesniedz līguma 6.6.punktā minēto paziņojumu, </w:t>
      </w:r>
      <w:r w:rsidRPr="00122F12">
        <w:rPr>
          <w:b/>
          <w:i/>
          <w:sz w:val="22"/>
          <w:szCs w:val="24"/>
        </w:rPr>
        <w:t xml:space="preserve">Pasūtītājs </w:t>
      </w:r>
      <w:r w:rsidRPr="00122F12">
        <w:rPr>
          <w:sz w:val="22"/>
          <w:szCs w:val="24"/>
        </w:rPr>
        <w:t xml:space="preserve">ir tiesīgs uzskatīt, ka </w:t>
      </w:r>
      <w:r w:rsidRPr="00122F12">
        <w:rPr>
          <w:b/>
          <w:i/>
          <w:sz w:val="22"/>
          <w:szCs w:val="24"/>
        </w:rPr>
        <w:t xml:space="preserve">Uzņēmējs </w:t>
      </w:r>
      <w:r w:rsidRPr="00122F12">
        <w:rPr>
          <w:sz w:val="22"/>
          <w:szCs w:val="24"/>
        </w:rPr>
        <w:t>atsakās veikt defektu novēršanas darbus.</w:t>
      </w:r>
    </w:p>
    <w:p w14:paraId="0299315D" w14:textId="53FD415B" w:rsidR="00B2737E" w:rsidRPr="00122F12" w:rsidRDefault="00B2737E" w:rsidP="00B2737E">
      <w:pPr>
        <w:ind w:left="480" w:hanging="480"/>
        <w:jc w:val="both"/>
        <w:rPr>
          <w:sz w:val="22"/>
          <w:szCs w:val="24"/>
        </w:rPr>
      </w:pPr>
      <w:r w:rsidRPr="00122F12">
        <w:rPr>
          <w:sz w:val="22"/>
          <w:szCs w:val="24"/>
        </w:rPr>
        <w:t xml:space="preserve">6.9. Ja </w:t>
      </w:r>
      <w:bookmarkStart w:id="15" w:name="OLE_LINK3"/>
      <w:r w:rsidRPr="00122F12">
        <w:rPr>
          <w:b/>
          <w:i/>
          <w:sz w:val="22"/>
          <w:szCs w:val="24"/>
        </w:rPr>
        <w:t>Uzņēmējs</w:t>
      </w:r>
      <w:bookmarkEnd w:id="15"/>
      <w:r w:rsidRPr="00122F12">
        <w:rPr>
          <w:b/>
          <w:i/>
          <w:sz w:val="22"/>
          <w:szCs w:val="24"/>
        </w:rPr>
        <w:t xml:space="preserve"> </w:t>
      </w:r>
      <w:r w:rsidRPr="00122F12">
        <w:rPr>
          <w:sz w:val="22"/>
          <w:szCs w:val="24"/>
        </w:rPr>
        <w:t xml:space="preserve">atsakās veikt defektu novēršanas darbus, </w:t>
      </w:r>
      <w:r w:rsidRPr="00122F12">
        <w:rPr>
          <w:b/>
          <w:i/>
          <w:sz w:val="22"/>
          <w:szCs w:val="24"/>
        </w:rPr>
        <w:t xml:space="preserve">Pasūtītājs </w:t>
      </w:r>
      <w:r w:rsidRPr="00122F12">
        <w:rPr>
          <w:sz w:val="22"/>
          <w:szCs w:val="24"/>
        </w:rPr>
        <w:t xml:space="preserve">bez saskaņošanas ar </w:t>
      </w:r>
      <w:r w:rsidRPr="00122F12">
        <w:rPr>
          <w:b/>
          <w:i/>
          <w:sz w:val="22"/>
          <w:szCs w:val="24"/>
        </w:rPr>
        <w:t>Uzņēmēju</w:t>
      </w:r>
      <w:r w:rsidRPr="00122F12">
        <w:rPr>
          <w:sz w:val="22"/>
          <w:szCs w:val="24"/>
        </w:rPr>
        <w:t xml:space="preserve">, ir tiesīgs šo darbu veikšanai pieaicināt citu uzņēmēju. Šajā gadījumā </w:t>
      </w:r>
      <w:r w:rsidRPr="00122F12">
        <w:rPr>
          <w:b/>
          <w:i/>
          <w:sz w:val="22"/>
          <w:szCs w:val="24"/>
        </w:rPr>
        <w:t xml:space="preserve">Pasūtītājam </w:t>
      </w:r>
      <w:r w:rsidRPr="00122F12">
        <w:rPr>
          <w:sz w:val="22"/>
          <w:szCs w:val="24"/>
        </w:rPr>
        <w:t xml:space="preserve">rodas prasījuma tiesība pret </w:t>
      </w:r>
      <w:r w:rsidRPr="00122F12">
        <w:rPr>
          <w:b/>
          <w:i/>
          <w:sz w:val="22"/>
          <w:szCs w:val="24"/>
        </w:rPr>
        <w:t xml:space="preserve">Uzņēmēju </w:t>
      </w:r>
      <w:r w:rsidR="00BA1189" w:rsidRPr="00122F12">
        <w:rPr>
          <w:sz w:val="22"/>
          <w:szCs w:val="24"/>
        </w:rPr>
        <w:t>par defektu novēršanas darb</w:t>
      </w:r>
      <w:r w:rsidR="00BA1189">
        <w:rPr>
          <w:sz w:val="22"/>
          <w:szCs w:val="24"/>
        </w:rPr>
        <w:t>u izmaksām</w:t>
      </w:r>
      <w:r w:rsidRPr="00122F12">
        <w:rPr>
          <w:sz w:val="22"/>
          <w:szCs w:val="24"/>
        </w:rPr>
        <w:t>.</w:t>
      </w:r>
    </w:p>
    <w:p w14:paraId="4A077941" w14:textId="77777777" w:rsidR="00B2737E" w:rsidRPr="00122F12" w:rsidRDefault="00B2737E" w:rsidP="00B2737E">
      <w:pPr>
        <w:ind w:left="480" w:hanging="480"/>
        <w:jc w:val="both"/>
        <w:rPr>
          <w:sz w:val="22"/>
          <w:szCs w:val="24"/>
        </w:rPr>
      </w:pPr>
    </w:p>
    <w:p w14:paraId="1BC37C7F" w14:textId="77777777" w:rsidR="00B2737E" w:rsidRPr="00122F12" w:rsidRDefault="00B2737E" w:rsidP="00B2737E">
      <w:pPr>
        <w:ind w:left="480" w:hanging="480"/>
        <w:jc w:val="center"/>
        <w:rPr>
          <w:b/>
          <w:sz w:val="22"/>
          <w:szCs w:val="22"/>
        </w:rPr>
      </w:pPr>
      <w:r w:rsidRPr="00122F12">
        <w:rPr>
          <w:b/>
          <w:sz w:val="22"/>
          <w:szCs w:val="22"/>
        </w:rPr>
        <w:t>7. Līguma cena un n</w:t>
      </w:r>
      <w:smartTag w:uri="urn:schemas-microsoft-com:office:smarttags" w:element="PersonName">
        <w:r w:rsidRPr="00122F12">
          <w:rPr>
            <w:b/>
            <w:sz w:val="22"/>
            <w:szCs w:val="22"/>
          </w:rPr>
          <w:t>or</w:t>
        </w:r>
      </w:smartTag>
      <w:r w:rsidRPr="00122F12">
        <w:rPr>
          <w:b/>
          <w:sz w:val="22"/>
          <w:szCs w:val="22"/>
        </w:rPr>
        <w:t>ēķinu kārtība</w:t>
      </w:r>
    </w:p>
    <w:p w14:paraId="358BE25D" w14:textId="77777777" w:rsidR="00B2737E" w:rsidRPr="00122F12" w:rsidRDefault="00B2737E" w:rsidP="00B2737E">
      <w:pPr>
        <w:ind w:left="480" w:hanging="480"/>
        <w:jc w:val="both"/>
        <w:rPr>
          <w:sz w:val="22"/>
          <w:szCs w:val="22"/>
        </w:rPr>
      </w:pPr>
    </w:p>
    <w:p w14:paraId="6D2A0DB7" w14:textId="60A0605D" w:rsidR="00B2737E" w:rsidRPr="00BA1189" w:rsidRDefault="00B2737E" w:rsidP="00BA1189">
      <w:pPr>
        <w:ind w:left="480" w:hanging="480"/>
        <w:jc w:val="both"/>
        <w:rPr>
          <w:sz w:val="22"/>
          <w:szCs w:val="22"/>
        </w:rPr>
      </w:pPr>
      <w:r w:rsidRPr="00122F12">
        <w:rPr>
          <w:sz w:val="22"/>
          <w:szCs w:val="22"/>
        </w:rPr>
        <w:t xml:space="preserve">7.1. Līguma cena par šajā līgumā, noteiktajiem pienācīgi izpildītajiem </w:t>
      </w:r>
      <w:r w:rsidRPr="00122F12">
        <w:rPr>
          <w:i/>
          <w:sz w:val="22"/>
          <w:szCs w:val="22"/>
        </w:rPr>
        <w:t xml:space="preserve">Darbiem </w:t>
      </w:r>
      <w:r w:rsidRPr="00122F12">
        <w:rPr>
          <w:sz w:val="22"/>
          <w:szCs w:val="22"/>
        </w:rPr>
        <w:t>tiek noteikta</w:t>
      </w:r>
      <w:r w:rsidR="00BA1189">
        <w:rPr>
          <w:sz w:val="22"/>
          <w:szCs w:val="22"/>
        </w:rPr>
        <w:t xml:space="preserve"> </w:t>
      </w:r>
      <w:r w:rsidRPr="00122F12">
        <w:rPr>
          <w:b/>
          <w:sz w:val="22"/>
          <w:szCs w:val="22"/>
        </w:rPr>
        <w:t xml:space="preserve">EUR ______ </w:t>
      </w:r>
      <w:r w:rsidRPr="00122F12">
        <w:rPr>
          <w:sz w:val="22"/>
          <w:szCs w:val="22"/>
        </w:rPr>
        <w:t>(</w:t>
      </w:r>
      <w:r w:rsidR="00BA1189">
        <w:rPr>
          <w:sz w:val="22"/>
          <w:szCs w:val="22"/>
        </w:rPr>
        <w:t xml:space="preserve">_______ </w:t>
      </w:r>
      <w:r w:rsidRPr="00122F12">
        <w:rPr>
          <w:sz w:val="22"/>
          <w:szCs w:val="22"/>
        </w:rPr>
        <w:t>eiro) apmērā, bez PVN;</w:t>
      </w:r>
    </w:p>
    <w:p w14:paraId="015D25D6" w14:textId="43589C75" w:rsidR="00B2737E" w:rsidRPr="00122F12" w:rsidRDefault="00BA1189" w:rsidP="00B2737E">
      <w:pPr>
        <w:ind w:left="480"/>
        <w:jc w:val="both"/>
        <w:rPr>
          <w:sz w:val="22"/>
          <w:szCs w:val="22"/>
        </w:rPr>
      </w:pPr>
      <w:r w:rsidRPr="00BA1189">
        <w:rPr>
          <w:sz w:val="22"/>
          <w:szCs w:val="22"/>
        </w:rPr>
        <w:t>7.1.1.</w:t>
      </w:r>
      <w:r>
        <w:rPr>
          <w:i/>
          <w:sz w:val="22"/>
          <w:szCs w:val="22"/>
        </w:rPr>
        <w:t xml:space="preserve"> </w:t>
      </w:r>
      <w:r w:rsidR="00B2737E" w:rsidRPr="00122F12">
        <w:rPr>
          <w:i/>
          <w:sz w:val="22"/>
          <w:szCs w:val="22"/>
        </w:rPr>
        <w:t xml:space="preserve">Darbi </w:t>
      </w:r>
      <w:r w:rsidR="00B2737E" w:rsidRPr="00122F12">
        <w:rPr>
          <w:sz w:val="22"/>
          <w:szCs w:val="22"/>
        </w:rPr>
        <w:t xml:space="preserve">šā līguma izpratnē tiek uzskatīti par pienācīgi izpildītiem, ja </w:t>
      </w:r>
      <w:r w:rsidR="00B2737E" w:rsidRPr="00122F12">
        <w:rPr>
          <w:b/>
          <w:i/>
          <w:sz w:val="22"/>
          <w:szCs w:val="22"/>
        </w:rPr>
        <w:t xml:space="preserve">Pasūtītājs </w:t>
      </w:r>
      <w:r w:rsidR="00B2737E" w:rsidRPr="00122F12">
        <w:rPr>
          <w:i/>
          <w:sz w:val="22"/>
          <w:szCs w:val="22"/>
        </w:rPr>
        <w:t xml:space="preserve">Darbus </w:t>
      </w:r>
      <w:r w:rsidR="00B2737E" w:rsidRPr="00122F12">
        <w:rPr>
          <w:sz w:val="22"/>
          <w:szCs w:val="22"/>
        </w:rPr>
        <w:t>pieņēmis</w:t>
      </w:r>
      <w:r>
        <w:rPr>
          <w:sz w:val="22"/>
          <w:szCs w:val="22"/>
        </w:rPr>
        <w:t xml:space="preserve"> un tie saskaņoti un akceptēti būvvaldē saskaņā ar spēkā esošajiem LR normatīvajiem aktiem</w:t>
      </w:r>
      <w:r w:rsidR="00B2737E" w:rsidRPr="00122F12">
        <w:rPr>
          <w:sz w:val="22"/>
          <w:szCs w:val="22"/>
        </w:rPr>
        <w:t>.</w:t>
      </w:r>
    </w:p>
    <w:p w14:paraId="11EA09EF" w14:textId="62F058C0" w:rsidR="00B2737E" w:rsidRPr="00122F12" w:rsidRDefault="009D03FF" w:rsidP="00B2737E">
      <w:pPr>
        <w:ind w:left="480" w:hanging="480"/>
        <w:jc w:val="both"/>
        <w:rPr>
          <w:sz w:val="22"/>
          <w:szCs w:val="22"/>
        </w:rPr>
      </w:pPr>
      <w:r>
        <w:rPr>
          <w:sz w:val="22"/>
          <w:szCs w:val="22"/>
        </w:rPr>
        <w:tab/>
        <w:t>7.1.2</w:t>
      </w:r>
      <w:r w:rsidR="00B2737E" w:rsidRPr="00122F12">
        <w:rPr>
          <w:sz w:val="22"/>
          <w:szCs w:val="22"/>
        </w:rPr>
        <w:t xml:space="preserve">. </w:t>
      </w:r>
      <w:r w:rsidR="00B2737E" w:rsidRPr="00122F12">
        <w:rPr>
          <w:b/>
          <w:i/>
          <w:sz w:val="22"/>
          <w:szCs w:val="22"/>
        </w:rPr>
        <w:t>Uzņēmējs</w:t>
      </w:r>
      <w:r w:rsidR="00B2737E" w:rsidRPr="00122F12">
        <w:rPr>
          <w:color w:val="000000"/>
          <w:sz w:val="22"/>
          <w:szCs w:val="22"/>
        </w:rPr>
        <w:t xml:space="preserve"> ir atbildīgs par visu nodokļu un nodevu nomaksu, izņemot PVN, ko saskaņā ar Pievienotās vērtības nodokļa likuma 142.panta ceturto daļu valsts budžetā iemaksā </w:t>
      </w:r>
      <w:r w:rsidR="00B2737E" w:rsidRPr="00122F12">
        <w:rPr>
          <w:b/>
          <w:i/>
          <w:sz w:val="22"/>
          <w:szCs w:val="22"/>
        </w:rPr>
        <w:t>Pasūtītājs</w:t>
      </w:r>
      <w:r w:rsidR="00B2737E" w:rsidRPr="00122F12">
        <w:rPr>
          <w:color w:val="000000"/>
          <w:sz w:val="22"/>
          <w:szCs w:val="22"/>
        </w:rPr>
        <w:t xml:space="preserve">. Ja </w:t>
      </w:r>
      <w:r w:rsidR="00B2737E" w:rsidRPr="00122F12">
        <w:rPr>
          <w:b/>
          <w:i/>
          <w:sz w:val="22"/>
          <w:szCs w:val="22"/>
        </w:rPr>
        <w:t>Uzņēmējs</w:t>
      </w:r>
      <w:r w:rsidR="00B2737E" w:rsidRPr="00122F12">
        <w:rPr>
          <w:color w:val="000000"/>
          <w:sz w:val="22"/>
          <w:szCs w:val="22"/>
        </w:rPr>
        <w:t xml:space="preserve"> pārstāj būt par PVN maksātāju, tas par to nekavējoties </w:t>
      </w:r>
      <w:proofErr w:type="spellStart"/>
      <w:r w:rsidR="00B2737E" w:rsidRPr="00122F12">
        <w:rPr>
          <w:color w:val="000000"/>
          <w:sz w:val="22"/>
          <w:szCs w:val="22"/>
        </w:rPr>
        <w:t>rakstveidā</w:t>
      </w:r>
      <w:proofErr w:type="spellEnd"/>
      <w:r w:rsidR="00B2737E" w:rsidRPr="00122F12">
        <w:rPr>
          <w:color w:val="000000"/>
          <w:sz w:val="22"/>
          <w:szCs w:val="22"/>
        </w:rPr>
        <w:t xml:space="preserve"> informē </w:t>
      </w:r>
      <w:r w:rsidR="00B2737E" w:rsidRPr="00122F12">
        <w:rPr>
          <w:b/>
          <w:i/>
          <w:sz w:val="22"/>
          <w:szCs w:val="22"/>
        </w:rPr>
        <w:t>Pasūtītāju</w:t>
      </w:r>
      <w:r w:rsidR="00B2737E" w:rsidRPr="00122F12">
        <w:rPr>
          <w:color w:val="000000"/>
          <w:sz w:val="22"/>
          <w:szCs w:val="22"/>
        </w:rPr>
        <w:t>.</w:t>
      </w:r>
    </w:p>
    <w:p w14:paraId="5A8BC5DA" w14:textId="77777777" w:rsidR="00B2737E" w:rsidRPr="00122F12" w:rsidRDefault="00B2737E" w:rsidP="00B2737E">
      <w:pPr>
        <w:ind w:left="480" w:hanging="480"/>
        <w:jc w:val="both"/>
        <w:rPr>
          <w:sz w:val="22"/>
          <w:szCs w:val="22"/>
        </w:rPr>
      </w:pPr>
      <w:r w:rsidRPr="00122F12">
        <w:rPr>
          <w:sz w:val="22"/>
          <w:szCs w:val="22"/>
        </w:rPr>
        <w:t xml:space="preserve">7.2. Samaksa par līgumā paredzēto </w:t>
      </w:r>
      <w:r w:rsidRPr="00122F12">
        <w:rPr>
          <w:i/>
          <w:sz w:val="22"/>
          <w:szCs w:val="22"/>
        </w:rPr>
        <w:t xml:space="preserve">Darbu </w:t>
      </w:r>
      <w:r w:rsidRPr="00122F12">
        <w:rPr>
          <w:sz w:val="22"/>
          <w:szCs w:val="22"/>
        </w:rPr>
        <w:t>izpildi tiek veikta šādā kārtībā:</w:t>
      </w:r>
    </w:p>
    <w:p w14:paraId="3F322698" w14:textId="77777777" w:rsidR="00B2737E" w:rsidRPr="00122F12" w:rsidRDefault="00B2737E" w:rsidP="00B2737E">
      <w:pPr>
        <w:ind w:left="480" w:hanging="480"/>
        <w:jc w:val="both"/>
        <w:rPr>
          <w:sz w:val="22"/>
          <w:szCs w:val="22"/>
        </w:rPr>
      </w:pPr>
      <w:r w:rsidRPr="00122F12">
        <w:rPr>
          <w:sz w:val="22"/>
          <w:szCs w:val="22"/>
        </w:rPr>
        <w:tab/>
        <w:t xml:space="preserve">7.2.1. pamatojoties uz </w:t>
      </w:r>
      <w:r w:rsidRPr="00122F12">
        <w:rPr>
          <w:b/>
          <w:i/>
          <w:sz w:val="22"/>
          <w:szCs w:val="22"/>
        </w:rPr>
        <w:t xml:space="preserve">Līdzēju </w:t>
      </w:r>
      <w:r w:rsidRPr="00122F12">
        <w:rPr>
          <w:sz w:val="22"/>
          <w:szCs w:val="22"/>
        </w:rPr>
        <w:t xml:space="preserve">parakstītu </w:t>
      </w:r>
      <w:r w:rsidRPr="00122F12">
        <w:rPr>
          <w:i/>
          <w:sz w:val="22"/>
          <w:szCs w:val="22"/>
        </w:rPr>
        <w:t xml:space="preserve">Darbu </w:t>
      </w:r>
      <w:r w:rsidRPr="00122F12">
        <w:rPr>
          <w:sz w:val="22"/>
          <w:szCs w:val="22"/>
        </w:rPr>
        <w:t xml:space="preserve">nodošanas-pieņemšanas aktu, 20 darba dienu laikā pēc </w:t>
      </w:r>
      <w:r w:rsidRPr="00122F12">
        <w:rPr>
          <w:b/>
          <w:i/>
          <w:sz w:val="22"/>
          <w:szCs w:val="22"/>
        </w:rPr>
        <w:t xml:space="preserve">Uzņēmēja </w:t>
      </w:r>
      <w:r w:rsidRPr="00122F12">
        <w:rPr>
          <w:sz w:val="22"/>
          <w:szCs w:val="22"/>
        </w:rPr>
        <w:t>izrakstīta rēķina saņemšanas.</w:t>
      </w:r>
    </w:p>
    <w:p w14:paraId="01FF6C5D" w14:textId="39899C63" w:rsidR="00B2737E" w:rsidRPr="00122F12" w:rsidRDefault="00B2737E" w:rsidP="00B2737E">
      <w:pPr>
        <w:ind w:left="480" w:hanging="480"/>
        <w:jc w:val="both"/>
        <w:rPr>
          <w:i/>
          <w:sz w:val="22"/>
          <w:szCs w:val="22"/>
        </w:rPr>
      </w:pPr>
      <w:r w:rsidRPr="00122F12">
        <w:rPr>
          <w:sz w:val="22"/>
          <w:szCs w:val="22"/>
        </w:rPr>
        <w:t xml:space="preserve">7.3. </w:t>
      </w:r>
      <w:r w:rsidRPr="00122F12">
        <w:rPr>
          <w:b/>
          <w:i/>
          <w:sz w:val="22"/>
          <w:szCs w:val="22"/>
        </w:rPr>
        <w:t xml:space="preserve">Uzņēmējs </w:t>
      </w:r>
      <w:r w:rsidRPr="00122F12">
        <w:rPr>
          <w:sz w:val="22"/>
          <w:szCs w:val="22"/>
        </w:rPr>
        <w:t xml:space="preserve">apliecina, ka iepirkumam iesniegtajā un Līgumā pielīgtajās cenās iekļauti visi darbi un materiāli, kuri nepieciešami pilnīgai </w:t>
      </w:r>
      <w:r w:rsidRPr="00122F12">
        <w:rPr>
          <w:b/>
          <w:i/>
          <w:sz w:val="22"/>
          <w:szCs w:val="22"/>
        </w:rPr>
        <w:t xml:space="preserve">Pasūtītāja </w:t>
      </w:r>
      <w:r w:rsidRPr="00122F12">
        <w:rPr>
          <w:sz w:val="22"/>
          <w:szCs w:val="22"/>
        </w:rPr>
        <w:t xml:space="preserve">Tehniskajā specifikācijā noteikto </w:t>
      </w:r>
      <w:r w:rsidRPr="00122F12">
        <w:rPr>
          <w:i/>
          <w:sz w:val="22"/>
          <w:szCs w:val="22"/>
        </w:rPr>
        <w:t>Darbu</w:t>
      </w:r>
      <w:r w:rsidRPr="00122F12">
        <w:rPr>
          <w:sz w:val="22"/>
          <w:szCs w:val="22"/>
        </w:rPr>
        <w:t xml:space="preserve"> izpildei </w:t>
      </w:r>
      <w:r w:rsidRPr="00122F12">
        <w:rPr>
          <w:i/>
          <w:sz w:val="22"/>
          <w:szCs w:val="22"/>
        </w:rPr>
        <w:t>Objektā.</w:t>
      </w:r>
    </w:p>
    <w:p w14:paraId="3EECE8C7" w14:textId="735CE014" w:rsidR="00B2737E" w:rsidRPr="00122F12" w:rsidRDefault="00B2737E" w:rsidP="00B2737E">
      <w:pPr>
        <w:ind w:left="480" w:hanging="480"/>
        <w:jc w:val="both"/>
        <w:rPr>
          <w:i/>
          <w:sz w:val="22"/>
          <w:szCs w:val="22"/>
        </w:rPr>
      </w:pPr>
      <w:r w:rsidRPr="00122F12">
        <w:rPr>
          <w:sz w:val="22"/>
          <w:szCs w:val="22"/>
        </w:rPr>
        <w:t xml:space="preserve">7.4. Līguma cena paliek nemainīga visu līguma izpildes laiku, izņemot gadījumu, ja līguma darbības laikā Latvijas Republikā tiek </w:t>
      </w:r>
      <w:r w:rsidR="009D03FF">
        <w:rPr>
          <w:sz w:val="22"/>
          <w:szCs w:val="22"/>
        </w:rPr>
        <w:t>mainīta PVN likme</w:t>
      </w:r>
      <w:r w:rsidRPr="00122F12">
        <w:rPr>
          <w:i/>
          <w:sz w:val="22"/>
          <w:szCs w:val="22"/>
        </w:rPr>
        <w:t>.</w:t>
      </w:r>
    </w:p>
    <w:p w14:paraId="21AAEE98" w14:textId="77777777" w:rsidR="00B2737E" w:rsidRPr="00122F12" w:rsidRDefault="00B2737E" w:rsidP="00B2737E">
      <w:pPr>
        <w:ind w:left="480" w:hanging="480"/>
        <w:jc w:val="both"/>
        <w:rPr>
          <w:sz w:val="22"/>
          <w:szCs w:val="22"/>
        </w:rPr>
      </w:pPr>
      <w:r w:rsidRPr="00122F12">
        <w:rPr>
          <w:sz w:val="22"/>
          <w:szCs w:val="22"/>
        </w:rPr>
        <w:t xml:space="preserve">7.5. Parakstot šo Līgumu </w:t>
      </w:r>
      <w:r w:rsidRPr="00122F12">
        <w:rPr>
          <w:b/>
          <w:i/>
          <w:sz w:val="22"/>
          <w:szCs w:val="22"/>
        </w:rPr>
        <w:t xml:space="preserve">Uzņēmējs, </w:t>
      </w:r>
      <w:r w:rsidRPr="00122F12">
        <w:rPr>
          <w:sz w:val="22"/>
          <w:szCs w:val="22"/>
        </w:rPr>
        <w:t xml:space="preserve">apzinās un uzņemas risku, kas saistīts ar iespējamajām nepilnībām, kļūdām, neprecizitātēm līguma cenā. </w:t>
      </w:r>
      <w:r w:rsidRPr="00122F12">
        <w:rPr>
          <w:b/>
          <w:i/>
          <w:sz w:val="22"/>
          <w:szCs w:val="22"/>
        </w:rPr>
        <w:t>Uzņēmējs</w:t>
      </w:r>
      <w:r w:rsidRPr="00122F12">
        <w:rPr>
          <w:sz w:val="22"/>
          <w:szCs w:val="22"/>
        </w:rPr>
        <w:t xml:space="preserve"> apņemas segt visu to būvdarbu izmaksas, kuru apjomi ir parādīti pie Līguma noslēgšanas Līgumam pievienotajā tehniskajā specifikācijā pat ja </w:t>
      </w:r>
      <w:r w:rsidRPr="00122F12">
        <w:rPr>
          <w:b/>
          <w:i/>
          <w:sz w:val="22"/>
          <w:szCs w:val="22"/>
        </w:rPr>
        <w:t>Uzņēmējs</w:t>
      </w:r>
      <w:r w:rsidRPr="00122F12">
        <w:rPr>
          <w:sz w:val="22"/>
          <w:szCs w:val="22"/>
        </w:rPr>
        <w:t xml:space="preserve"> tos tīši vai kļūdaini nav iekļāvis līguma cenā.</w:t>
      </w:r>
    </w:p>
    <w:p w14:paraId="358FEE99" w14:textId="77777777" w:rsidR="00B2737E" w:rsidRPr="00122F12" w:rsidRDefault="00B2737E" w:rsidP="00B2737E">
      <w:pPr>
        <w:jc w:val="both"/>
        <w:rPr>
          <w:sz w:val="22"/>
          <w:szCs w:val="22"/>
        </w:rPr>
      </w:pPr>
    </w:p>
    <w:p w14:paraId="6DC131F4" w14:textId="77777777" w:rsidR="00B2737E" w:rsidRPr="00122F12" w:rsidRDefault="00B2737E" w:rsidP="00B2737E">
      <w:pPr>
        <w:ind w:left="480" w:hanging="480"/>
        <w:jc w:val="center"/>
        <w:rPr>
          <w:b/>
          <w:sz w:val="22"/>
          <w:szCs w:val="22"/>
        </w:rPr>
      </w:pPr>
      <w:r w:rsidRPr="00122F12">
        <w:rPr>
          <w:b/>
          <w:sz w:val="22"/>
          <w:szCs w:val="22"/>
        </w:rPr>
        <w:t>8. Līguma darbība</w:t>
      </w:r>
    </w:p>
    <w:p w14:paraId="27A65DB2" w14:textId="77777777" w:rsidR="00B2737E" w:rsidRPr="00122F12" w:rsidRDefault="00B2737E" w:rsidP="00B2737E">
      <w:pPr>
        <w:ind w:left="480" w:hanging="480"/>
        <w:jc w:val="both"/>
        <w:rPr>
          <w:sz w:val="22"/>
          <w:szCs w:val="22"/>
        </w:rPr>
      </w:pPr>
    </w:p>
    <w:p w14:paraId="3465397A" w14:textId="77777777" w:rsidR="00B2737E" w:rsidRPr="00122F12" w:rsidRDefault="00B2737E" w:rsidP="00B2737E">
      <w:pPr>
        <w:ind w:left="480" w:hanging="480"/>
        <w:jc w:val="both"/>
        <w:rPr>
          <w:sz w:val="22"/>
          <w:szCs w:val="22"/>
        </w:rPr>
      </w:pPr>
      <w:r w:rsidRPr="00122F12">
        <w:rPr>
          <w:sz w:val="22"/>
          <w:szCs w:val="22"/>
        </w:rPr>
        <w:t xml:space="preserve">8.1. Līgums stājas spēkā dienā, kad to parakstījuši </w:t>
      </w:r>
      <w:r w:rsidRPr="00122F12">
        <w:rPr>
          <w:b/>
          <w:i/>
          <w:sz w:val="22"/>
          <w:szCs w:val="22"/>
        </w:rPr>
        <w:t xml:space="preserve">Līdzēji. </w:t>
      </w:r>
      <w:r w:rsidRPr="00122F12">
        <w:rPr>
          <w:sz w:val="22"/>
          <w:szCs w:val="22"/>
        </w:rPr>
        <w:t xml:space="preserve">Līgums ir spēkā līdz </w:t>
      </w:r>
      <w:r w:rsidRPr="00122F12">
        <w:rPr>
          <w:b/>
          <w:i/>
          <w:sz w:val="22"/>
          <w:szCs w:val="22"/>
        </w:rPr>
        <w:t xml:space="preserve">Līdzēju </w:t>
      </w:r>
      <w:r w:rsidRPr="00122F12">
        <w:rPr>
          <w:sz w:val="22"/>
          <w:szCs w:val="22"/>
        </w:rPr>
        <w:t>savstarpējo saistību pilnīgai izpildei, bet ne ilgāk kā divus gadus no Līguma noslēgšanas dienas.</w:t>
      </w:r>
    </w:p>
    <w:p w14:paraId="2A5ABF8F" w14:textId="77777777" w:rsidR="00B2737E" w:rsidRPr="00122F12" w:rsidRDefault="00B2737E" w:rsidP="00B2737E">
      <w:pPr>
        <w:ind w:left="480" w:hanging="480"/>
        <w:jc w:val="both"/>
        <w:rPr>
          <w:sz w:val="22"/>
          <w:szCs w:val="22"/>
        </w:rPr>
      </w:pPr>
      <w:r w:rsidRPr="00122F12">
        <w:rPr>
          <w:sz w:val="22"/>
          <w:szCs w:val="22"/>
        </w:rPr>
        <w:t>8.2. Vienpusēja atkāpšanās no līguma, neizpildot paredzētās saistības, nav pieļaujam, izņemot līgumā un Latvijas Republikas n</w:t>
      </w:r>
      <w:smartTag w:uri="urn:schemas-microsoft-com:office:smarttags" w:element="PersonName">
        <w:r w:rsidRPr="00122F12">
          <w:rPr>
            <w:sz w:val="22"/>
            <w:szCs w:val="22"/>
          </w:rPr>
          <w:t>or</w:t>
        </w:r>
      </w:smartTag>
      <w:r w:rsidRPr="00122F12">
        <w:rPr>
          <w:sz w:val="22"/>
          <w:szCs w:val="22"/>
        </w:rPr>
        <w:t>matīvajos aktos noteiktajos gadījumos.</w:t>
      </w:r>
    </w:p>
    <w:p w14:paraId="76739A4D" w14:textId="77777777" w:rsidR="00B2737E" w:rsidRPr="00122F12" w:rsidRDefault="00B2737E" w:rsidP="00B2737E">
      <w:pPr>
        <w:ind w:left="480" w:hanging="480"/>
        <w:jc w:val="both"/>
        <w:rPr>
          <w:sz w:val="22"/>
          <w:szCs w:val="22"/>
        </w:rPr>
      </w:pPr>
      <w:r w:rsidRPr="00122F12">
        <w:rPr>
          <w:sz w:val="22"/>
          <w:szCs w:val="22"/>
        </w:rPr>
        <w:t xml:space="preserve">8.3. </w:t>
      </w:r>
      <w:r w:rsidRPr="00122F12">
        <w:rPr>
          <w:b/>
          <w:i/>
          <w:sz w:val="22"/>
          <w:szCs w:val="22"/>
        </w:rPr>
        <w:t xml:space="preserve">Pasūtītājs </w:t>
      </w:r>
      <w:r w:rsidRPr="00122F12">
        <w:rPr>
          <w:sz w:val="22"/>
          <w:szCs w:val="22"/>
        </w:rPr>
        <w:t xml:space="preserve">ir tiesīgs vienpusēji atkāpties no līguma, ar rakstisku paziņojumu, kas iesniegts </w:t>
      </w:r>
      <w:r w:rsidRPr="00122F12">
        <w:rPr>
          <w:b/>
          <w:i/>
          <w:sz w:val="22"/>
          <w:szCs w:val="22"/>
        </w:rPr>
        <w:t xml:space="preserve">Uzņēmējam </w:t>
      </w:r>
      <w:r w:rsidRPr="00122F12">
        <w:rPr>
          <w:sz w:val="22"/>
          <w:szCs w:val="22"/>
        </w:rPr>
        <w:t>septiņas kalendāra dienas iepriekš, šādos gadījumos:</w:t>
      </w:r>
    </w:p>
    <w:p w14:paraId="4BF37582" w14:textId="77777777" w:rsidR="00B2737E" w:rsidRPr="00122F12" w:rsidRDefault="00B2737E" w:rsidP="00B2737E">
      <w:pPr>
        <w:ind w:left="480" w:hanging="480"/>
        <w:jc w:val="both"/>
        <w:rPr>
          <w:sz w:val="22"/>
          <w:szCs w:val="22"/>
        </w:rPr>
      </w:pPr>
      <w:r w:rsidRPr="00122F12">
        <w:rPr>
          <w:sz w:val="22"/>
          <w:szCs w:val="22"/>
        </w:rPr>
        <w:tab/>
        <w:t xml:space="preserve">8.3.1. </w:t>
      </w:r>
      <w:r w:rsidRPr="00122F12">
        <w:rPr>
          <w:b/>
          <w:i/>
          <w:sz w:val="22"/>
          <w:szCs w:val="22"/>
        </w:rPr>
        <w:t xml:space="preserve">Uzņēmējs </w:t>
      </w:r>
      <w:r w:rsidRPr="00122F12">
        <w:rPr>
          <w:sz w:val="22"/>
          <w:szCs w:val="22"/>
        </w:rPr>
        <w:t xml:space="preserve">nav parakstījis līguma 3.3.punktā minēto </w:t>
      </w:r>
      <w:r w:rsidRPr="00122F12">
        <w:rPr>
          <w:i/>
          <w:sz w:val="22"/>
          <w:szCs w:val="22"/>
        </w:rPr>
        <w:t xml:space="preserve">Objekta </w:t>
      </w:r>
      <w:r w:rsidRPr="00122F12">
        <w:rPr>
          <w:sz w:val="22"/>
          <w:szCs w:val="22"/>
        </w:rPr>
        <w:t>nodošanas-pieņemšanas aktu trīs darba dienu laikā pēc uzaicinājuma saņemšanas;</w:t>
      </w:r>
    </w:p>
    <w:p w14:paraId="55EFC7AE" w14:textId="77777777" w:rsidR="00B2737E" w:rsidRPr="00122F12" w:rsidRDefault="00B2737E" w:rsidP="00B2737E">
      <w:pPr>
        <w:ind w:left="480" w:hanging="480"/>
        <w:jc w:val="both"/>
        <w:rPr>
          <w:sz w:val="22"/>
          <w:szCs w:val="22"/>
        </w:rPr>
      </w:pPr>
      <w:r w:rsidRPr="00122F12">
        <w:rPr>
          <w:sz w:val="22"/>
          <w:szCs w:val="22"/>
        </w:rPr>
        <w:tab/>
        <w:t xml:space="preserve">8.3.2. </w:t>
      </w:r>
      <w:r w:rsidRPr="00122F12">
        <w:rPr>
          <w:b/>
          <w:i/>
          <w:sz w:val="22"/>
          <w:szCs w:val="22"/>
        </w:rPr>
        <w:t xml:space="preserve">Uzņēmējs </w:t>
      </w:r>
      <w:r w:rsidRPr="00122F12">
        <w:rPr>
          <w:sz w:val="22"/>
          <w:szCs w:val="22"/>
        </w:rPr>
        <w:t xml:space="preserve">nav uzsācis </w:t>
      </w:r>
      <w:r w:rsidRPr="00122F12">
        <w:rPr>
          <w:i/>
          <w:sz w:val="22"/>
          <w:szCs w:val="22"/>
        </w:rPr>
        <w:t xml:space="preserve">Darbus Objektā </w:t>
      </w:r>
      <w:r w:rsidRPr="00122F12">
        <w:rPr>
          <w:sz w:val="22"/>
          <w:szCs w:val="22"/>
        </w:rPr>
        <w:t xml:space="preserve">septiņu kalendāra dienu laikā, skaitot no paredzētā </w:t>
      </w:r>
      <w:r w:rsidRPr="00122F12">
        <w:rPr>
          <w:i/>
          <w:sz w:val="22"/>
          <w:szCs w:val="22"/>
        </w:rPr>
        <w:t xml:space="preserve">Darbu </w:t>
      </w:r>
      <w:r w:rsidRPr="00122F12">
        <w:rPr>
          <w:sz w:val="22"/>
          <w:szCs w:val="22"/>
        </w:rPr>
        <w:t>uzsākšanas termiņa brīža;</w:t>
      </w:r>
    </w:p>
    <w:p w14:paraId="6ACC34AD" w14:textId="77777777" w:rsidR="00B2737E" w:rsidRPr="00122F12" w:rsidRDefault="00B2737E" w:rsidP="00B2737E">
      <w:pPr>
        <w:ind w:left="480" w:hanging="480"/>
        <w:jc w:val="both"/>
        <w:rPr>
          <w:sz w:val="22"/>
          <w:szCs w:val="22"/>
        </w:rPr>
      </w:pPr>
      <w:r w:rsidRPr="00122F12">
        <w:rPr>
          <w:sz w:val="22"/>
          <w:szCs w:val="22"/>
        </w:rPr>
        <w:tab/>
        <w:t xml:space="preserve">8.3.3. </w:t>
      </w:r>
      <w:r w:rsidRPr="00122F12">
        <w:rPr>
          <w:b/>
          <w:i/>
          <w:sz w:val="22"/>
          <w:szCs w:val="22"/>
        </w:rPr>
        <w:t xml:space="preserve">Uzņēmējs </w:t>
      </w:r>
      <w:r w:rsidRPr="00122F12">
        <w:rPr>
          <w:sz w:val="22"/>
          <w:szCs w:val="22"/>
        </w:rPr>
        <w:t xml:space="preserve">kavējis </w:t>
      </w:r>
      <w:r w:rsidRPr="00122F12">
        <w:rPr>
          <w:i/>
          <w:sz w:val="22"/>
          <w:szCs w:val="22"/>
        </w:rPr>
        <w:t xml:space="preserve">Darbus Objektā </w:t>
      </w:r>
      <w:r w:rsidRPr="00122F12">
        <w:rPr>
          <w:sz w:val="22"/>
          <w:szCs w:val="22"/>
        </w:rPr>
        <w:t xml:space="preserve">tādā apmērā, ka to pabeigšana nav iespējama </w:t>
      </w:r>
      <w:r w:rsidRPr="00122F12">
        <w:rPr>
          <w:i/>
          <w:sz w:val="22"/>
          <w:szCs w:val="22"/>
        </w:rPr>
        <w:t xml:space="preserve">Darbu izpildes grafikā </w:t>
      </w:r>
      <w:r w:rsidRPr="00122F12">
        <w:rPr>
          <w:sz w:val="22"/>
          <w:szCs w:val="22"/>
        </w:rPr>
        <w:t xml:space="preserve">paredzētajā termiņā. Par šādu termiņa kavējumu katrā gadījumā tiek uzskatīts </w:t>
      </w:r>
      <w:r w:rsidRPr="00122F12">
        <w:rPr>
          <w:b/>
          <w:i/>
          <w:sz w:val="22"/>
          <w:szCs w:val="22"/>
        </w:rPr>
        <w:t xml:space="preserve">Uzņēmēja </w:t>
      </w:r>
      <w:r w:rsidRPr="00122F12">
        <w:rPr>
          <w:sz w:val="22"/>
          <w:szCs w:val="22"/>
        </w:rPr>
        <w:t xml:space="preserve">vainas dēļ radies kavējums </w:t>
      </w:r>
      <w:r w:rsidRPr="00122F12">
        <w:rPr>
          <w:i/>
          <w:sz w:val="22"/>
          <w:szCs w:val="22"/>
        </w:rPr>
        <w:t xml:space="preserve">Darbu </w:t>
      </w:r>
      <w:r w:rsidRPr="00122F12">
        <w:rPr>
          <w:sz w:val="22"/>
          <w:szCs w:val="22"/>
        </w:rPr>
        <w:t>izpildē vairāk par 10 darba dienām;</w:t>
      </w:r>
    </w:p>
    <w:p w14:paraId="370DC237" w14:textId="77777777" w:rsidR="00B2737E" w:rsidRPr="00122F12" w:rsidRDefault="00B2737E" w:rsidP="00B2737E">
      <w:pPr>
        <w:ind w:left="480" w:hanging="480"/>
        <w:jc w:val="both"/>
        <w:rPr>
          <w:sz w:val="22"/>
          <w:szCs w:val="22"/>
        </w:rPr>
      </w:pPr>
      <w:r w:rsidRPr="00122F12">
        <w:rPr>
          <w:sz w:val="22"/>
          <w:szCs w:val="22"/>
        </w:rPr>
        <w:tab/>
        <w:t xml:space="preserve">8.3.4. </w:t>
      </w:r>
      <w:r w:rsidRPr="00122F12">
        <w:rPr>
          <w:i/>
          <w:sz w:val="22"/>
          <w:szCs w:val="22"/>
        </w:rPr>
        <w:t xml:space="preserve">Darbi </w:t>
      </w:r>
      <w:r w:rsidRPr="00122F12">
        <w:rPr>
          <w:sz w:val="22"/>
          <w:szCs w:val="22"/>
        </w:rPr>
        <w:t>tiek veikti neatbilstoši līguma dokumentu prasībām, kvalitātes vai tehnoloģijas prasībām un pēc atgādinājuma netiek uzsākta defektu novēršana;</w:t>
      </w:r>
    </w:p>
    <w:p w14:paraId="25E08B14" w14:textId="77777777" w:rsidR="00B2737E" w:rsidRPr="00122F12" w:rsidRDefault="00B2737E" w:rsidP="00B2737E">
      <w:pPr>
        <w:ind w:left="480" w:hanging="480"/>
        <w:jc w:val="both"/>
        <w:rPr>
          <w:sz w:val="22"/>
          <w:szCs w:val="22"/>
        </w:rPr>
      </w:pPr>
      <w:r w:rsidRPr="00122F12">
        <w:rPr>
          <w:sz w:val="22"/>
          <w:szCs w:val="22"/>
        </w:rPr>
        <w:tab/>
        <w:t xml:space="preserve">8.3.5. </w:t>
      </w:r>
      <w:r w:rsidRPr="00122F12">
        <w:rPr>
          <w:i/>
          <w:sz w:val="22"/>
          <w:szCs w:val="22"/>
        </w:rPr>
        <w:t xml:space="preserve">Darbus </w:t>
      </w:r>
      <w:r w:rsidRPr="00122F12">
        <w:rPr>
          <w:sz w:val="22"/>
          <w:szCs w:val="22"/>
        </w:rPr>
        <w:t xml:space="preserve">veic </w:t>
      </w:r>
      <w:r w:rsidRPr="00122F12">
        <w:rPr>
          <w:b/>
          <w:i/>
          <w:sz w:val="22"/>
          <w:szCs w:val="22"/>
        </w:rPr>
        <w:t xml:space="preserve">Pasūtītāja </w:t>
      </w:r>
      <w:r w:rsidRPr="00122F12">
        <w:rPr>
          <w:sz w:val="22"/>
          <w:szCs w:val="22"/>
        </w:rPr>
        <w:t>neakceptēts apakšuzņēmējs;</w:t>
      </w:r>
    </w:p>
    <w:p w14:paraId="3244429A" w14:textId="77777777" w:rsidR="00B2737E" w:rsidRPr="00122F12" w:rsidRDefault="00B2737E" w:rsidP="00B2737E">
      <w:pPr>
        <w:ind w:left="480" w:hanging="480"/>
        <w:jc w:val="both"/>
        <w:rPr>
          <w:sz w:val="22"/>
          <w:szCs w:val="22"/>
        </w:rPr>
      </w:pPr>
      <w:r w:rsidRPr="00122F12">
        <w:rPr>
          <w:sz w:val="22"/>
          <w:szCs w:val="22"/>
        </w:rPr>
        <w:tab/>
        <w:t xml:space="preserve">8.3.6. </w:t>
      </w:r>
      <w:r w:rsidRPr="00122F12">
        <w:rPr>
          <w:b/>
          <w:i/>
          <w:sz w:val="22"/>
          <w:szCs w:val="22"/>
        </w:rPr>
        <w:t xml:space="preserve">Uzņēmējs </w:t>
      </w:r>
      <w:r w:rsidRPr="00122F12">
        <w:rPr>
          <w:sz w:val="22"/>
          <w:szCs w:val="22"/>
        </w:rPr>
        <w:t xml:space="preserve">kādā citā veidā nepilda līgumā noteiktās saistības tādā mērā, ka tiek apdraudēta </w:t>
      </w:r>
      <w:r w:rsidRPr="00122F12">
        <w:rPr>
          <w:i/>
          <w:sz w:val="22"/>
          <w:szCs w:val="22"/>
        </w:rPr>
        <w:t xml:space="preserve">Darbu </w:t>
      </w:r>
      <w:r w:rsidRPr="00122F12">
        <w:rPr>
          <w:sz w:val="22"/>
          <w:szCs w:val="22"/>
        </w:rPr>
        <w:t xml:space="preserve">kvalitāte vai izpilde termiņš un </w:t>
      </w:r>
      <w:r w:rsidRPr="00122F12">
        <w:rPr>
          <w:b/>
          <w:i/>
          <w:sz w:val="22"/>
          <w:szCs w:val="22"/>
        </w:rPr>
        <w:t xml:space="preserve">Pasūtītājs </w:t>
      </w:r>
      <w:r w:rsidRPr="00122F12">
        <w:rPr>
          <w:sz w:val="22"/>
          <w:szCs w:val="22"/>
        </w:rPr>
        <w:t xml:space="preserve">par to iepriekš ir rakstiski brīdinājis </w:t>
      </w:r>
      <w:r w:rsidRPr="00122F12">
        <w:rPr>
          <w:b/>
          <w:i/>
          <w:sz w:val="22"/>
          <w:szCs w:val="22"/>
        </w:rPr>
        <w:t>Uzņēmēju</w:t>
      </w:r>
      <w:r w:rsidRPr="00122F12">
        <w:rPr>
          <w:sz w:val="22"/>
          <w:szCs w:val="22"/>
        </w:rPr>
        <w:t xml:space="preserve">, nosakot novēršanas termiņu, bet </w:t>
      </w:r>
      <w:r w:rsidRPr="00122F12">
        <w:rPr>
          <w:b/>
          <w:i/>
          <w:sz w:val="22"/>
          <w:szCs w:val="22"/>
        </w:rPr>
        <w:t xml:space="preserve">Uzņēmējs </w:t>
      </w:r>
      <w:r w:rsidRPr="00122F12">
        <w:rPr>
          <w:sz w:val="22"/>
          <w:szCs w:val="22"/>
        </w:rPr>
        <w:t xml:space="preserve">nav ievērojis </w:t>
      </w:r>
      <w:r w:rsidRPr="00122F12">
        <w:rPr>
          <w:b/>
          <w:i/>
          <w:sz w:val="22"/>
          <w:szCs w:val="22"/>
        </w:rPr>
        <w:t xml:space="preserve">Pasūtītāja </w:t>
      </w:r>
      <w:r w:rsidRPr="00122F12">
        <w:rPr>
          <w:sz w:val="22"/>
          <w:szCs w:val="22"/>
        </w:rPr>
        <w:t>n</w:t>
      </w:r>
      <w:smartTag w:uri="urn:schemas-microsoft-com:office:smarttags" w:element="PersonName">
        <w:r w:rsidRPr="00122F12">
          <w:rPr>
            <w:sz w:val="22"/>
            <w:szCs w:val="22"/>
          </w:rPr>
          <w:t>or</w:t>
        </w:r>
      </w:smartTag>
      <w:r w:rsidRPr="00122F12">
        <w:rPr>
          <w:sz w:val="22"/>
          <w:szCs w:val="22"/>
        </w:rPr>
        <w:t>ādījumus;</w:t>
      </w:r>
    </w:p>
    <w:p w14:paraId="7FBBDA98" w14:textId="77777777" w:rsidR="00B2737E" w:rsidRPr="00122F12" w:rsidRDefault="00B2737E" w:rsidP="00B2737E">
      <w:pPr>
        <w:ind w:left="480" w:hanging="480"/>
        <w:jc w:val="both"/>
        <w:rPr>
          <w:sz w:val="22"/>
          <w:szCs w:val="22"/>
        </w:rPr>
      </w:pPr>
      <w:r w:rsidRPr="00122F12">
        <w:rPr>
          <w:sz w:val="22"/>
          <w:szCs w:val="22"/>
        </w:rPr>
        <w:tab/>
        <w:t xml:space="preserve">8.3.7. </w:t>
      </w:r>
      <w:r w:rsidRPr="00122F12">
        <w:rPr>
          <w:b/>
          <w:i/>
          <w:sz w:val="22"/>
          <w:szCs w:val="22"/>
        </w:rPr>
        <w:t>Uzņēmējs</w:t>
      </w:r>
      <w:r w:rsidRPr="00122F12">
        <w:rPr>
          <w:sz w:val="22"/>
          <w:szCs w:val="22"/>
        </w:rPr>
        <w:t xml:space="preserve"> n</w:t>
      </w:r>
      <w:smartTag w:uri="urn:schemas-microsoft-com:office:smarttags" w:element="PersonName">
        <w:r w:rsidRPr="00122F12">
          <w:rPr>
            <w:sz w:val="22"/>
            <w:szCs w:val="22"/>
          </w:rPr>
          <w:t>or</w:t>
        </w:r>
      </w:smartTag>
      <w:r w:rsidRPr="00122F12">
        <w:rPr>
          <w:sz w:val="22"/>
          <w:szCs w:val="22"/>
        </w:rPr>
        <w:t xml:space="preserve">matīvajos aktos noteiktajā kārtībā ir atzīts par maksātnespējīgu vai pieņemts lēmums par </w:t>
      </w:r>
      <w:r w:rsidRPr="00122F12">
        <w:rPr>
          <w:b/>
          <w:i/>
          <w:sz w:val="22"/>
          <w:szCs w:val="22"/>
        </w:rPr>
        <w:t xml:space="preserve">Uzņēmēja </w:t>
      </w:r>
      <w:r w:rsidRPr="00122F12">
        <w:rPr>
          <w:sz w:val="22"/>
          <w:szCs w:val="22"/>
        </w:rPr>
        <w:t>likvidāciju;</w:t>
      </w:r>
    </w:p>
    <w:p w14:paraId="64BDF273" w14:textId="77777777" w:rsidR="00B2737E" w:rsidRPr="00122F12" w:rsidRDefault="00B2737E" w:rsidP="00B2737E">
      <w:pPr>
        <w:ind w:left="480"/>
        <w:jc w:val="both"/>
        <w:rPr>
          <w:sz w:val="22"/>
          <w:szCs w:val="22"/>
        </w:rPr>
      </w:pPr>
      <w:r w:rsidRPr="00122F12">
        <w:rPr>
          <w:sz w:val="22"/>
          <w:szCs w:val="22"/>
        </w:rPr>
        <w:t>8.3.8.</w:t>
      </w:r>
      <w:r w:rsidRPr="00122F12">
        <w:rPr>
          <w:b/>
          <w:i/>
          <w:sz w:val="22"/>
          <w:szCs w:val="22"/>
        </w:rPr>
        <w:t xml:space="preserve"> </w:t>
      </w:r>
      <w:r w:rsidRPr="00122F12">
        <w:rPr>
          <w:sz w:val="22"/>
          <w:szCs w:val="22"/>
        </w:rPr>
        <w:t>Publisko iepirkumu likuma 64.pantā noteiktajos gadījumos.</w:t>
      </w:r>
    </w:p>
    <w:p w14:paraId="06972BA3" w14:textId="1199386F" w:rsidR="00B2737E" w:rsidRPr="00122F12" w:rsidRDefault="00B2737E" w:rsidP="00B2737E">
      <w:pPr>
        <w:ind w:left="480" w:hanging="480"/>
        <w:jc w:val="both"/>
        <w:rPr>
          <w:sz w:val="22"/>
          <w:szCs w:val="22"/>
        </w:rPr>
      </w:pPr>
      <w:r w:rsidRPr="00122F12">
        <w:rPr>
          <w:sz w:val="22"/>
          <w:szCs w:val="22"/>
        </w:rPr>
        <w:t>8.</w:t>
      </w:r>
      <w:r w:rsidR="009D03FF">
        <w:rPr>
          <w:sz w:val="22"/>
          <w:szCs w:val="22"/>
        </w:rPr>
        <w:t>4</w:t>
      </w:r>
      <w:r w:rsidRPr="00122F12">
        <w:rPr>
          <w:sz w:val="22"/>
          <w:szCs w:val="22"/>
        </w:rPr>
        <w:t xml:space="preserve">. </w:t>
      </w:r>
      <w:r w:rsidRPr="00122F12">
        <w:rPr>
          <w:b/>
          <w:i/>
          <w:sz w:val="22"/>
          <w:szCs w:val="22"/>
        </w:rPr>
        <w:t xml:space="preserve">Līdzēji </w:t>
      </w:r>
      <w:r w:rsidRPr="00122F12">
        <w:rPr>
          <w:sz w:val="22"/>
          <w:szCs w:val="22"/>
        </w:rPr>
        <w:t xml:space="preserve">var pārtraukt līguma darbību arī savstarpēji </w:t>
      </w:r>
      <w:proofErr w:type="spellStart"/>
      <w:r w:rsidRPr="00122F12">
        <w:rPr>
          <w:sz w:val="22"/>
          <w:szCs w:val="22"/>
        </w:rPr>
        <w:t>rakstveidā</w:t>
      </w:r>
      <w:proofErr w:type="spellEnd"/>
      <w:r w:rsidRPr="00122F12">
        <w:rPr>
          <w:sz w:val="22"/>
          <w:szCs w:val="22"/>
        </w:rPr>
        <w:t xml:space="preserve"> vienojoties. Šādā vienošanās katrā gadījumā jāparedz faktiski izpildīto </w:t>
      </w:r>
      <w:r w:rsidRPr="00122F12">
        <w:rPr>
          <w:i/>
          <w:sz w:val="22"/>
          <w:szCs w:val="22"/>
        </w:rPr>
        <w:t xml:space="preserve">Darbu </w:t>
      </w:r>
      <w:r w:rsidRPr="00122F12">
        <w:rPr>
          <w:sz w:val="22"/>
          <w:szCs w:val="22"/>
        </w:rPr>
        <w:t xml:space="preserve">nodošanu </w:t>
      </w:r>
      <w:r w:rsidRPr="00122F12">
        <w:rPr>
          <w:b/>
          <w:i/>
          <w:sz w:val="22"/>
          <w:szCs w:val="22"/>
        </w:rPr>
        <w:t>Pasūtītājam</w:t>
      </w:r>
      <w:r w:rsidRPr="00122F12">
        <w:rPr>
          <w:sz w:val="22"/>
          <w:szCs w:val="22"/>
        </w:rPr>
        <w:t xml:space="preserve"> un gala n</w:t>
      </w:r>
      <w:smartTag w:uri="urn:schemas-microsoft-com:office:smarttags" w:element="PersonName">
        <w:r w:rsidRPr="00122F12">
          <w:rPr>
            <w:sz w:val="22"/>
            <w:szCs w:val="22"/>
          </w:rPr>
          <w:t>or</w:t>
        </w:r>
      </w:smartTag>
      <w:r w:rsidRPr="00122F12">
        <w:rPr>
          <w:sz w:val="22"/>
          <w:szCs w:val="22"/>
        </w:rPr>
        <w:t>ēķina kārtība.</w:t>
      </w:r>
    </w:p>
    <w:p w14:paraId="5C66DB50" w14:textId="2D2F640B" w:rsidR="00B2737E" w:rsidRPr="00122F12" w:rsidRDefault="00B2737E" w:rsidP="00B2737E">
      <w:pPr>
        <w:ind w:left="480" w:hanging="480"/>
        <w:jc w:val="both"/>
        <w:rPr>
          <w:sz w:val="22"/>
          <w:szCs w:val="22"/>
        </w:rPr>
      </w:pPr>
      <w:r w:rsidRPr="00122F12">
        <w:rPr>
          <w:sz w:val="22"/>
          <w:szCs w:val="22"/>
        </w:rPr>
        <w:lastRenderedPageBreak/>
        <w:t>8.</w:t>
      </w:r>
      <w:r w:rsidR="00284158">
        <w:rPr>
          <w:sz w:val="22"/>
          <w:szCs w:val="22"/>
        </w:rPr>
        <w:t>5</w:t>
      </w:r>
      <w:r w:rsidRPr="00122F12">
        <w:rPr>
          <w:sz w:val="22"/>
          <w:szCs w:val="22"/>
        </w:rPr>
        <w:t xml:space="preserve">. Ja līguma darbība tiek pārtraukta pirms termiņa </w:t>
      </w:r>
      <w:r w:rsidRPr="00122F12">
        <w:rPr>
          <w:b/>
          <w:i/>
          <w:sz w:val="22"/>
          <w:szCs w:val="22"/>
        </w:rPr>
        <w:t xml:space="preserve">Uzņēmēja </w:t>
      </w:r>
      <w:r w:rsidRPr="00122F12">
        <w:rPr>
          <w:sz w:val="22"/>
          <w:szCs w:val="22"/>
        </w:rPr>
        <w:t xml:space="preserve">vainas dēļ, </w:t>
      </w:r>
      <w:r w:rsidRPr="00122F12">
        <w:rPr>
          <w:b/>
          <w:i/>
          <w:sz w:val="22"/>
          <w:szCs w:val="22"/>
        </w:rPr>
        <w:t xml:space="preserve">Uzņēmējs </w:t>
      </w:r>
      <w:r w:rsidRPr="00122F12">
        <w:rPr>
          <w:sz w:val="22"/>
          <w:szCs w:val="22"/>
        </w:rPr>
        <w:t xml:space="preserve">par saviem līdzekļiem sakārto </w:t>
      </w:r>
      <w:r w:rsidRPr="00122F12">
        <w:rPr>
          <w:i/>
          <w:sz w:val="22"/>
          <w:szCs w:val="22"/>
        </w:rPr>
        <w:t xml:space="preserve">Objektu </w:t>
      </w:r>
      <w:r w:rsidRPr="00122F12">
        <w:rPr>
          <w:sz w:val="22"/>
          <w:szCs w:val="22"/>
        </w:rPr>
        <w:t xml:space="preserve">un atstāj to drošā un no trešo personu darbībām pasargātā stāvoklī. Ja līguma darbība tiek pārtraukta pirms termiņa savstarpēji vienojoties, </w:t>
      </w:r>
      <w:r w:rsidRPr="00122F12">
        <w:rPr>
          <w:b/>
          <w:i/>
          <w:sz w:val="22"/>
          <w:szCs w:val="22"/>
        </w:rPr>
        <w:t xml:space="preserve">Līdzēji </w:t>
      </w:r>
      <w:r w:rsidRPr="00122F12">
        <w:rPr>
          <w:sz w:val="22"/>
          <w:szCs w:val="22"/>
        </w:rPr>
        <w:t xml:space="preserve">vienojas par kārtību, kādā tiek segti </w:t>
      </w:r>
      <w:r w:rsidRPr="00122F12">
        <w:rPr>
          <w:i/>
          <w:sz w:val="22"/>
          <w:szCs w:val="22"/>
        </w:rPr>
        <w:t xml:space="preserve">Objekta </w:t>
      </w:r>
      <w:r w:rsidRPr="00122F12">
        <w:rPr>
          <w:sz w:val="22"/>
          <w:szCs w:val="22"/>
        </w:rPr>
        <w:t>sakārtošanas izdevumi, lai to pasargātu no trešo personu darbībām.</w:t>
      </w:r>
    </w:p>
    <w:p w14:paraId="70F88598" w14:textId="77777777" w:rsidR="00B2737E" w:rsidRPr="00122F12" w:rsidRDefault="00B2737E" w:rsidP="00B2737E">
      <w:pPr>
        <w:ind w:left="480" w:hanging="480"/>
        <w:jc w:val="both"/>
        <w:rPr>
          <w:sz w:val="22"/>
          <w:szCs w:val="22"/>
        </w:rPr>
      </w:pPr>
    </w:p>
    <w:p w14:paraId="092A09E3" w14:textId="77777777" w:rsidR="00B2737E" w:rsidRPr="00122F12" w:rsidRDefault="00B2737E" w:rsidP="00B2737E">
      <w:pPr>
        <w:ind w:left="480" w:hanging="480"/>
        <w:jc w:val="center"/>
        <w:rPr>
          <w:b/>
          <w:sz w:val="22"/>
          <w:szCs w:val="22"/>
        </w:rPr>
      </w:pPr>
      <w:r w:rsidRPr="00122F12">
        <w:rPr>
          <w:b/>
          <w:sz w:val="22"/>
          <w:szCs w:val="22"/>
        </w:rPr>
        <w:t>9. Līdzēju mantiska atbildība</w:t>
      </w:r>
    </w:p>
    <w:p w14:paraId="2CCA1212" w14:textId="77777777" w:rsidR="00B2737E" w:rsidRPr="00122F12" w:rsidRDefault="00B2737E" w:rsidP="00B2737E">
      <w:pPr>
        <w:ind w:left="480" w:hanging="480"/>
        <w:jc w:val="both"/>
        <w:rPr>
          <w:sz w:val="22"/>
          <w:szCs w:val="22"/>
        </w:rPr>
      </w:pPr>
    </w:p>
    <w:p w14:paraId="5F2416C0" w14:textId="77777777" w:rsidR="00B2737E" w:rsidRPr="00122F12" w:rsidRDefault="00B2737E" w:rsidP="00B2737E">
      <w:pPr>
        <w:ind w:left="480" w:hanging="480"/>
        <w:jc w:val="both"/>
        <w:rPr>
          <w:sz w:val="22"/>
          <w:szCs w:val="22"/>
        </w:rPr>
      </w:pPr>
      <w:r w:rsidRPr="00122F12">
        <w:rPr>
          <w:sz w:val="22"/>
          <w:szCs w:val="22"/>
        </w:rPr>
        <w:t xml:space="preserve">9.1. </w:t>
      </w:r>
      <w:r w:rsidRPr="00122F12">
        <w:rPr>
          <w:b/>
          <w:i/>
          <w:sz w:val="22"/>
          <w:szCs w:val="22"/>
        </w:rPr>
        <w:t xml:space="preserve">Līdzēji </w:t>
      </w:r>
      <w:r w:rsidRPr="00122F12">
        <w:rPr>
          <w:sz w:val="22"/>
          <w:szCs w:val="22"/>
        </w:rPr>
        <w:t xml:space="preserve">atbild par tiešajiem zaudējumiem, kas viņu vainas dēļ </w:t>
      </w:r>
      <w:r w:rsidRPr="00122F12">
        <w:rPr>
          <w:i/>
          <w:sz w:val="22"/>
          <w:szCs w:val="22"/>
        </w:rPr>
        <w:t xml:space="preserve">Darbu </w:t>
      </w:r>
      <w:r w:rsidRPr="00122F12">
        <w:rPr>
          <w:sz w:val="22"/>
          <w:szCs w:val="22"/>
        </w:rPr>
        <w:t xml:space="preserve">laikā nodarīti otra </w:t>
      </w:r>
      <w:r w:rsidRPr="00122F12">
        <w:rPr>
          <w:b/>
          <w:i/>
          <w:sz w:val="22"/>
          <w:szCs w:val="22"/>
        </w:rPr>
        <w:t xml:space="preserve">Līdzēja </w:t>
      </w:r>
      <w:r w:rsidRPr="00122F12">
        <w:rPr>
          <w:sz w:val="22"/>
          <w:szCs w:val="22"/>
        </w:rPr>
        <w:t xml:space="preserve">tehniskajiem līdzekļiem, būvizstrādājumiem un darbiem. Par trešās personas nodarītajiem tiešajiem zaudējumiem </w:t>
      </w:r>
      <w:r w:rsidRPr="00122F12">
        <w:rPr>
          <w:i/>
          <w:sz w:val="22"/>
          <w:szCs w:val="22"/>
        </w:rPr>
        <w:t xml:space="preserve">Darbu </w:t>
      </w:r>
      <w:r w:rsidRPr="00122F12">
        <w:rPr>
          <w:sz w:val="22"/>
          <w:szCs w:val="22"/>
        </w:rPr>
        <w:t xml:space="preserve">laikā atbild šī trešā persona. Par trešajai personai nodarītajiem tiešajiem zaudējumiem </w:t>
      </w:r>
      <w:r w:rsidRPr="00122F12">
        <w:rPr>
          <w:i/>
          <w:sz w:val="22"/>
          <w:szCs w:val="22"/>
        </w:rPr>
        <w:t xml:space="preserve">Darbu </w:t>
      </w:r>
      <w:r w:rsidRPr="00122F12">
        <w:rPr>
          <w:sz w:val="22"/>
          <w:szCs w:val="22"/>
        </w:rPr>
        <w:t xml:space="preserve">laikā atbild vainīgais </w:t>
      </w:r>
      <w:r w:rsidRPr="00122F12">
        <w:rPr>
          <w:b/>
          <w:i/>
          <w:sz w:val="22"/>
          <w:szCs w:val="22"/>
        </w:rPr>
        <w:t xml:space="preserve">Līdzējs. Līdzēju </w:t>
      </w:r>
      <w:r w:rsidRPr="00122F12">
        <w:rPr>
          <w:sz w:val="22"/>
          <w:szCs w:val="22"/>
        </w:rPr>
        <w:t>netiešie zaudējumi netiek atlīdzināti.</w:t>
      </w:r>
    </w:p>
    <w:p w14:paraId="0689B844" w14:textId="77777777" w:rsidR="00B2737E" w:rsidRPr="00122F12" w:rsidRDefault="00B2737E" w:rsidP="00B2737E">
      <w:pPr>
        <w:ind w:left="480" w:hanging="480"/>
        <w:jc w:val="both"/>
        <w:rPr>
          <w:sz w:val="22"/>
          <w:szCs w:val="22"/>
        </w:rPr>
      </w:pPr>
      <w:r w:rsidRPr="00122F12">
        <w:rPr>
          <w:sz w:val="22"/>
          <w:szCs w:val="22"/>
        </w:rPr>
        <w:t xml:space="preserve">9.2. </w:t>
      </w:r>
      <w:r w:rsidRPr="00122F12">
        <w:rPr>
          <w:b/>
          <w:i/>
          <w:sz w:val="22"/>
          <w:szCs w:val="22"/>
        </w:rPr>
        <w:t>Uzņēmējs</w:t>
      </w:r>
      <w:r w:rsidRPr="00122F12">
        <w:rPr>
          <w:i/>
          <w:sz w:val="22"/>
          <w:szCs w:val="22"/>
        </w:rPr>
        <w:t xml:space="preserve"> </w:t>
      </w:r>
      <w:r w:rsidRPr="00122F12">
        <w:rPr>
          <w:sz w:val="22"/>
          <w:szCs w:val="22"/>
        </w:rPr>
        <w:t xml:space="preserve">atbild par tiešajiem zaudējumiem, kas rodas veicot </w:t>
      </w:r>
      <w:r w:rsidRPr="00122F12">
        <w:rPr>
          <w:i/>
          <w:sz w:val="22"/>
          <w:szCs w:val="22"/>
        </w:rPr>
        <w:t xml:space="preserve">Darbus Objektā, </w:t>
      </w:r>
      <w:r w:rsidRPr="00122F12">
        <w:rPr>
          <w:sz w:val="22"/>
          <w:szCs w:val="22"/>
        </w:rPr>
        <w:t xml:space="preserve">kā arī par defektiem, kas tiek atklāti garantijas laikā, ja tie radušies </w:t>
      </w:r>
      <w:r w:rsidRPr="00122F12">
        <w:rPr>
          <w:b/>
          <w:i/>
          <w:sz w:val="22"/>
          <w:szCs w:val="22"/>
        </w:rPr>
        <w:t xml:space="preserve">Uzņēmēja </w:t>
      </w:r>
      <w:r w:rsidRPr="00122F12">
        <w:rPr>
          <w:sz w:val="22"/>
          <w:szCs w:val="22"/>
        </w:rPr>
        <w:t>vainas vai neuzmanības dēļ.</w:t>
      </w:r>
    </w:p>
    <w:p w14:paraId="6C6ECD7C" w14:textId="6C4AE805" w:rsidR="00B2737E" w:rsidRPr="00122F12" w:rsidRDefault="00B2737E" w:rsidP="00B2737E">
      <w:pPr>
        <w:pStyle w:val="Style1"/>
        <w:widowControl/>
        <w:tabs>
          <w:tab w:val="left" w:pos="408"/>
        </w:tabs>
        <w:spacing w:line="252" w:lineRule="exact"/>
        <w:ind w:left="480" w:hanging="480"/>
        <w:jc w:val="both"/>
        <w:rPr>
          <w:sz w:val="22"/>
          <w:szCs w:val="22"/>
        </w:rPr>
      </w:pPr>
      <w:r w:rsidRPr="00122F12">
        <w:rPr>
          <w:sz w:val="22"/>
          <w:szCs w:val="22"/>
        </w:rPr>
        <w:t xml:space="preserve">9.3. </w:t>
      </w:r>
      <w:r w:rsidRPr="00122F12">
        <w:rPr>
          <w:b/>
          <w:i/>
          <w:sz w:val="22"/>
          <w:szCs w:val="22"/>
        </w:rPr>
        <w:t xml:space="preserve">Uzņēmējs </w:t>
      </w:r>
      <w:r w:rsidRPr="00122F12">
        <w:rPr>
          <w:sz w:val="22"/>
          <w:szCs w:val="22"/>
        </w:rPr>
        <w:t xml:space="preserve">maksā </w:t>
      </w:r>
      <w:r w:rsidRPr="00122F12">
        <w:rPr>
          <w:b/>
          <w:i/>
          <w:sz w:val="22"/>
          <w:szCs w:val="22"/>
        </w:rPr>
        <w:t xml:space="preserve">Pasūtītājam </w:t>
      </w:r>
      <w:r w:rsidRPr="00122F12">
        <w:rPr>
          <w:sz w:val="22"/>
          <w:szCs w:val="22"/>
        </w:rPr>
        <w:t>līgumsodu 0,</w:t>
      </w:r>
      <w:r w:rsidR="009D03FF">
        <w:rPr>
          <w:sz w:val="22"/>
          <w:szCs w:val="22"/>
        </w:rPr>
        <w:t>05</w:t>
      </w:r>
      <w:r w:rsidRPr="00122F12">
        <w:rPr>
          <w:sz w:val="22"/>
          <w:szCs w:val="22"/>
        </w:rPr>
        <w:t>% (</w:t>
      </w:r>
      <w:r w:rsidR="009D03FF">
        <w:rPr>
          <w:sz w:val="22"/>
          <w:szCs w:val="22"/>
        </w:rPr>
        <w:t>piecas procenta simt</w:t>
      </w:r>
      <w:r w:rsidRPr="00122F12">
        <w:rPr>
          <w:sz w:val="22"/>
          <w:szCs w:val="22"/>
        </w:rPr>
        <w:t xml:space="preserve">daļas) apmērā no līguma cenas par katru </w:t>
      </w:r>
      <w:r w:rsidRPr="00122F12">
        <w:rPr>
          <w:i/>
          <w:sz w:val="22"/>
          <w:szCs w:val="22"/>
        </w:rPr>
        <w:t xml:space="preserve">Darbu </w:t>
      </w:r>
      <w:r w:rsidRPr="00122F12">
        <w:rPr>
          <w:sz w:val="22"/>
          <w:szCs w:val="22"/>
        </w:rPr>
        <w:t xml:space="preserve">izpildes termiņa kavējuma dienu, bet kopumā ne vairāk par 10% no </w:t>
      </w:r>
      <w:r w:rsidR="009D03FF" w:rsidRPr="00122F12">
        <w:rPr>
          <w:sz w:val="22"/>
          <w:szCs w:val="22"/>
        </w:rPr>
        <w:t>līguma cenas</w:t>
      </w:r>
      <w:r w:rsidRPr="00122F12">
        <w:rPr>
          <w:sz w:val="22"/>
          <w:szCs w:val="22"/>
        </w:rPr>
        <w:t xml:space="preserve">. </w:t>
      </w:r>
      <w:r w:rsidRPr="00122F12">
        <w:rPr>
          <w:b/>
          <w:i/>
          <w:sz w:val="22"/>
          <w:szCs w:val="22"/>
        </w:rPr>
        <w:t>Pasūtītājs</w:t>
      </w:r>
      <w:r w:rsidRPr="00122F12">
        <w:rPr>
          <w:sz w:val="22"/>
          <w:szCs w:val="22"/>
        </w:rPr>
        <w:t xml:space="preserve"> var lemt par sankcijas nepiemērošanu.</w:t>
      </w:r>
    </w:p>
    <w:p w14:paraId="71CE0481" w14:textId="39B2CD4E" w:rsidR="00B2737E" w:rsidRPr="00122F12" w:rsidRDefault="00B2737E" w:rsidP="00B2737E">
      <w:pPr>
        <w:pStyle w:val="Style1"/>
        <w:widowControl/>
        <w:tabs>
          <w:tab w:val="left" w:pos="408"/>
        </w:tabs>
        <w:spacing w:line="252" w:lineRule="exact"/>
        <w:ind w:left="480" w:hanging="480"/>
        <w:jc w:val="both"/>
        <w:rPr>
          <w:sz w:val="22"/>
          <w:szCs w:val="22"/>
        </w:rPr>
      </w:pPr>
      <w:r w:rsidRPr="00122F12">
        <w:rPr>
          <w:sz w:val="22"/>
          <w:szCs w:val="22"/>
        </w:rPr>
        <w:t xml:space="preserve">9.4. Ja Pasūtītājs kavē līgumā noteikto samaksas termiņu, </w:t>
      </w:r>
      <w:r w:rsidRPr="00122F12">
        <w:rPr>
          <w:b/>
          <w:i/>
          <w:sz w:val="22"/>
          <w:szCs w:val="22"/>
        </w:rPr>
        <w:t>Pasūtītājs</w:t>
      </w:r>
      <w:r w:rsidRPr="00122F12">
        <w:rPr>
          <w:sz w:val="22"/>
          <w:szCs w:val="22"/>
        </w:rPr>
        <w:t xml:space="preserve"> maksā </w:t>
      </w:r>
      <w:r w:rsidRPr="00122F12">
        <w:rPr>
          <w:b/>
          <w:i/>
          <w:sz w:val="22"/>
          <w:szCs w:val="22"/>
        </w:rPr>
        <w:t>Uzņēmējam</w:t>
      </w:r>
      <w:r w:rsidRPr="00122F12">
        <w:rPr>
          <w:sz w:val="22"/>
          <w:szCs w:val="22"/>
        </w:rPr>
        <w:t xml:space="preserve"> līgumsodu 0,</w:t>
      </w:r>
      <w:r w:rsidR="009D03FF">
        <w:rPr>
          <w:sz w:val="22"/>
          <w:szCs w:val="22"/>
        </w:rPr>
        <w:t>05</w:t>
      </w:r>
      <w:r w:rsidRPr="00122F12">
        <w:rPr>
          <w:sz w:val="22"/>
          <w:szCs w:val="22"/>
        </w:rPr>
        <w:t xml:space="preserve">% apmērā no laikus neapmaksāto </w:t>
      </w:r>
      <w:r w:rsidR="009D03FF">
        <w:rPr>
          <w:sz w:val="22"/>
          <w:szCs w:val="22"/>
        </w:rPr>
        <w:t xml:space="preserve">būvdarbu </w:t>
      </w:r>
      <w:r w:rsidRPr="00122F12">
        <w:rPr>
          <w:sz w:val="22"/>
          <w:szCs w:val="22"/>
        </w:rPr>
        <w:t xml:space="preserve">vērtības par katru nokavējuma dienu, </w:t>
      </w:r>
      <w:r w:rsidR="009D03FF">
        <w:rPr>
          <w:sz w:val="22"/>
          <w:szCs w:val="22"/>
        </w:rPr>
        <w:t xml:space="preserve">bet kopumā ne vairāk par 10% no </w:t>
      </w:r>
      <w:r w:rsidR="009D03FF" w:rsidRPr="00122F12">
        <w:rPr>
          <w:sz w:val="22"/>
          <w:szCs w:val="22"/>
        </w:rPr>
        <w:t xml:space="preserve">neapmaksāto </w:t>
      </w:r>
      <w:r w:rsidR="009D03FF">
        <w:rPr>
          <w:sz w:val="22"/>
          <w:szCs w:val="22"/>
        </w:rPr>
        <w:t xml:space="preserve">būvdarbu </w:t>
      </w:r>
      <w:r w:rsidR="009D03FF" w:rsidRPr="00122F12">
        <w:rPr>
          <w:sz w:val="22"/>
          <w:szCs w:val="22"/>
        </w:rPr>
        <w:t>vērtības</w:t>
      </w:r>
      <w:r w:rsidRPr="00122F12">
        <w:rPr>
          <w:sz w:val="22"/>
          <w:szCs w:val="22"/>
        </w:rPr>
        <w:t xml:space="preserve">. </w:t>
      </w:r>
      <w:r w:rsidRPr="00122F12">
        <w:rPr>
          <w:b/>
          <w:i/>
          <w:sz w:val="22"/>
          <w:szCs w:val="22"/>
        </w:rPr>
        <w:t>Uzņēmējs</w:t>
      </w:r>
      <w:r w:rsidRPr="00122F12">
        <w:rPr>
          <w:sz w:val="22"/>
          <w:szCs w:val="22"/>
        </w:rPr>
        <w:t xml:space="preserve"> var lemt par sankcijas nepiemērošanu.</w:t>
      </w:r>
    </w:p>
    <w:p w14:paraId="078FCFD0" w14:textId="77777777" w:rsidR="00B2737E" w:rsidRPr="00122F12" w:rsidRDefault="00B2737E" w:rsidP="00B2737E">
      <w:pPr>
        <w:ind w:left="480" w:hanging="480"/>
        <w:jc w:val="both"/>
        <w:rPr>
          <w:sz w:val="22"/>
          <w:szCs w:val="22"/>
        </w:rPr>
      </w:pPr>
      <w:r w:rsidRPr="00122F12">
        <w:rPr>
          <w:sz w:val="22"/>
          <w:szCs w:val="22"/>
        </w:rPr>
        <w:t xml:space="preserve">9.5. Šajā līgumā minētos līgumsodus </w:t>
      </w:r>
      <w:r w:rsidRPr="00122F12">
        <w:rPr>
          <w:b/>
          <w:i/>
          <w:sz w:val="22"/>
          <w:szCs w:val="22"/>
        </w:rPr>
        <w:t xml:space="preserve">Pasūtītājs </w:t>
      </w:r>
      <w:r w:rsidRPr="00122F12">
        <w:rPr>
          <w:sz w:val="22"/>
          <w:szCs w:val="22"/>
        </w:rPr>
        <w:t xml:space="preserve">ietur no kārtējiem veicamajiem maksājumiem. Līgumsodu samaksa neatbrīvo </w:t>
      </w:r>
      <w:r w:rsidRPr="00122F12">
        <w:rPr>
          <w:b/>
          <w:i/>
          <w:sz w:val="22"/>
          <w:szCs w:val="22"/>
        </w:rPr>
        <w:t xml:space="preserve">Uzņēmēju </w:t>
      </w:r>
      <w:r w:rsidRPr="00122F12">
        <w:rPr>
          <w:sz w:val="22"/>
          <w:szCs w:val="22"/>
        </w:rPr>
        <w:t>no saistību izpildes, kā arī zaudējumu atlīdzināšanas pienākuma.</w:t>
      </w:r>
    </w:p>
    <w:p w14:paraId="33241749" w14:textId="77777777" w:rsidR="00B2737E" w:rsidRPr="00122F12" w:rsidRDefault="00B2737E" w:rsidP="00B2737E">
      <w:pPr>
        <w:ind w:left="480" w:hanging="480"/>
        <w:jc w:val="both"/>
        <w:rPr>
          <w:sz w:val="22"/>
          <w:szCs w:val="22"/>
        </w:rPr>
      </w:pPr>
      <w:r w:rsidRPr="00122F12">
        <w:rPr>
          <w:sz w:val="22"/>
          <w:szCs w:val="22"/>
        </w:rPr>
        <w:t>9.6. Par zaudējumiem un līguma pārkāpumiem, kas radušies nepārvaramas varas darbības rezultātā, atbildība neiestājas.</w:t>
      </w:r>
    </w:p>
    <w:p w14:paraId="0A9E1241" w14:textId="77777777" w:rsidR="00B2737E" w:rsidRPr="00122F12" w:rsidRDefault="00B2737E" w:rsidP="00B2737E">
      <w:pPr>
        <w:ind w:left="480" w:hanging="480"/>
        <w:jc w:val="both"/>
        <w:rPr>
          <w:sz w:val="22"/>
          <w:szCs w:val="22"/>
        </w:rPr>
      </w:pPr>
      <w:r w:rsidRPr="00122F12">
        <w:rPr>
          <w:sz w:val="22"/>
          <w:szCs w:val="22"/>
        </w:rPr>
        <w:t xml:space="preserve">9.7. Ja kāds no </w:t>
      </w:r>
      <w:r w:rsidRPr="00122F12">
        <w:rPr>
          <w:b/>
          <w:i/>
          <w:sz w:val="22"/>
          <w:szCs w:val="22"/>
        </w:rPr>
        <w:t xml:space="preserve">Līdzējiem </w:t>
      </w:r>
      <w:r w:rsidRPr="00122F12">
        <w:rPr>
          <w:sz w:val="22"/>
          <w:szCs w:val="22"/>
        </w:rPr>
        <w:t xml:space="preserve">bez attaisnojoša iemesla vienpusēji atkāpjas no līguma, tas atlīdzina otram </w:t>
      </w:r>
      <w:r w:rsidRPr="00122F12">
        <w:rPr>
          <w:b/>
          <w:i/>
          <w:sz w:val="22"/>
          <w:szCs w:val="22"/>
        </w:rPr>
        <w:t xml:space="preserve">Līdzējam </w:t>
      </w:r>
      <w:r w:rsidRPr="00122F12">
        <w:rPr>
          <w:sz w:val="22"/>
          <w:szCs w:val="22"/>
        </w:rPr>
        <w:t>radušos tiešos zaudējumus, izņemot gadījumus, kad vienpusēju atkāpšanos pieļauj līgums vai n</w:t>
      </w:r>
      <w:smartTag w:uri="urn:schemas-microsoft-com:office:smarttags" w:element="PersonName">
        <w:r w:rsidRPr="00122F12">
          <w:rPr>
            <w:sz w:val="22"/>
            <w:szCs w:val="22"/>
          </w:rPr>
          <w:t>or</w:t>
        </w:r>
      </w:smartTag>
      <w:r w:rsidRPr="00122F12">
        <w:rPr>
          <w:sz w:val="22"/>
          <w:szCs w:val="22"/>
        </w:rPr>
        <w:t>matīvie akti.</w:t>
      </w:r>
    </w:p>
    <w:p w14:paraId="6D2F0D12" w14:textId="0E1DC587" w:rsidR="00B2737E" w:rsidRPr="00122F12" w:rsidRDefault="00B2737E" w:rsidP="00B2737E">
      <w:pPr>
        <w:ind w:left="480" w:hanging="480"/>
        <w:jc w:val="both"/>
        <w:rPr>
          <w:sz w:val="22"/>
          <w:szCs w:val="22"/>
        </w:rPr>
      </w:pPr>
      <w:r w:rsidRPr="00122F12">
        <w:rPr>
          <w:sz w:val="22"/>
          <w:szCs w:val="22"/>
        </w:rPr>
        <w:t xml:space="preserve">9.8. Visos gadījumos, kad </w:t>
      </w:r>
      <w:r w:rsidRPr="00122F12">
        <w:rPr>
          <w:b/>
          <w:i/>
          <w:sz w:val="22"/>
          <w:szCs w:val="22"/>
        </w:rPr>
        <w:t xml:space="preserve">Pasūtītājs </w:t>
      </w:r>
      <w:r w:rsidRPr="00122F12">
        <w:rPr>
          <w:sz w:val="22"/>
          <w:szCs w:val="22"/>
        </w:rPr>
        <w:t xml:space="preserve">atkāpjas no līguma sakarā ar </w:t>
      </w:r>
      <w:r w:rsidRPr="00122F12">
        <w:rPr>
          <w:b/>
          <w:i/>
          <w:sz w:val="22"/>
          <w:szCs w:val="22"/>
        </w:rPr>
        <w:t xml:space="preserve">Uzņēmēja </w:t>
      </w:r>
      <w:r w:rsidRPr="00122F12">
        <w:rPr>
          <w:sz w:val="22"/>
          <w:szCs w:val="22"/>
        </w:rPr>
        <w:t xml:space="preserve">pieļautajiem pārkāpumiem vai vainojamu rīcību, </w:t>
      </w:r>
      <w:r w:rsidRPr="00122F12">
        <w:rPr>
          <w:b/>
          <w:i/>
          <w:sz w:val="22"/>
          <w:szCs w:val="22"/>
        </w:rPr>
        <w:t xml:space="preserve">Uzņēmējs </w:t>
      </w:r>
      <w:r w:rsidRPr="00122F12">
        <w:rPr>
          <w:sz w:val="22"/>
          <w:szCs w:val="22"/>
        </w:rPr>
        <w:t>maksā</w:t>
      </w:r>
      <w:r w:rsidRPr="00122F12">
        <w:rPr>
          <w:b/>
          <w:i/>
          <w:sz w:val="22"/>
          <w:szCs w:val="22"/>
        </w:rPr>
        <w:t xml:space="preserve"> Pasūtītājam </w:t>
      </w:r>
      <w:r w:rsidRPr="00122F12">
        <w:rPr>
          <w:sz w:val="22"/>
          <w:szCs w:val="22"/>
        </w:rPr>
        <w:t>līgumsodu 10% (desmit procentu) apmērā no līguma cenas.</w:t>
      </w:r>
    </w:p>
    <w:p w14:paraId="411553FD" w14:textId="77777777" w:rsidR="00B2737E" w:rsidRPr="00122F12" w:rsidRDefault="00B2737E" w:rsidP="00B2737E">
      <w:pPr>
        <w:ind w:left="480" w:hanging="480"/>
        <w:jc w:val="both"/>
        <w:rPr>
          <w:sz w:val="22"/>
          <w:szCs w:val="22"/>
        </w:rPr>
      </w:pPr>
      <w:r w:rsidRPr="00122F12">
        <w:rPr>
          <w:sz w:val="22"/>
          <w:szCs w:val="22"/>
        </w:rPr>
        <w:t xml:space="preserve">9.9. </w:t>
      </w:r>
      <w:r w:rsidRPr="00122F12">
        <w:rPr>
          <w:b/>
          <w:i/>
          <w:sz w:val="22"/>
          <w:szCs w:val="22"/>
        </w:rPr>
        <w:t xml:space="preserve">Pasūtītājs </w:t>
      </w:r>
      <w:r w:rsidRPr="00122F12">
        <w:rPr>
          <w:sz w:val="22"/>
          <w:szCs w:val="22"/>
        </w:rPr>
        <w:t xml:space="preserve">neatbild par </w:t>
      </w:r>
      <w:r w:rsidRPr="00122F12">
        <w:rPr>
          <w:b/>
          <w:i/>
          <w:sz w:val="22"/>
          <w:szCs w:val="22"/>
        </w:rPr>
        <w:t xml:space="preserve">Uzņēmēja </w:t>
      </w:r>
      <w:r w:rsidRPr="00122F12">
        <w:rPr>
          <w:sz w:val="22"/>
          <w:szCs w:val="22"/>
        </w:rPr>
        <w:t>saistībām, kuras tas uzņēmies attiecībā pret trešajām personām, lai nodrošinātu līguma izpildi vai skarā ar līgumu.</w:t>
      </w:r>
    </w:p>
    <w:p w14:paraId="6A43F2D7" w14:textId="77777777" w:rsidR="00B2737E" w:rsidRPr="00122F12" w:rsidRDefault="00B2737E" w:rsidP="00B2737E">
      <w:pPr>
        <w:ind w:left="480" w:hanging="480"/>
        <w:jc w:val="both"/>
        <w:rPr>
          <w:sz w:val="22"/>
          <w:szCs w:val="22"/>
        </w:rPr>
      </w:pPr>
    </w:p>
    <w:p w14:paraId="4BC80B74" w14:textId="77777777" w:rsidR="00B2737E" w:rsidRPr="00122F12" w:rsidRDefault="00B2737E" w:rsidP="00B2737E">
      <w:pPr>
        <w:ind w:left="480" w:hanging="480"/>
        <w:jc w:val="center"/>
        <w:rPr>
          <w:b/>
          <w:sz w:val="22"/>
          <w:szCs w:val="22"/>
        </w:rPr>
      </w:pPr>
      <w:r w:rsidRPr="00122F12">
        <w:rPr>
          <w:b/>
          <w:sz w:val="22"/>
          <w:szCs w:val="22"/>
        </w:rPr>
        <w:t>10. Līguma dokumenti un grozījumi</w:t>
      </w:r>
    </w:p>
    <w:p w14:paraId="546C49D1" w14:textId="77777777" w:rsidR="00B2737E" w:rsidRPr="00122F12" w:rsidRDefault="00B2737E" w:rsidP="00B2737E">
      <w:pPr>
        <w:ind w:left="480" w:hanging="480"/>
        <w:jc w:val="both"/>
        <w:rPr>
          <w:sz w:val="22"/>
          <w:szCs w:val="22"/>
        </w:rPr>
      </w:pPr>
    </w:p>
    <w:p w14:paraId="5958A73F" w14:textId="77777777" w:rsidR="00B2737E" w:rsidRPr="00122F12" w:rsidRDefault="00B2737E" w:rsidP="00B2737E">
      <w:pPr>
        <w:ind w:left="480" w:hanging="480"/>
        <w:jc w:val="both"/>
        <w:rPr>
          <w:sz w:val="22"/>
          <w:szCs w:val="22"/>
        </w:rPr>
      </w:pPr>
      <w:r w:rsidRPr="00122F12">
        <w:rPr>
          <w:sz w:val="22"/>
          <w:szCs w:val="22"/>
        </w:rPr>
        <w:t xml:space="preserve">10.1. Par līguma dokumentiem, kas ir saistoši </w:t>
      </w:r>
      <w:r w:rsidRPr="00122F12">
        <w:rPr>
          <w:b/>
          <w:i/>
          <w:sz w:val="22"/>
          <w:szCs w:val="22"/>
        </w:rPr>
        <w:t xml:space="preserve">Līdzējiem </w:t>
      </w:r>
      <w:r w:rsidRPr="00122F12">
        <w:rPr>
          <w:sz w:val="22"/>
          <w:szCs w:val="22"/>
        </w:rPr>
        <w:t>un ir tā neatņemama sastāvdaļa, tiek uzskatīti šādi dokumenti (to pri</w:t>
      </w:r>
      <w:smartTag w:uri="urn:schemas-microsoft-com:office:smarttags" w:element="PersonName">
        <w:r w:rsidRPr="00122F12">
          <w:rPr>
            <w:sz w:val="22"/>
            <w:szCs w:val="22"/>
          </w:rPr>
          <w:t>or</w:t>
        </w:r>
      </w:smartTag>
      <w:r w:rsidRPr="00122F12">
        <w:rPr>
          <w:sz w:val="22"/>
          <w:szCs w:val="22"/>
        </w:rPr>
        <w:t>itātes secībā):</w:t>
      </w:r>
    </w:p>
    <w:p w14:paraId="3915114D" w14:textId="77777777" w:rsidR="00B2737E" w:rsidRPr="00122F12" w:rsidRDefault="00B2737E" w:rsidP="00B2737E">
      <w:pPr>
        <w:ind w:left="480" w:hanging="480"/>
        <w:jc w:val="both"/>
        <w:rPr>
          <w:sz w:val="22"/>
          <w:szCs w:val="22"/>
        </w:rPr>
      </w:pPr>
      <w:r w:rsidRPr="00122F12">
        <w:rPr>
          <w:sz w:val="22"/>
          <w:szCs w:val="22"/>
        </w:rPr>
        <w:tab/>
        <w:t>10.1.1. Iepirkuma (</w:t>
      </w:r>
      <w:proofErr w:type="spellStart"/>
      <w:r w:rsidRPr="00122F12">
        <w:rPr>
          <w:sz w:val="22"/>
          <w:szCs w:val="22"/>
        </w:rPr>
        <w:t>id</w:t>
      </w:r>
      <w:proofErr w:type="spellEnd"/>
      <w:r w:rsidRPr="00122F12">
        <w:rPr>
          <w:sz w:val="22"/>
          <w:szCs w:val="22"/>
        </w:rPr>
        <w:t xml:space="preserve">. </w:t>
      </w:r>
      <w:proofErr w:type="spellStart"/>
      <w:r w:rsidRPr="00122F12">
        <w:rPr>
          <w:sz w:val="22"/>
          <w:szCs w:val="22"/>
        </w:rPr>
        <w:t>Nr.</w:t>
      </w:r>
      <w:smartTag w:uri="urn:schemas-microsoft-com:office:smarttags" w:element="stockticker">
        <w:r w:rsidRPr="00122F12">
          <w:rPr>
            <w:sz w:val="22"/>
            <w:szCs w:val="22"/>
          </w:rPr>
          <w:t>BMC</w:t>
        </w:r>
      </w:smartTag>
      <w:proofErr w:type="spellEnd"/>
      <w:r w:rsidRPr="00122F12">
        <w:rPr>
          <w:sz w:val="22"/>
          <w:szCs w:val="22"/>
        </w:rPr>
        <w:t xml:space="preserve"> 2018/431) nolikums (tiek uzglabāts pie </w:t>
      </w:r>
      <w:r w:rsidRPr="00122F12">
        <w:rPr>
          <w:b/>
          <w:i/>
          <w:sz w:val="22"/>
          <w:szCs w:val="22"/>
        </w:rPr>
        <w:t xml:space="preserve">Pasūtītāja </w:t>
      </w:r>
      <w:r w:rsidRPr="00122F12">
        <w:rPr>
          <w:sz w:val="22"/>
          <w:szCs w:val="22"/>
        </w:rPr>
        <w:t>atsevišķi no līguma);</w:t>
      </w:r>
    </w:p>
    <w:p w14:paraId="784582A6" w14:textId="7CE8E36D" w:rsidR="00B2737E" w:rsidRPr="00122F12" w:rsidRDefault="00B2737E" w:rsidP="00B2737E">
      <w:pPr>
        <w:ind w:left="480" w:hanging="480"/>
        <w:jc w:val="both"/>
        <w:rPr>
          <w:sz w:val="22"/>
          <w:szCs w:val="22"/>
        </w:rPr>
      </w:pPr>
      <w:r w:rsidRPr="00122F12">
        <w:rPr>
          <w:sz w:val="22"/>
          <w:szCs w:val="22"/>
        </w:rPr>
        <w:tab/>
        <w:t>10.1.2. Tehniskā specifikācija (1.pielikums);</w:t>
      </w:r>
    </w:p>
    <w:p w14:paraId="1DB205AE" w14:textId="77777777" w:rsidR="00B2737E" w:rsidRPr="00122F12" w:rsidRDefault="00B2737E" w:rsidP="00B2737E">
      <w:pPr>
        <w:ind w:left="480" w:hanging="480"/>
        <w:jc w:val="both"/>
        <w:rPr>
          <w:sz w:val="22"/>
          <w:szCs w:val="22"/>
        </w:rPr>
      </w:pPr>
      <w:r w:rsidRPr="00122F12">
        <w:rPr>
          <w:sz w:val="22"/>
          <w:szCs w:val="22"/>
        </w:rPr>
        <w:tab/>
        <w:t xml:space="preserve">10.1.3. </w:t>
      </w:r>
      <w:r w:rsidRPr="00122F12">
        <w:rPr>
          <w:b/>
          <w:i/>
          <w:sz w:val="22"/>
          <w:szCs w:val="22"/>
        </w:rPr>
        <w:t xml:space="preserve">Uzņēmēja </w:t>
      </w:r>
      <w:r w:rsidRPr="00122F12">
        <w:rPr>
          <w:sz w:val="22"/>
          <w:szCs w:val="22"/>
        </w:rPr>
        <w:t xml:space="preserve">piedāvājums iepirkumam (2.pielikums) (tiek uzglabāts pie </w:t>
      </w:r>
      <w:r w:rsidRPr="00122F12">
        <w:rPr>
          <w:b/>
          <w:i/>
          <w:sz w:val="22"/>
          <w:szCs w:val="22"/>
        </w:rPr>
        <w:t xml:space="preserve">Pasūtītāja </w:t>
      </w:r>
      <w:r w:rsidRPr="00122F12">
        <w:rPr>
          <w:sz w:val="22"/>
          <w:szCs w:val="22"/>
        </w:rPr>
        <w:t>atsevišķi no līguma);</w:t>
      </w:r>
    </w:p>
    <w:p w14:paraId="5190A2ED" w14:textId="77777777" w:rsidR="00B2737E" w:rsidRPr="00122F12" w:rsidRDefault="00B2737E" w:rsidP="00B2737E">
      <w:pPr>
        <w:ind w:left="480" w:hanging="480"/>
        <w:jc w:val="both"/>
        <w:rPr>
          <w:sz w:val="22"/>
          <w:szCs w:val="22"/>
        </w:rPr>
      </w:pPr>
      <w:r w:rsidRPr="00122F12">
        <w:rPr>
          <w:sz w:val="22"/>
          <w:szCs w:val="22"/>
        </w:rPr>
        <w:tab/>
        <w:t xml:space="preserve">10.1.4. </w:t>
      </w:r>
      <w:proofErr w:type="spellStart"/>
      <w:r w:rsidRPr="00122F12">
        <w:rPr>
          <w:sz w:val="22"/>
          <w:szCs w:val="22"/>
        </w:rPr>
        <w:t>būvsapulču</w:t>
      </w:r>
      <w:proofErr w:type="spellEnd"/>
      <w:r w:rsidRPr="00122F12">
        <w:rPr>
          <w:sz w:val="22"/>
          <w:szCs w:val="22"/>
        </w:rPr>
        <w:t xml:space="preserve"> protokoli;</w:t>
      </w:r>
    </w:p>
    <w:p w14:paraId="34C73936" w14:textId="77777777" w:rsidR="00B2737E" w:rsidRPr="00122F12" w:rsidRDefault="00B2737E" w:rsidP="00B2737E">
      <w:pPr>
        <w:ind w:left="480" w:hanging="480"/>
        <w:jc w:val="both"/>
        <w:rPr>
          <w:sz w:val="22"/>
          <w:szCs w:val="22"/>
        </w:rPr>
      </w:pPr>
      <w:r w:rsidRPr="00122F12">
        <w:rPr>
          <w:sz w:val="22"/>
          <w:szCs w:val="22"/>
        </w:rPr>
        <w:tab/>
        <w:t xml:space="preserve">10.1.5. </w:t>
      </w:r>
      <w:r w:rsidRPr="00122F12">
        <w:rPr>
          <w:b/>
          <w:i/>
          <w:sz w:val="22"/>
          <w:szCs w:val="22"/>
        </w:rPr>
        <w:t xml:space="preserve">Pasūtītāja </w:t>
      </w:r>
      <w:r w:rsidRPr="00122F12">
        <w:rPr>
          <w:sz w:val="22"/>
          <w:szCs w:val="22"/>
        </w:rPr>
        <w:t xml:space="preserve">pilnvaroto personu, arī </w:t>
      </w:r>
      <w:r w:rsidRPr="00122F12">
        <w:rPr>
          <w:i/>
          <w:sz w:val="22"/>
          <w:szCs w:val="22"/>
        </w:rPr>
        <w:t xml:space="preserve">Būvuzrauga </w:t>
      </w:r>
      <w:r w:rsidRPr="00122F12">
        <w:rPr>
          <w:sz w:val="22"/>
          <w:szCs w:val="22"/>
        </w:rPr>
        <w:t xml:space="preserve">rakstveida rīkojumi par </w:t>
      </w:r>
      <w:r w:rsidRPr="00122F12">
        <w:rPr>
          <w:i/>
          <w:sz w:val="22"/>
          <w:szCs w:val="22"/>
        </w:rPr>
        <w:t xml:space="preserve">Darbu </w:t>
      </w:r>
      <w:smartTag w:uri="urn:schemas-microsoft-com:office:smarttags" w:element="PersonName">
        <w:r w:rsidRPr="00122F12">
          <w:rPr>
            <w:sz w:val="22"/>
            <w:szCs w:val="22"/>
          </w:rPr>
          <w:t>or</w:t>
        </w:r>
      </w:smartTag>
      <w:r w:rsidRPr="00122F12">
        <w:rPr>
          <w:sz w:val="22"/>
          <w:szCs w:val="22"/>
        </w:rPr>
        <w:t>ganizāciju;</w:t>
      </w:r>
    </w:p>
    <w:p w14:paraId="1948B075" w14:textId="2603EBD8" w:rsidR="00B2737E" w:rsidRPr="00C22986" w:rsidRDefault="00B2737E" w:rsidP="00B2737E">
      <w:pPr>
        <w:ind w:left="480" w:hanging="480"/>
        <w:jc w:val="both"/>
        <w:rPr>
          <w:sz w:val="22"/>
          <w:szCs w:val="22"/>
        </w:rPr>
      </w:pPr>
      <w:r w:rsidRPr="00122F12">
        <w:rPr>
          <w:sz w:val="22"/>
          <w:szCs w:val="22"/>
        </w:rPr>
        <w:tab/>
        <w:t xml:space="preserve">10.1.6. jebkādi citi dokumenti, kuru izsniegšanu saskaņā ar līgumu pieprasa </w:t>
      </w:r>
      <w:r w:rsidRPr="00122F12">
        <w:rPr>
          <w:b/>
          <w:i/>
          <w:sz w:val="22"/>
          <w:szCs w:val="22"/>
        </w:rPr>
        <w:t xml:space="preserve">Pasūtītājs </w:t>
      </w:r>
      <w:r w:rsidRPr="00122F12">
        <w:rPr>
          <w:sz w:val="22"/>
          <w:szCs w:val="22"/>
        </w:rPr>
        <w:t xml:space="preserve">(vai viņa pilnvarotās personas) vai </w:t>
      </w:r>
      <w:r w:rsidRPr="00122F12">
        <w:rPr>
          <w:b/>
          <w:i/>
          <w:sz w:val="22"/>
          <w:szCs w:val="22"/>
        </w:rPr>
        <w:t xml:space="preserve">Uzņēmējs, </w:t>
      </w:r>
      <w:r w:rsidRPr="00122F12">
        <w:rPr>
          <w:sz w:val="22"/>
          <w:szCs w:val="22"/>
        </w:rPr>
        <w:t>vai kuru izsniegšana paredzēta līgumā.</w:t>
      </w:r>
    </w:p>
    <w:p w14:paraId="14A626BD" w14:textId="42D30A19" w:rsidR="00B2737E" w:rsidRPr="00122F12" w:rsidRDefault="00B2737E" w:rsidP="00B2737E">
      <w:pPr>
        <w:ind w:left="480" w:hanging="480"/>
        <w:jc w:val="both"/>
        <w:rPr>
          <w:sz w:val="22"/>
          <w:szCs w:val="22"/>
        </w:rPr>
      </w:pPr>
      <w:r w:rsidRPr="00122F12">
        <w:rPr>
          <w:sz w:val="22"/>
          <w:szCs w:val="22"/>
        </w:rPr>
        <w:t>10.</w:t>
      </w:r>
      <w:r w:rsidR="00C22986">
        <w:rPr>
          <w:sz w:val="22"/>
          <w:szCs w:val="22"/>
        </w:rPr>
        <w:t>2</w:t>
      </w:r>
      <w:r w:rsidRPr="00122F12">
        <w:rPr>
          <w:sz w:val="22"/>
          <w:szCs w:val="22"/>
        </w:rPr>
        <w:t>. Strīda gadījumā priekšroka ir dokumentiem, kuri satur detalizētus aprēķinus, mērījumus vai rasējumus.</w:t>
      </w:r>
    </w:p>
    <w:p w14:paraId="4528D6E9" w14:textId="206F5D58" w:rsidR="00B2737E" w:rsidRPr="00122F12" w:rsidRDefault="00B2737E" w:rsidP="00B2737E">
      <w:pPr>
        <w:ind w:left="480" w:hanging="480"/>
        <w:jc w:val="both"/>
        <w:rPr>
          <w:sz w:val="22"/>
          <w:szCs w:val="22"/>
        </w:rPr>
      </w:pPr>
      <w:r w:rsidRPr="00122F12">
        <w:rPr>
          <w:sz w:val="22"/>
          <w:szCs w:val="22"/>
        </w:rPr>
        <w:t>10.</w:t>
      </w:r>
      <w:r w:rsidR="00C22986">
        <w:rPr>
          <w:sz w:val="22"/>
          <w:szCs w:val="22"/>
        </w:rPr>
        <w:t>3</w:t>
      </w:r>
      <w:r w:rsidRPr="00122F12">
        <w:rPr>
          <w:sz w:val="22"/>
          <w:szCs w:val="22"/>
        </w:rPr>
        <w:t xml:space="preserve">. Par izmaiņām, kas abiem </w:t>
      </w:r>
      <w:r w:rsidRPr="00122F12">
        <w:rPr>
          <w:b/>
          <w:i/>
          <w:sz w:val="22"/>
          <w:szCs w:val="22"/>
        </w:rPr>
        <w:t xml:space="preserve">Līdzējiem </w:t>
      </w:r>
      <w:r w:rsidRPr="00122F12">
        <w:rPr>
          <w:sz w:val="22"/>
          <w:szCs w:val="22"/>
        </w:rPr>
        <w:t>vienojoties, nof</w:t>
      </w:r>
      <w:smartTag w:uri="urn:schemas-microsoft-com:office:smarttags" w:element="PersonName">
        <w:r w:rsidRPr="00122F12">
          <w:rPr>
            <w:sz w:val="22"/>
            <w:szCs w:val="22"/>
          </w:rPr>
          <w:t>or</w:t>
        </w:r>
      </w:smartTag>
      <w:r w:rsidRPr="00122F12">
        <w:rPr>
          <w:sz w:val="22"/>
          <w:szCs w:val="22"/>
        </w:rPr>
        <w:t xml:space="preserve">mējamas </w:t>
      </w:r>
      <w:proofErr w:type="spellStart"/>
      <w:r w:rsidRPr="00122F12">
        <w:rPr>
          <w:sz w:val="22"/>
          <w:szCs w:val="22"/>
        </w:rPr>
        <w:t>rakstveidā</w:t>
      </w:r>
      <w:proofErr w:type="spellEnd"/>
      <w:r w:rsidRPr="00122F12">
        <w:rPr>
          <w:sz w:val="22"/>
          <w:szCs w:val="22"/>
        </w:rPr>
        <w:t>, ir uzskatāma līguma izpildes gaitā radusies un iepriekš objektīvi neparedzama nepieciešamība:</w:t>
      </w:r>
    </w:p>
    <w:p w14:paraId="4AC96F9A" w14:textId="7B4C8A8A" w:rsidR="00B2737E" w:rsidRPr="00122F12" w:rsidRDefault="00B2737E" w:rsidP="00B2737E">
      <w:pPr>
        <w:ind w:left="480" w:hanging="480"/>
        <w:jc w:val="both"/>
        <w:rPr>
          <w:sz w:val="22"/>
          <w:szCs w:val="22"/>
        </w:rPr>
      </w:pPr>
      <w:r w:rsidRPr="00122F12">
        <w:rPr>
          <w:sz w:val="22"/>
          <w:szCs w:val="22"/>
        </w:rPr>
        <w:lastRenderedPageBreak/>
        <w:tab/>
        <w:t>10.</w:t>
      </w:r>
      <w:r w:rsidR="00C22986">
        <w:rPr>
          <w:sz w:val="22"/>
          <w:szCs w:val="22"/>
        </w:rPr>
        <w:t>3</w:t>
      </w:r>
      <w:r w:rsidRPr="00122F12">
        <w:rPr>
          <w:sz w:val="22"/>
          <w:szCs w:val="22"/>
        </w:rPr>
        <w:t>.1. iekļaut papilddarbus un/vai izslēgt atsevišķus darbus, kā rezultātā netiek būtiski izmainīts darbu apjoms, kā arī netiek pasliktināts gala rezultāts;</w:t>
      </w:r>
    </w:p>
    <w:p w14:paraId="2CCB414F" w14:textId="3E9CD41F" w:rsidR="00B2737E" w:rsidRPr="00122F12" w:rsidRDefault="00B2737E" w:rsidP="00B2737E">
      <w:pPr>
        <w:ind w:left="480" w:hanging="480"/>
        <w:jc w:val="both"/>
        <w:rPr>
          <w:sz w:val="22"/>
          <w:szCs w:val="22"/>
        </w:rPr>
      </w:pPr>
      <w:r w:rsidRPr="00122F12">
        <w:rPr>
          <w:sz w:val="22"/>
          <w:szCs w:val="22"/>
        </w:rPr>
        <w:tab/>
        <w:t>10.</w:t>
      </w:r>
      <w:r w:rsidR="00C22986">
        <w:rPr>
          <w:sz w:val="22"/>
          <w:szCs w:val="22"/>
        </w:rPr>
        <w:t>3</w:t>
      </w:r>
      <w:r w:rsidRPr="00122F12">
        <w:rPr>
          <w:sz w:val="22"/>
          <w:szCs w:val="22"/>
        </w:rPr>
        <w:t>.2. grozīt līguma izpildes termiņus.</w:t>
      </w:r>
    </w:p>
    <w:p w14:paraId="0C954FCA" w14:textId="12E25DB3" w:rsidR="00B2737E" w:rsidRPr="00122F12" w:rsidRDefault="00B2737E" w:rsidP="00B2737E">
      <w:pPr>
        <w:ind w:left="480" w:hanging="480"/>
        <w:jc w:val="both"/>
        <w:rPr>
          <w:sz w:val="22"/>
          <w:szCs w:val="22"/>
        </w:rPr>
      </w:pPr>
      <w:r w:rsidRPr="00122F12">
        <w:rPr>
          <w:sz w:val="22"/>
          <w:szCs w:val="22"/>
        </w:rPr>
        <w:t>10.</w:t>
      </w:r>
      <w:r w:rsidR="00C22986">
        <w:rPr>
          <w:sz w:val="22"/>
          <w:szCs w:val="22"/>
        </w:rPr>
        <w:t>4</w:t>
      </w:r>
      <w:r w:rsidRPr="00122F12">
        <w:rPr>
          <w:sz w:val="22"/>
          <w:szCs w:val="22"/>
        </w:rPr>
        <w:t>. Par izmaiņām līguma 10.</w:t>
      </w:r>
      <w:r w:rsidR="00C22986">
        <w:rPr>
          <w:sz w:val="22"/>
          <w:szCs w:val="22"/>
        </w:rPr>
        <w:t>3</w:t>
      </w:r>
      <w:r w:rsidRPr="00122F12">
        <w:rPr>
          <w:sz w:val="22"/>
          <w:szCs w:val="22"/>
        </w:rPr>
        <w:t>.punkta izpratnē nav uzskatāmi:</w:t>
      </w:r>
    </w:p>
    <w:p w14:paraId="5722B4EC" w14:textId="2F6CEF60" w:rsidR="00B2737E" w:rsidRPr="00122F12" w:rsidRDefault="00B2737E" w:rsidP="00B2737E">
      <w:pPr>
        <w:ind w:left="480" w:hanging="480"/>
        <w:jc w:val="both"/>
        <w:rPr>
          <w:sz w:val="22"/>
          <w:szCs w:val="22"/>
        </w:rPr>
      </w:pPr>
      <w:r w:rsidRPr="00122F12">
        <w:rPr>
          <w:sz w:val="22"/>
          <w:szCs w:val="22"/>
        </w:rPr>
        <w:tab/>
        <w:t>10.</w:t>
      </w:r>
      <w:r w:rsidR="00C22986">
        <w:rPr>
          <w:sz w:val="22"/>
          <w:szCs w:val="22"/>
        </w:rPr>
        <w:t>4</w:t>
      </w:r>
      <w:r w:rsidRPr="00122F12">
        <w:rPr>
          <w:sz w:val="22"/>
          <w:szCs w:val="22"/>
        </w:rPr>
        <w:t xml:space="preserve">.1. </w:t>
      </w:r>
      <w:r w:rsidRPr="00122F12">
        <w:rPr>
          <w:i/>
          <w:sz w:val="22"/>
          <w:szCs w:val="22"/>
        </w:rPr>
        <w:t xml:space="preserve">Darbu </w:t>
      </w:r>
      <w:r w:rsidRPr="00122F12">
        <w:rPr>
          <w:sz w:val="22"/>
          <w:szCs w:val="22"/>
        </w:rPr>
        <w:t xml:space="preserve">apjoma palielinājums, kas radies, </w:t>
      </w:r>
      <w:r w:rsidRPr="00122F12">
        <w:rPr>
          <w:b/>
          <w:i/>
          <w:sz w:val="22"/>
          <w:szCs w:val="22"/>
        </w:rPr>
        <w:t xml:space="preserve">Uzņēmējam </w:t>
      </w:r>
      <w:r w:rsidRPr="00122F12">
        <w:rPr>
          <w:sz w:val="22"/>
          <w:szCs w:val="22"/>
        </w:rPr>
        <w:t xml:space="preserve">izmainot </w:t>
      </w:r>
      <w:r w:rsidRPr="00122F12">
        <w:rPr>
          <w:i/>
          <w:sz w:val="22"/>
          <w:szCs w:val="22"/>
        </w:rPr>
        <w:t xml:space="preserve">Darbu </w:t>
      </w:r>
      <w:r w:rsidRPr="00122F12">
        <w:rPr>
          <w:sz w:val="22"/>
          <w:szCs w:val="22"/>
        </w:rPr>
        <w:t xml:space="preserve">veikšanas metodi (tehnoloģisko paņēmienu), un šādu </w:t>
      </w:r>
      <w:r w:rsidRPr="00122F12">
        <w:rPr>
          <w:i/>
          <w:sz w:val="22"/>
          <w:szCs w:val="22"/>
        </w:rPr>
        <w:t xml:space="preserve">Darbu </w:t>
      </w:r>
      <w:r w:rsidRPr="00122F12">
        <w:rPr>
          <w:sz w:val="22"/>
          <w:szCs w:val="22"/>
        </w:rPr>
        <w:t xml:space="preserve">veikšanas metodes maiņu </w:t>
      </w:r>
      <w:r w:rsidRPr="00122F12">
        <w:rPr>
          <w:b/>
          <w:i/>
          <w:sz w:val="22"/>
          <w:szCs w:val="22"/>
        </w:rPr>
        <w:t xml:space="preserve">Pasūtītājs </w:t>
      </w:r>
      <w:r w:rsidRPr="00122F12">
        <w:rPr>
          <w:sz w:val="22"/>
          <w:szCs w:val="22"/>
        </w:rPr>
        <w:t>nav pieprasījis;</w:t>
      </w:r>
    </w:p>
    <w:p w14:paraId="6983B8F1" w14:textId="78C1B338" w:rsidR="00B2737E" w:rsidRPr="00122F12" w:rsidRDefault="00B2737E" w:rsidP="00B2737E">
      <w:pPr>
        <w:ind w:left="480" w:hanging="480"/>
        <w:jc w:val="both"/>
        <w:rPr>
          <w:sz w:val="22"/>
          <w:szCs w:val="22"/>
        </w:rPr>
      </w:pPr>
      <w:r w:rsidRPr="00122F12">
        <w:rPr>
          <w:sz w:val="22"/>
          <w:szCs w:val="22"/>
        </w:rPr>
        <w:tab/>
        <w:t>10.</w:t>
      </w:r>
      <w:r w:rsidR="00C22986">
        <w:rPr>
          <w:sz w:val="22"/>
          <w:szCs w:val="22"/>
        </w:rPr>
        <w:t>4</w:t>
      </w:r>
      <w:r w:rsidRPr="00122F12">
        <w:rPr>
          <w:sz w:val="22"/>
          <w:szCs w:val="22"/>
        </w:rPr>
        <w:t xml:space="preserve">.2. labojumi un precizējumi, kurus pieprasījis pārbaudītājs, sakarā ar </w:t>
      </w:r>
      <w:r w:rsidRPr="00122F12">
        <w:rPr>
          <w:b/>
          <w:i/>
          <w:sz w:val="22"/>
          <w:szCs w:val="22"/>
        </w:rPr>
        <w:t xml:space="preserve">Uzņēmēja </w:t>
      </w:r>
      <w:r w:rsidRPr="00122F12">
        <w:rPr>
          <w:sz w:val="22"/>
          <w:szCs w:val="22"/>
        </w:rPr>
        <w:t>iesniegto dokumentu pārbaudi.</w:t>
      </w:r>
    </w:p>
    <w:p w14:paraId="7D5AF560" w14:textId="28875BA0" w:rsidR="00B2737E" w:rsidRPr="00122F12" w:rsidRDefault="00B2737E" w:rsidP="00B2737E">
      <w:pPr>
        <w:ind w:left="480" w:hanging="480"/>
        <w:jc w:val="both"/>
        <w:rPr>
          <w:sz w:val="22"/>
          <w:szCs w:val="22"/>
        </w:rPr>
      </w:pPr>
      <w:r w:rsidRPr="00122F12">
        <w:rPr>
          <w:sz w:val="22"/>
          <w:szCs w:val="22"/>
        </w:rPr>
        <w:t>10.</w:t>
      </w:r>
      <w:r w:rsidR="00C22986">
        <w:rPr>
          <w:sz w:val="22"/>
          <w:szCs w:val="22"/>
        </w:rPr>
        <w:t>5</w:t>
      </w:r>
      <w:r w:rsidRPr="00122F12">
        <w:rPr>
          <w:sz w:val="22"/>
          <w:szCs w:val="22"/>
        </w:rPr>
        <w:t xml:space="preserve">. Visi grozījumi, papildinājumi pie līguma, kā arī citas </w:t>
      </w:r>
      <w:r w:rsidRPr="00122F12">
        <w:rPr>
          <w:b/>
          <w:i/>
          <w:sz w:val="22"/>
          <w:szCs w:val="22"/>
        </w:rPr>
        <w:t xml:space="preserve">Līdzēju </w:t>
      </w:r>
      <w:r w:rsidRPr="00122F12">
        <w:rPr>
          <w:sz w:val="22"/>
          <w:szCs w:val="22"/>
        </w:rPr>
        <w:t>vienošanās, kas ir saistītas ar tā izpildi un darbību, tiek nof</w:t>
      </w:r>
      <w:smartTag w:uri="urn:schemas-microsoft-com:office:smarttags" w:element="PersonName">
        <w:r w:rsidRPr="00122F12">
          <w:rPr>
            <w:sz w:val="22"/>
            <w:szCs w:val="22"/>
          </w:rPr>
          <w:t>or</w:t>
        </w:r>
      </w:smartTag>
      <w:r w:rsidRPr="00122F12">
        <w:rPr>
          <w:sz w:val="22"/>
          <w:szCs w:val="22"/>
        </w:rPr>
        <w:t xml:space="preserve">mētas </w:t>
      </w:r>
      <w:proofErr w:type="spellStart"/>
      <w:r w:rsidRPr="00122F12">
        <w:rPr>
          <w:sz w:val="22"/>
          <w:szCs w:val="22"/>
        </w:rPr>
        <w:t>rakstveidā</w:t>
      </w:r>
      <w:proofErr w:type="spellEnd"/>
      <w:r w:rsidRPr="00122F12">
        <w:rPr>
          <w:sz w:val="22"/>
          <w:szCs w:val="22"/>
        </w:rPr>
        <w:t xml:space="preserve"> un stājas spēkā pēc tam, kad tās parakstījuši abi </w:t>
      </w:r>
      <w:r w:rsidRPr="00122F12">
        <w:rPr>
          <w:b/>
          <w:i/>
          <w:sz w:val="22"/>
          <w:szCs w:val="22"/>
        </w:rPr>
        <w:t xml:space="preserve">Līdzēji. </w:t>
      </w:r>
      <w:r w:rsidRPr="00122F12">
        <w:rPr>
          <w:sz w:val="22"/>
          <w:szCs w:val="22"/>
        </w:rPr>
        <w:t>Visi līguma papildinājumi, grozījumi un vienošanās ir tā neatņemama sastāvdaļa.</w:t>
      </w:r>
    </w:p>
    <w:p w14:paraId="25845F6F" w14:textId="1234E81B" w:rsidR="00B2737E" w:rsidRPr="00122F12" w:rsidRDefault="00B2737E" w:rsidP="00B2737E">
      <w:pPr>
        <w:ind w:left="480" w:hanging="480"/>
        <w:jc w:val="both"/>
        <w:rPr>
          <w:sz w:val="22"/>
          <w:szCs w:val="22"/>
        </w:rPr>
      </w:pPr>
      <w:r w:rsidRPr="00122F12">
        <w:rPr>
          <w:sz w:val="22"/>
          <w:szCs w:val="22"/>
        </w:rPr>
        <w:t>10.</w:t>
      </w:r>
      <w:r w:rsidR="00C22986">
        <w:rPr>
          <w:sz w:val="22"/>
          <w:szCs w:val="22"/>
        </w:rPr>
        <w:t>6</w:t>
      </w:r>
      <w:r w:rsidRPr="00122F12">
        <w:rPr>
          <w:sz w:val="22"/>
          <w:szCs w:val="22"/>
        </w:rPr>
        <w:t xml:space="preserve">. Līgumā neatrunātās </w:t>
      </w:r>
      <w:r w:rsidRPr="00122F12">
        <w:rPr>
          <w:b/>
          <w:i/>
          <w:sz w:val="22"/>
          <w:szCs w:val="22"/>
        </w:rPr>
        <w:t xml:space="preserve">Līdzēju </w:t>
      </w:r>
      <w:r w:rsidRPr="00122F12">
        <w:rPr>
          <w:sz w:val="22"/>
          <w:szCs w:val="22"/>
        </w:rPr>
        <w:t>savstarpējās tiesiskās attiecības apspriežamas saskaņā ar Latvijas Republikas n</w:t>
      </w:r>
      <w:smartTag w:uri="urn:schemas-microsoft-com:office:smarttags" w:element="PersonName">
        <w:r w:rsidRPr="00122F12">
          <w:rPr>
            <w:sz w:val="22"/>
            <w:szCs w:val="22"/>
          </w:rPr>
          <w:t>or</w:t>
        </w:r>
      </w:smartTag>
      <w:r w:rsidRPr="00122F12">
        <w:rPr>
          <w:sz w:val="22"/>
          <w:szCs w:val="22"/>
        </w:rPr>
        <w:t>matīvo aktu prasībām un noteikumiem.</w:t>
      </w:r>
    </w:p>
    <w:p w14:paraId="624DED07" w14:textId="77777777" w:rsidR="00B2737E" w:rsidRPr="00122F12" w:rsidRDefault="00B2737E" w:rsidP="00B2737E">
      <w:pPr>
        <w:ind w:left="480" w:hanging="480"/>
        <w:jc w:val="both"/>
        <w:rPr>
          <w:sz w:val="22"/>
          <w:szCs w:val="22"/>
        </w:rPr>
      </w:pPr>
    </w:p>
    <w:p w14:paraId="628B1F3A" w14:textId="77777777" w:rsidR="00B2737E" w:rsidRPr="00122F12" w:rsidRDefault="00B2737E" w:rsidP="00B2737E">
      <w:pPr>
        <w:ind w:left="480" w:hanging="480"/>
        <w:jc w:val="center"/>
        <w:rPr>
          <w:b/>
          <w:sz w:val="22"/>
          <w:szCs w:val="22"/>
        </w:rPr>
      </w:pPr>
      <w:r w:rsidRPr="00122F12">
        <w:rPr>
          <w:b/>
          <w:sz w:val="22"/>
          <w:szCs w:val="22"/>
        </w:rPr>
        <w:t>11. Noslēguma noteikumi</w:t>
      </w:r>
    </w:p>
    <w:p w14:paraId="0E39CD50" w14:textId="77777777" w:rsidR="00B2737E" w:rsidRPr="00122F12" w:rsidRDefault="00B2737E" w:rsidP="00B2737E">
      <w:pPr>
        <w:ind w:left="480" w:hanging="480"/>
        <w:jc w:val="both"/>
        <w:rPr>
          <w:sz w:val="22"/>
          <w:szCs w:val="22"/>
        </w:rPr>
      </w:pPr>
    </w:p>
    <w:p w14:paraId="5A86365A" w14:textId="77777777" w:rsidR="00B2737E" w:rsidRPr="00122F12" w:rsidRDefault="00B2737E" w:rsidP="00B2737E">
      <w:pPr>
        <w:ind w:left="480" w:hanging="480"/>
        <w:jc w:val="both"/>
        <w:rPr>
          <w:sz w:val="22"/>
          <w:szCs w:val="22"/>
        </w:rPr>
      </w:pPr>
      <w:r w:rsidRPr="00122F12">
        <w:rPr>
          <w:sz w:val="22"/>
          <w:szCs w:val="22"/>
        </w:rPr>
        <w:t xml:space="preserve">11.1. Visus strīdus un domstarpības </w:t>
      </w:r>
      <w:r w:rsidRPr="00122F12">
        <w:rPr>
          <w:b/>
          <w:i/>
          <w:sz w:val="22"/>
          <w:szCs w:val="22"/>
        </w:rPr>
        <w:t xml:space="preserve">Līdzēji </w:t>
      </w:r>
      <w:r w:rsidRPr="00122F12">
        <w:rPr>
          <w:sz w:val="22"/>
          <w:szCs w:val="22"/>
        </w:rPr>
        <w:t>risina sarunu ceļā. Nepieciešamības gadījumā tiek pieaicināti attiecīgi sertificēti eksperti. Ja arī tad vienošanās nav panākta, strīds tiek risināts Latvijas Republikas n</w:t>
      </w:r>
      <w:smartTag w:uri="urn:schemas-microsoft-com:office:smarttags" w:element="PersonName">
        <w:r w:rsidRPr="00122F12">
          <w:rPr>
            <w:sz w:val="22"/>
            <w:szCs w:val="22"/>
          </w:rPr>
          <w:t>or</w:t>
        </w:r>
      </w:smartTag>
      <w:r w:rsidRPr="00122F12">
        <w:rPr>
          <w:sz w:val="22"/>
          <w:szCs w:val="22"/>
        </w:rPr>
        <w:t>matīvajos aktos paredzētajā kārtībā.</w:t>
      </w:r>
    </w:p>
    <w:p w14:paraId="69DFEEB0" w14:textId="77777777" w:rsidR="00B2737E" w:rsidRPr="00A36401" w:rsidRDefault="00B2737E" w:rsidP="00B2737E">
      <w:pPr>
        <w:ind w:left="480" w:hanging="480"/>
        <w:jc w:val="both"/>
        <w:rPr>
          <w:sz w:val="22"/>
          <w:szCs w:val="22"/>
        </w:rPr>
      </w:pPr>
      <w:r w:rsidRPr="00122F12">
        <w:rPr>
          <w:sz w:val="22"/>
          <w:szCs w:val="22"/>
        </w:rPr>
        <w:t xml:space="preserve">11.2. </w:t>
      </w:r>
      <w:r w:rsidRPr="00122F12">
        <w:rPr>
          <w:b/>
          <w:i/>
          <w:sz w:val="22"/>
          <w:szCs w:val="22"/>
        </w:rPr>
        <w:t xml:space="preserve">Līdzēji </w:t>
      </w:r>
      <w:r w:rsidRPr="00122F12">
        <w:rPr>
          <w:sz w:val="22"/>
          <w:szCs w:val="22"/>
        </w:rPr>
        <w:t xml:space="preserve">nekavējoties paziņo otram </w:t>
      </w:r>
      <w:r w:rsidRPr="00122F12">
        <w:rPr>
          <w:b/>
          <w:i/>
          <w:sz w:val="22"/>
          <w:szCs w:val="22"/>
        </w:rPr>
        <w:t xml:space="preserve">Līdzējam </w:t>
      </w:r>
      <w:r w:rsidRPr="00122F12">
        <w:rPr>
          <w:sz w:val="22"/>
          <w:szCs w:val="22"/>
        </w:rPr>
        <w:t>par savas atrašanās vietas, pārstāvju, bankas rekvizītiem un citām būtiskās inf</w:t>
      </w:r>
      <w:smartTag w:uri="urn:schemas-microsoft-com:office:smarttags" w:element="PersonName">
        <w:r w:rsidRPr="00122F12">
          <w:rPr>
            <w:sz w:val="22"/>
            <w:szCs w:val="22"/>
          </w:rPr>
          <w:t>or</w:t>
        </w:r>
      </w:smartTag>
      <w:r w:rsidRPr="00122F12">
        <w:rPr>
          <w:sz w:val="22"/>
          <w:szCs w:val="22"/>
        </w:rPr>
        <w:t xml:space="preserve">mācijas </w:t>
      </w:r>
      <w:r w:rsidRPr="00A36401">
        <w:rPr>
          <w:sz w:val="22"/>
          <w:szCs w:val="22"/>
        </w:rPr>
        <w:t xml:space="preserve">izmaiņām, kas var ietekmēt līguma pienācīgu izpildi. </w:t>
      </w:r>
      <w:r w:rsidRPr="00A36401">
        <w:rPr>
          <w:b/>
          <w:i/>
          <w:sz w:val="22"/>
          <w:szCs w:val="22"/>
        </w:rPr>
        <w:t>Līdzēji</w:t>
      </w:r>
      <w:r w:rsidRPr="00A36401">
        <w:rPr>
          <w:sz w:val="22"/>
          <w:szCs w:val="22"/>
        </w:rPr>
        <w:t xml:space="preserve"> uzņemas pilnu atbildību par šī pienākuma pienācīgu nepildīšanu.</w:t>
      </w:r>
    </w:p>
    <w:p w14:paraId="4ED4C787" w14:textId="4006582C" w:rsidR="00B2737E" w:rsidRPr="00122F12" w:rsidRDefault="00B2737E" w:rsidP="00B2737E">
      <w:pPr>
        <w:ind w:left="480" w:hanging="480"/>
        <w:jc w:val="both"/>
        <w:rPr>
          <w:sz w:val="22"/>
          <w:szCs w:val="22"/>
        </w:rPr>
      </w:pPr>
      <w:r w:rsidRPr="00A36401">
        <w:rPr>
          <w:sz w:val="22"/>
          <w:szCs w:val="22"/>
        </w:rPr>
        <w:t xml:space="preserve">11.3. Līgums ir sagatavots </w:t>
      </w:r>
      <w:r w:rsidR="00A36401" w:rsidRPr="00A36401">
        <w:rPr>
          <w:sz w:val="22"/>
          <w:szCs w:val="22"/>
        </w:rPr>
        <w:t>divos</w:t>
      </w:r>
      <w:r w:rsidRPr="00A36401">
        <w:rPr>
          <w:sz w:val="22"/>
          <w:szCs w:val="22"/>
        </w:rPr>
        <w:t xml:space="preserve"> eksemplāros. </w:t>
      </w:r>
      <w:r w:rsidR="00A36401" w:rsidRPr="00A36401">
        <w:rPr>
          <w:sz w:val="22"/>
          <w:szCs w:val="22"/>
        </w:rPr>
        <w:t>Viens</w:t>
      </w:r>
      <w:r w:rsidRPr="00A36401">
        <w:rPr>
          <w:sz w:val="22"/>
          <w:szCs w:val="22"/>
        </w:rPr>
        <w:t xml:space="preserve"> eksemplār</w:t>
      </w:r>
      <w:r w:rsidR="00A36401" w:rsidRPr="00A36401">
        <w:rPr>
          <w:sz w:val="22"/>
          <w:szCs w:val="22"/>
        </w:rPr>
        <w:t>s</w:t>
      </w:r>
      <w:r w:rsidRPr="00A36401">
        <w:rPr>
          <w:sz w:val="22"/>
          <w:szCs w:val="22"/>
        </w:rPr>
        <w:t xml:space="preserve"> tiek nodot</w:t>
      </w:r>
      <w:r w:rsidR="00A36401" w:rsidRPr="00A36401">
        <w:rPr>
          <w:sz w:val="22"/>
          <w:szCs w:val="22"/>
        </w:rPr>
        <w:t>s</w:t>
      </w:r>
      <w:r w:rsidRPr="00A36401">
        <w:rPr>
          <w:sz w:val="22"/>
          <w:szCs w:val="22"/>
        </w:rPr>
        <w:t xml:space="preserve"> </w:t>
      </w:r>
      <w:r w:rsidRPr="00A36401">
        <w:rPr>
          <w:b/>
          <w:i/>
          <w:sz w:val="22"/>
          <w:szCs w:val="22"/>
        </w:rPr>
        <w:t>Pasūtītājam</w:t>
      </w:r>
      <w:r w:rsidRPr="00A36401">
        <w:rPr>
          <w:sz w:val="22"/>
          <w:szCs w:val="22"/>
        </w:rPr>
        <w:t xml:space="preserve">, viens eksemplārs – </w:t>
      </w:r>
      <w:r w:rsidRPr="00A36401">
        <w:rPr>
          <w:b/>
          <w:i/>
          <w:sz w:val="22"/>
          <w:szCs w:val="22"/>
        </w:rPr>
        <w:t xml:space="preserve">Uzņēmējam. </w:t>
      </w:r>
      <w:r w:rsidRPr="00A36401">
        <w:rPr>
          <w:sz w:val="22"/>
          <w:szCs w:val="22"/>
        </w:rPr>
        <w:t>Līgumam pi</w:t>
      </w:r>
      <w:r w:rsidR="00A36401" w:rsidRPr="00A36401">
        <w:rPr>
          <w:sz w:val="22"/>
          <w:szCs w:val="22"/>
        </w:rPr>
        <w:t>evienoti šādi pielikumi.</w:t>
      </w:r>
    </w:p>
    <w:p w14:paraId="542C72C3" w14:textId="77777777" w:rsidR="00B2737E" w:rsidRPr="00122F12" w:rsidRDefault="00B2737E" w:rsidP="00B2737E">
      <w:pPr>
        <w:ind w:left="480" w:hanging="480"/>
        <w:jc w:val="both"/>
        <w:rPr>
          <w:sz w:val="22"/>
          <w:szCs w:val="22"/>
        </w:rPr>
      </w:pPr>
    </w:p>
    <w:p w14:paraId="483B9122" w14:textId="77777777" w:rsidR="00B2737E" w:rsidRPr="00122F12" w:rsidRDefault="00B2737E" w:rsidP="00B2737E">
      <w:pPr>
        <w:ind w:left="480" w:hanging="480"/>
        <w:jc w:val="center"/>
        <w:rPr>
          <w:b/>
          <w:sz w:val="22"/>
          <w:szCs w:val="22"/>
        </w:rPr>
      </w:pPr>
      <w:r w:rsidRPr="00122F12">
        <w:rPr>
          <w:b/>
          <w:sz w:val="22"/>
          <w:szCs w:val="22"/>
        </w:rPr>
        <w:t>12. Līdzēju paraksti un rekvizīti</w:t>
      </w:r>
    </w:p>
    <w:p w14:paraId="303BAD94" w14:textId="77777777" w:rsidR="00B2737E" w:rsidRPr="00122F12" w:rsidRDefault="00B2737E" w:rsidP="00B2737E">
      <w:pPr>
        <w:ind w:left="480" w:hanging="48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351"/>
      </w:tblGrid>
      <w:tr w:rsidR="00B2737E" w:rsidRPr="00122F12" w14:paraId="4A59B36A" w14:textId="77777777" w:rsidTr="00B2737E">
        <w:tc>
          <w:tcPr>
            <w:tcW w:w="4786" w:type="dxa"/>
            <w:shd w:val="clear" w:color="auto" w:fill="auto"/>
          </w:tcPr>
          <w:p w14:paraId="7C7ED3A4" w14:textId="77777777" w:rsidR="00B2737E" w:rsidRPr="00122F12" w:rsidRDefault="00B2737E" w:rsidP="00B2737E">
            <w:pPr>
              <w:pStyle w:val="Style5"/>
              <w:widowControl/>
              <w:spacing w:line="271" w:lineRule="exact"/>
              <w:jc w:val="left"/>
              <w:rPr>
                <w:rStyle w:val="FontStyle14"/>
                <w:sz w:val="22"/>
                <w:szCs w:val="22"/>
              </w:rPr>
            </w:pPr>
            <w:r w:rsidRPr="00122F12">
              <w:rPr>
                <w:rStyle w:val="FontStyle14"/>
                <w:sz w:val="22"/>
                <w:szCs w:val="22"/>
              </w:rPr>
              <w:t>Pasūtītājs:</w:t>
            </w:r>
          </w:p>
          <w:p w14:paraId="288A225B" w14:textId="77777777" w:rsidR="00B2737E" w:rsidRPr="00122F12" w:rsidRDefault="00B2737E" w:rsidP="00B2737E">
            <w:pPr>
              <w:pStyle w:val="Style5"/>
              <w:widowControl/>
              <w:spacing w:before="2" w:line="271" w:lineRule="exact"/>
              <w:rPr>
                <w:rStyle w:val="FontStyle14"/>
                <w:sz w:val="22"/>
                <w:szCs w:val="22"/>
              </w:rPr>
            </w:pPr>
            <w:r w:rsidRPr="00122F12">
              <w:rPr>
                <w:rStyle w:val="FontStyle14"/>
                <w:sz w:val="22"/>
                <w:szCs w:val="22"/>
              </w:rPr>
              <w:t xml:space="preserve">APP Latvijas </w:t>
            </w:r>
            <w:proofErr w:type="spellStart"/>
            <w:r w:rsidRPr="00122F12">
              <w:rPr>
                <w:rStyle w:val="FontStyle14"/>
                <w:sz w:val="22"/>
                <w:szCs w:val="22"/>
              </w:rPr>
              <w:t>Biomedicīnas</w:t>
            </w:r>
            <w:proofErr w:type="spellEnd"/>
            <w:r w:rsidRPr="00122F12">
              <w:rPr>
                <w:rStyle w:val="FontStyle14"/>
                <w:sz w:val="22"/>
                <w:szCs w:val="22"/>
              </w:rPr>
              <w:t xml:space="preserve"> pētījumu un studiju centrs</w:t>
            </w:r>
          </w:p>
          <w:p w14:paraId="5654C690" w14:textId="77777777" w:rsidR="00B2737E" w:rsidRPr="00122F12" w:rsidRDefault="00B2737E" w:rsidP="00B2737E">
            <w:pPr>
              <w:pStyle w:val="Style3"/>
              <w:widowControl/>
              <w:spacing w:line="271" w:lineRule="exact"/>
              <w:jc w:val="left"/>
              <w:rPr>
                <w:rStyle w:val="FontStyle13"/>
                <w:sz w:val="22"/>
                <w:szCs w:val="22"/>
              </w:rPr>
            </w:pPr>
            <w:proofErr w:type="spellStart"/>
            <w:r w:rsidRPr="00122F12">
              <w:rPr>
                <w:rStyle w:val="FontStyle13"/>
                <w:sz w:val="22"/>
                <w:szCs w:val="22"/>
              </w:rPr>
              <w:t>Rātsupītes</w:t>
            </w:r>
            <w:proofErr w:type="spellEnd"/>
            <w:r w:rsidRPr="00122F12">
              <w:rPr>
                <w:rStyle w:val="FontStyle13"/>
                <w:sz w:val="22"/>
                <w:szCs w:val="22"/>
              </w:rPr>
              <w:t xml:space="preserve"> iela 1 k-1, Rīga LV-1067</w:t>
            </w:r>
          </w:p>
          <w:p w14:paraId="0D52636C" w14:textId="77777777" w:rsidR="00B2737E" w:rsidRPr="00122F12" w:rsidRDefault="00B2737E" w:rsidP="00B2737E">
            <w:pPr>
              <w:pStyle w:val="Style3"/>
              <w:widowControl/>
              <w:spacing w:line="271" w:lineRule="exact"/>
              <w:jc w:val="left"/>
              <w:rPr>
                <w:rStyle w:val="FontStyle13"/>
                <w:sz w:val="22"/>
                <w:szCs w:val="22"/>
              </w:rPr>
            </w:pPr>
            <w:proofErr w:type="spellStart"/>
            <w:r w:rsidRPr="00122F12">
              <w:rPr>
                <w:rStyle w:val="FontStyle13"/>
                <w:sz w:val="22"/>
                <w:szCs w:val="22"/>
              </w:rPr>
              <w:t>Zin</w:t>
            </w:r>
            <w:proofErr w:type="spellEnd"/>
            <w:r w:rsidRPr="00122F12">
              <w:rPr>
                <w:rStyle w:val="FontStyle13"/>
                <w:sz w:val="22"/>
                <w:szCs w:val="22"/>
              </w:rPr>
              <w:t xml:space="preserve">. </w:t>
            </w:r>
            <w:proofErr w:type="spellStart"/>
            <w:r w:rsidRPr="00122F12">
              <w:rPr>
                <w:rStyle w:val="FontStyle13"/>
                <w:sz w:val="22"/>
                <w:szCs w:val="22"/>
              </w:rPr>
              <w:t>inst</w:t>
            </w:r>
            <w:proofErr w:type="spellEnd"/>
            <w:r w:rsidRPr="00122F12">
              <w:rPr>
                <w:rStyle w:val="FontStyle13"/>
                <w:sz w:val="22"/>
                <w:szCs w:val="22"/>
              </w:rPr>
              <w:t>. reģistrācijas Nr. 181002</w:t>
            </w:r>
          </w:p>
          <w:p w14:paraId="2CBCE94C" w14:textId="77777777" w:rsidR="00B2737E" w:rsidRPr="00122F12" w:rsidRDefault="00B2737E" w:rsidP="00B2737E">
            <w:pPr>
              <w:pStyle w:val="Style3"/>
              <w:widowControl/>
              <w:spacing w:line="271" w:lineRule="exact"/>
              <w:jc w:val="left"/>
              <w:rPr>
                <w:rStyle w:val="FontStyle13"/>
                <w:sz w:val="22"/>
                <w:szCs w:val="22"/>
              </w:rPr>
            </w:pPr>
            <w:r w:rsidRPr="00122F12">
              <w:rPr>
                <w:rStyle w:val="FontStyle13"/>
                <w:sz w:val="22"/>
                <w:szCs w:val="22"/>
              </w:rPr>
              <w:t>Tālrunis 67808003,faks 67442407</w:t>
            </w:r>
          </w:p>
          <w:p w14:paraId="664ED1E3" w14:textId="77777777" w:rsidR="00B2737E" w:rsidRPr="00122F12" w:rsidRDefault="00B2737E" w:rsidP="00B2737E">
            <w:pPr>
              <w:pStyle w:val="Style3"/>
              <w:widowControl/>
              <w:spacing w:line="271" w:lineRule="exact"/>
              <w:jc w:val="left"/>
              <w:rPr>
                <w:rStyle w:val="FontStyle13"/>
                <w:sz w:val="22"/>
                <w:szCs w:val="22"/>
              </w:rPr>
            </w:pPr>
            <w:smartTag w:uri="urn:schemas-microsoft-com:office:smarttags" w:element="stockticker">
              <w:r w:rsidRPr="00122F12">
                <w:rPr>
                  <w:rStyle w:val="FontStyle13"/>
                  <w:sz w:val="22"/>
                  <w:szCs w:val="22"/>
                </w:rPr>
                <w:t>PVN</w:t>
              </w:r>
            </w:smartTag>
            <w:r w:rsidRPr="00122F12">
              <w:rPr>
                <w:rStyle w:val="FontStyle13"/>
                <w:sz w:val="22"/>
                <w:szCs w:val="22"/>
              </w:rPr>
              <w:t xml:space="preserve"> LV90002120158</w:t>
            </w:r>
          </w:p>
          <w:p w14:paraId="5C3DD129" w14:textId="77777777" w:rsidR="00BA5040" w:rsidRPr="00BA5040" w:rsidRDefault="00BA5040" w:rsidP="00BA5040">
            <w:pPr>
              <w:pStyle w:val="Style3"/>
              <w:spacing w:before="2" w:line="271" w:lineRule="exact"/>
              <w:rPr>
                <w:rStyle w:val="FontStyle13"/>
                <w:sz w:val="22"/>
                <w:szCs w:val="22"/>
              </w:rPr>
            </w:pPr>
            <w:r w:rsidRPr="00BA5040">
              <w:rPr>
                <w:rStyle w:val="FontStyle13"/>
                <w:sz w:val="22"/>
                <w:szCs w:val="22"/>
              </w:rPr>
              <w:t>Valsts kase, Bankas kods: TRELLV22</w:t>
            </w:r>
          </w:p>
          <w:p w14:paraId="66F6D654" w14:textId="4A8DFC5E" w:rsidR="00B2737E" w:rsidRPr="00122F12" w:rsidRDefault="00BA5040" w:rsidP="00BA5040">
            <w:pPr>
              <w:pStyle w:val="Style5"/>
              <w:widowControl/>
              <w:spacing w:line="252" w:lineRule="exact"/>
              <w:jc w:val="left"/>
              <w:rPr>
                <w:rStyle w:val="FontStyle14"/>
                <w:b w:val="0"/>
                <w:sz w:val="22"/>
                <w:szCs w:val="22"/>
              </w:rPr>
            </w:pPr>
            <w:r w:rsidRPr="00BA5040">
              <w:rPr>
                <w:rStyle w:val="FontStyle13"/>
                <w:sz w:val="22"/>
                <w:szCs w:val="22"/>
              </w:rPr>
              <w:t>Konts: LV55TREL913031403700B</w:t>
            </w:r>
          </w:p>
        </w:tc>
        <w:tc>
          <w:tcPr>
            <w:tcW w:w="4394" w:type="dxa"/>
            <w:shd w:val="clear" w:color="auto" w:fill="auto"/>
          </w:tcPr>
          <w:p w14:paraId="26894309" w14:textId="77777777" w:rsidR="00B2737E" w:rsidRPr="00122F12" w:rsidRDefault="00B2737E" w:rsidP="00B2737E">
            <w:pPr>
              <w:pStyle w:val="Style5"/>
              <w:widowControl/>
              <w:spacing w:before="22"/>
              <w:rPr>
                <w:rStyle w:val="FontStyle14"/>
                <w:sz w:val="22"/>
                <w:szCs w:val="22"/>
              </w:rPr>
            </w:pPr>
            <w:r w:rsidRPr="00122F12">
              <w:rPr>
                <w:rStyle w:val="FontStyle14"/>
                <w:sz w:val="22"/>
                <w:szCs w:val="22"/>
              </w:rPr>
              <w:t>Uzņēmējs:</w:t>
            </w:r>
          </w:p>
          <w:p w14:paraId="7ADD8709" w14:textId="77777777" w:rsidR="00B2737E" w:rsidRPr="00122F12" w:rsidRDefault="00B2737E" w:rsidP="00B2737E">
            <w:pPr>
              <w:rPr>
                <w:sz w:val="22"/>
                <w:szCs w:val="22"/>
              </w:rPr>
            </w:pPr>
          </w:p>
          <w:p w14:paraId="1F924B26" w14:textId="77777777" w:rsidR="00B2737E" w:rsidRPr="00122F12" w:rsidRDefault="00B2737E" w:rsidP="00B2737E">
            <w:pPr>
              <w:pStyle w:val="Style5"/>
              <w:widowControl/>
              <w:spacing w:line="271" w:lineRule="exact"/>
              <w:jc w:val="left"/>
              <w:rPr>
                <w:rStyle w:val="FontStyle14"/>
                <w:sz w:val="22"/>
                <w:szCs w:val="22"/>
              </w:rPr>
            </w:pPr>
          </w:p>
        </w:tc>
      </w:tr>
      <w:tr w:rsidR="00B2737E" w:rsidRPr="00122F12" w14:paraId="06E520A8" w14:textId="77777777" w:rsidTr="00B2737E">
        <w:tc>
          <w:tcPr>
            <w:tcW w:w="4786" w:type="dxa"/>
            <w:shd w:val="clear" w:color="auto" w:fill="auto"/>
          </w:tcPr>
          <w:p w14:paraId="6E44D5B4" w14:textId="77777777" w:rsidR="00B2737E" w:rsidRPr="00122F12" w:rsidRDefault="00B2737E" w:rsidP="00B2737E">
            <w:pPr>
              <w:pStyle w:val="Style5"/>
              <w:widowControl/>
              <w:spacing w:before="22"/>
              <w:rPr>
                <w:rStyle w:val="FontStyle13"/>
                <w:sz w:val="22"/>
                <w:szCs w:val="22"/>
              </w:rPr>
            </w:pPr>
            <w:r w:rsidRPr="00122F12">
              <w:rPr>
                <w:rStyle w:val="FontStyle13"/>
                <w:sz w:val="22"/>
                <w:szCs w:val="22"/>
              </w:rPr>
              <w:t>Pasūtītājs:</w:t>
            </w:r>
          </w:p>
          <w:p w14:paraId="33D4FA0B" w14:textId="77777777" w:rsidR="00B2737E" w:rsidRPr="00122F12" w:rsidRDefault="00B2737E" w:rsidP="00B2737E">
            <w:pPr>
              <w:pStyle w:val="Style3"/>
              <w:widowControl/>
              <w:spacing w:before="62" w:line="240" w:lineRule="auto"/>
              <w:rPr>
                <w:rStyle w:val="FontStyle14"/>
                <w:b w:val="0"/>
                <w:bCs w:val="0"/>
                <w:sz w:val="22"/>
                <w:szCs w:val="22"/>
              </w:rPr>
            </w:pPr>
          </w:p>
        </w:tc>
        <w:tc>
          <w:tcPr>
            <w:tcW w:w="4394" w:type="dxa"/>
            <w:shd w:val="clear" w:color="auto" w:fill="auto"/>
          </w:tcPr>
          <w:p w14:paraId="0C8935E4" w14:textId="77777777" w:rsidR="00B2737E" w:rsidRPr="00122F12" w:rsidRDefault="00B2737E" w:rsidP="00B2737E">
            <w:pPr>
              <w:pStyle w:val="Style5"/>
              <w:widowControl/>
              <w:spacing w:line="271" w:lineRule="exact"/>
              <w:jc w:val="left"/>
              <w:rPr>
                <w:rStyle w:val="FontStyle14"/>
                <w:b w:val="0"/>
                <w:sz w:val="22"/>
                <w:szCs w:val="22"/>
              </w:rPr>
            </w:pPr>
            <w:r w:rsidRPr="00122F12">
              <w:rPr>
                <w:rStyle w:val="FontStyle14"/>
                <w:b w:val="0"/>
                <w:sz w:val="22"/>
                <w:szCs w:val="22"/>
              </w:rPr>
              <w:t xml:space="preserve">Uzņēmējs: </w:t>
            </w:r>
          </w:p>
        </w:tc>
      </w:tr>
    </w:tbl>
    <w:p w14:paraId="1F2282AF" w14:textId="4F842493" w:rsidR="00B2737E" w:rsidRPr="00B2737E" w:rsidRDefault="00B2737E" w:rsidP="00B2737E">
      <w:pPr>
        <w:sectPr w:rsidR="00B2737E" w:rsidRPr="00B2737E" w:rsidSect="0030284B">
          <w:footerReference w:type="even" r:id="rId12"/>
          <w:footerReference w:type="default" r:id="rId13"/>
          <w:headerReference w:type="first" r:id="rId14"/>
          <w:pgSz w:w="12240" w:h="15840" w:code="1"/>
          <w:pgMar w:top="1440" w:right="1320" w:bottom="1440" w:left="1800" w:header="720" w:footer="720" w:gutter="0"/>
          <w:cols w:space="720" w:equalWidth="0">
            <w:col w:w="9120"/>
          </w:cols>
          <w:titlePg/>
          <w:docGrid w:linePitch="360"/>
        </w:sectPr>
      </w:pPr>
    </w:p>
    <w:p w14:paraId="5EF8DF76" w14:textId="77777777" w:rsidR="00B2737E" w:rsidRPr="00C22986" w:rsidRDefault="00B2737E" w:rsidP="00C22986">
      <w:pPr>
        <w:pStyle w:val="Galvene"/>
        <w:tabs>
          <w:tab w:val="clear" w:pos="4153"/>
          <w:tab w:val="clear" w:pos="8306"/>
        </w:tabs>
        <w:spacing w:before="20"/>
        <w:ind w:firstLine="720"/>
        <w:jc w:val="right"/>
        <w:rPr>
          <w:sz w:val="2"/>
          <w:szCs w:val="22"/>
        </w:rPr>
      </w:pPr>
    </w:p>
    <w:sectPr w:rsidR="00B2737E" w:rsidRPr="00C22986" w:rsidSect="00CE6203">
      <w:headerReference w:type="default" r:id="rId15"/>
      <w:footerReference w:type="even" r:id="rId16"/>
      <w:footerReference w:type="default" r:id="rId17"/>
      <w:headerReference w:type="first" r:id="rId18"/>
      <w:pgSz w:w="12240" w:h="15840" w:code="1"/>
      <w:pgMar w:top="1440" w:right="1183" w:bottom="1440" w:left="1800" w:header="720" w:footer="720" w:gutter="0"/>
      <w:cols w:space="720" w:equalWidth="0">
        <w:col w:w="9257"/>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C0773" w14:textId="77777777" w:rsidR="00353BBF" w:rsidRDefault="00353BBF">
      <w:r>
        <w:separator/>
      </w:r>
    </w:p>
  </w:endnote>
  <w:endnote w:type="continuationSeparator" w:id="0">
    <w:p w14:paraId="71EFAA73" w14:textId="77777777" w:rsidR="00353BBF" w:rsidRDefault="0035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ndara">
    <w:panose1 w:val="020E0502030303020204"/>
    <w:charset w:val="BA"/>
    <w:family w:val="swiss"/>
    <w:pitch w:val="variable"/>
    <w:sig w:usb0="A00002EF" w:usb1="4000A44B" w:usb2="00000000" w:usb3="00000000" w:csb0="0000019F" w:csb1="00000000"/>
  </w:font>
  <w:font w:name="Dutch TL">
    <w:altName w:val="Times New Roman"/>
    <w:charset w:val="BA"/>
    <w:family w:val="roman"/>
    <w:pitch w:val="variable"/>
    <w:sig w:usb0="00000001" w:usb1="5000204A"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9850E" w14:textId="77777777" w:rsidR="00B2737E" w:rsidRDefault="00B2737E" w:rsidP="0030284B">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6D236CF" w14:textId="77777777" w:rsidR="00B2737E" w:rsidRDefault="00B2737E" w:rsidP="0030284B">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2782A" w14:textId="77777777" w:rsidR="00B2737E" w:rsidRDefault="00B2737E" w:rsidP="0030284B">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009B2">
      <w:rPr>
        <w:rStyle w:val="Lappusesnumurs"/>
        <w:noProof/>
      </w:rPr>
      <w:t>18</w:t>
    </w:r>
    <w:r>
      <w:rPr>
        <w:rStyle w:val="Lappusesnumurs"/>
      </w:rPr>
      <w:fldChar w:fldCharType="end"/>
    </w:r>
  </w:p>
  <w:p w14:paraId="4488C3B1" w14:textId="77777777" w:rsidR="00B2737E" w:rsidRDefault="00B2737E" w:rsidP="0030284B">
    <w:pPr>
      <w:pStyle w:val="Kjen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36BC6" w14:textId="77777777" w:rsidR="00B2737E" w:rsidRDefault="00B2737E" w:rsidP="0030284B">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90A6405" w14:textId="77777777" w:rsidR="00B2737E" w:rsidRDefault="00B2737E" w:rsidP="0030284B">
    <w:pPr>
      <w:pStyle w:val="Kjen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F9A5" w14:textId="77777777" w:rsidR="00B2737E" w:rsidRDefault="00B2737E" w:rsidP="0030284B">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009B2">
      <w:rPr>
        <w:rStyle w:val="Lappusesnumurs"/>
        <w:noProof/>
      </w:rPr>
      <w:t>22</w:t>
    </w:r>
    <w:r>
      <w:rPr>
        <w:rStyle w:val="Lappusesnumurs"/>
      </w:rPr>
      <w:fldChar w:fldCharType="end"/>
    </w:r>
  </w:p>
  <w:p w14:paraId="0B7EF96C" w14:textId="77777777" w:rsidR="00B2737E" w:rsidRDefault="00B2737E" w:rsidP="0030284B">
    <w:pPr>
      <w:pStyle w:val="Kjen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0130A" w14:textId="77777777" w:rsidR="00B2737E" w:rsidRDefault="00B2737E"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2D7492B" w14:textId="77777777" w:rsidR="00B2737E" w:rsidRDefault="00B2737E" w:rsidP="00630777">
    <w:pPr>
      <w:pStyle w:val="Kjen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E7C32" w14:textId="77777777" w:rsidR="00B2737E" w:rsidRDefault="00B2737E"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36</w:t>
    </w:r>
    <w:r>
      <w:rPr>
        <w:rStyle w:val="Lappusesnumurs"/>
      </w:rPr>
      <w:fldChar w:fldCharType="end"/>
    </w:r>
  </w:p>
  <w:p w14:paraId="5D0F747C" w14:textId="77777777" w:rsidR="00B2737E" w:rsidRDefault="00B2737E" w:rsidP="0063077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03DA1" w14:textId="77777777" w:rsidR="00353BBF" w:rsidRDefault="00353BBF">
      <w:r>
        <w:separator/>
      </w:r>
    </w:p>
  </w:footnote>
  <w:footnote w:type="continuationSeparator" w:id="0">
    <w:p w14:paraId="4C54796D" w14:textId="77777777" w:rsidR="00353BBF" w:rsidRDefault="00353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7E0E2" w14:textId="77777777" w:rsidR="00B2737E" w:rsidRDefault="00B2737E" w:rsidP="0030284B">
    <w:pPr>
      <w:pStyle w:val="Galvene"/>
    </w:pPr>
    <w:r>
      <w:rPr>
        <w:noProof/>
        <w:szCs w:val="28"/>
      </w:rPr>
      <w:pict w14:anchorId="07353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i1025" type="#_x0000_t75" alt="LV_ID_EU_logo_ansamblis_ERAF_RGB" style="width:6in;height:89.25pt;visibility:visible">
          <v:imagedata r:id="rId1" o:title="LV_ID_EU_logo_ansamblis_ERAF_RGB"/>
        </v:shape>
      </w:pict>
    </w:r>
  </w:p>
  <w:p w14:paraId="2A6B06EF" w14:textId="77777777" w:rsidR="00B2737E" w:rsidRDefault="00B2737E" w:rsidP="0030284B">
    <w:pPr>
      <w:pStyle w:val="Galvene"/>
    </w:pPr>
  </w:p>
  <w:p w14:paraId="66F5C794" w14:textId="77777777" w:rsidR="00B2737E" w:rsidRDefault="00B2737E" w:rsidP="0030284B">
    <w:pPr>
      <w:pStyle w:val="Galvene"/>
    </w:pPr>
  </w:p>
  <w:p w14:paraId="7DF660EA" w14:textId="77777777" w:rsidR="00B2737E" w:rsidRDefault="00B2737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06DF0" w14:textId="77777777" w:rsidR="00B2737E" w:rsidRDefault="00B2737E" w:rsidP="0030284B">
    <w:pPr>
      <w:pStyle w:val="Galvene"/>
    </w:pPr>
  </w:p>
  <w:p w14:paraId="0DC67B57" w14:textId="77777777" w:rsidR="00B2737E" w:rsidRDefault="00B2737E" w:rsidP="0030284B">
    <w:pPr>
      <w:pStyle w:val="Galvene"/>
    </w:pPr>
  </w:p>
  <w:p w14:paraId="12766258" w14:textId="77777777" w:rsidR="00B2737E" w:rsidRDefault="00B2737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F518A" w14:textId="77777777" w:rsidR="00B2737E" w:rsidRDefault="00B2737E" w:rsidP="00CE6203">
    <w:pPr>
      <w:pStyle w:val="Galvene"/>
    </w:pPr>
  </w:p>
  <w:p w14:paraId="3A17E204" w14:textId="77777777" w:rsidR="00B2737E" w:rsidRDefault="00B2737E">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0CE9B" w14:textId="13813CB1" w:rsidR="00B2737E" w:rsidRDefault="00B2737E" w:rsidP="00CE6203">
    <w:pPr>
      <w:pStyle w:val="Galvene"/>
    </w:pPr>
  </w:p>
  <w:p w14:paraId="7C02E43A" w14:textId="77777777" w:rsidR="00B2737E" w:rsidRDefault="00B2737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3394"/>
    <w:multiLevelType w:val="multilevel"/>
    <w:tmpl w:val="FD66EBA4"/>
    <w:lvl w:ilvl="0">
      <w:start w:val="12"/>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0A1E459A"/>
    <w:multiLevelType w:val="hybridMultilevel"/>
    <w:tmpl w:val="548E5E28"/>
    <w:lvl w:ilvl="0" w:tplc="3B28DDB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67464C"/>
    <w:multiLevelType w:val="multilevel"/>
    <w:tmpl w:val="72B40636"/>
    <w:lvl w:ilvl="0">
      <w:start w:val="7"/>
      <w:numFmt w:val="decimal"/>
      <w:lvlText w:val="%1."/>
      <w:lvlJc w:val="left"/>
      <w:pPr>
        <w:ind w:left="540" w:hanging="540"/>
      </w:pPr>
      <w:rPr>
        <w:rFonts w:hint="default"/>
        <w:b/>
        <w:u w:val="single"/>
      </w:rPr>
    </w:lvl>
    <w:lvl w:ilvl="1">
      <w:start w:val="1"/>
      <w:numFmt w:val="decimal"/>
      <w:lvlText w:val="%1.%2."/>
      <w:lvlJc w:val="left"/>
      <w:pPr>
        <w:ind w:left="625" w:hanging="540"/>
      </w:pPr>
      <w:rPr>
        <w:rFonts w:hint="default"/>
        <w:b/>
        <w:u w:val="single"/>
      </w:rPr>
    </w:lvl>
    <w:lvl w:ilvl="2">
      <w:start w:val="1"/>
      <w:numFmt w:val="decimal"/>
      <w:lvlText w:val="%1.%2.%3."/>
      <w:lvlJc w:val="left"/>
      <w:pPr>
        <w:ind w:left="890" w:hanging="720"/>
      </w:pPr>
      <w:rPr>
        <w:rFonts w:hint="default"/>
        <w:b/>
        <w:u w:val="single"/>
      </w:rPr>
    </w:lvl>
    <w:lvl w:ilvl="3">
      <w:start w:val="1"/>
      <w:numFmt w:val="lowerLetter"/>
      <w:lvlText w:val="%1.%2.%3.%4."/>
      <w:lvlJc w:val="left"/>
      <w:pPr>
        <w:ind w:left="975" w:hanging="720"/>
      </w:pPr>
      <w:rPr>
        <w:rFonts w:hint="default"/>
        <w:b/>
        <w:u w:val="single"/>
      </w:rPr>
    </w:lvl>
    <w:lvl w:ilvl="4">
      <w:start w:val="1"/>
      <w:numFmt w:val="decimal"/>
      <w:lvlText w:val="%1.%2.%3.%4.%5."/>
      <w:lvlJc w:val="left"/>
      <w:pPr>
        <w:ind w:left="1420" w:hanging="1080"/>
      </w:pPr>
      <w:rPr>
        <w:rFonts w:hint="default"/>
        <w:b/>
        <w:u w:val="single"/>
      </w:rPr>
    </w:lvl>
    <w:lvl w:ilvl="5">
      <w:start w:val="1"/>
      <w:numFmt w:val="decimal"/>
      <w:lvlText w:val="%1.%2.%3.%4.%5.%6."/>
      <w:lvlJc w:val="left"/>
      <w:pPr>
        <w:ind w:left="1505" w:hanging="1080"/>
      </w:pPr>
      <w:rPr>
        <w:rFonts w:hint="default"/>
        <w:b/>
        <w:u w:val="single"/>
      </w:rPr>
    </w:lvl>
    <w:lvl w:ilvl="6">
      <w:start w:val="1"/>
      <w:numFmt w:val="decimal"/>
      <w:lvlText w:val="%1.%2.%3.%4.%5.%6.%7."/>
      <w:lvlJc w:val="left"/>
      <w:pPr>
        <w:ind w:left="1950" w:hanging="1440"/>
      </w:pPr>
      <w:rPr>
        <w:rFonts w:hint="default"/>
        <w:b/>
        <w:u w:val="single"/>
      </w:rPr>
    </w:lvl>
    <w:lvl w:ilvl="7">
      <w:start w:val="1"/>
      <w:numFmt w:val="decimal"/>
      <w:lvlText w:val="%1.%2.%3.%4.%5.%6.%7.%8."/>
      <w:lvlJc w:val="left"/>
      <w:pPr>
        <w:ind w:left="2035" w:hanging="1440"/>
      </w:pPr>
      <w:rPr>
        <w:rFonts w:hint="default"/>
        <w:b/>
        <w:u w:val="single"/>
      </w:rPr>
    </w:lvl>
    <w:lvl w:ilvl="8">
      <w:start w:val="1"/>
      <w:numFmt w:val="decimal"/>
      <w:lvlText w:val="%1.%2.%3.%4.%5.%6.%7.%8.%9."/>
      <w:lvlJc w:val="left"/>
      <w:pPr>
        <w:ind w:left="2480" w:hanging="1800"/>
      </w:pPr>
      <w:rPr>
        <w:rFonts w:hint="default"/>
        <w:b/>
        <w:u w:val="single"/>
      </w:rPr>
    </w:lvl>
  </w:abstractNum>
  <w:abstractNum w:abstractNumId="3" w15:restartNumberingAfterBreak="0">
    <w:nsid w:val="0AA57B77"/>
    <w:multiLevelType w:val="multilevel"/>
    <w:tmpl w:val="A9FE0F9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7021F6"/>
    <w:multiLevelType w:val="multilevel"/>
    <w:tmpl w:val="FFA4E87E"/>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CF77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18F4BE2"/>
    <w:multiLevelType w:val="multilevel"/>
    <w:tmpl w:val="B7CA419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2934AE3"/>
    <w:multiLevelType w:val="multilevel"/>
    <w:tmpl w:val="6120964E"/>
    <w:lvl w:ilvl="0">
      <w:start w:val="7"/>
      <w:numFmt w:val="decimal"/>
      <w:lvlText w:val="%1."/>
      <w:lvlJc w:val="left"/>
      <w:pPr>
        <w:ind w:left="720" w:hanging="720"/>
      </w:pPr>
      <w:rPr>
        <w:rFonts w:hint="default"/>
      </w:rPr>
    </w:lvl>
    <w:lvl w:ilvl="1">
      <w:start w:val="1"/>
      <w:numFmt w:val="decimal"/>
      <w:lvlText w:val="%1.%2."/>
      <w:lvlJc w:val="left"/>
      <w:pPr>
        <w:ind w:left="805" w:hanging="72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abstractNum w:abstractNumId="9" w15:restartNumberingAfterBreak="0">
    <w:nsid w:val="139733EA"/>
    <w:multiLevelType w:val="hybridMultilevel"/>
    <w:tmpl w:val="8DA20CDA"/>
    <w:lvl w:ilvl="0" w:tplc="71D6A13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0" w15:restartNumberingAfterBreak="0">
    <w:nsid w:val="164D3291"/>
    <w:multiLevelType w:val="hybridMultilevel"/>
    <w:tmpl w:val="C5225E5A"/>
    <w:lvl w:ilvl="0" w:tplc="5734C1E6">
      <w:start w:val="1"/>
      <w:numFmt w:val="decimal"/>
      <w:lvlText w:val="%1)"/>
      <w:lvlJc w:val="left"/>
      <w:pPr>
        <w:tabs>
          <w:tab w:val="num" w:pos="2040"/>
        </w:tabs>
        <w:ind w:left="2040" w:hanging="360"/>
      </w:pPr>
      <w:rPr>
        <w:rFonts w:hint="default"/>
      </w:rPr>
    </w:lvl>
    <w:lvl w:ilvl="1" w:tplc="16446F66">
      <w:start w:val="1"/>
      <w:numFmt w:val="decimal"/>
      <w:lvlText w:val="%2."/>
      <w:lvlJc w:val="left"/>
      <w:pPr>
        <w:tabs>
          <w:tab w:val="num" w:pos="2760"/>
        </w:tabs>
        <w:ind w:left="2760" w:hanging="360"/>
      </w:pPr>
      <w:rPr>
        <w:rFonts w:ascii="Times New Roman" w:eastAsia="Times New Roman" w:hAnsi="Times New Roman" w:cs="Times New Roman"/>
      </w:rPr>
    </w:lvl>
    <w:lvl w:ilvl="2" w:tplc="0409001B">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1" w15:restartNumberingAfterBreak="0">
    <w:nsid w:val="191449FD"/>
    <w:multiLevelType w:val="multilevel"/>
    <w:tmpl w:val="024C6CC2"/>
    <w:lvl w:ilvl="0">
      <w:start w:val="2"/>
      <w:numFmt w:val="decimal"/>
      <w:lvlText w:val="%1."/>
      <w:lvlJc w:val="left"/>
      <w:pPr>
        <w:ind w:left="450" w:hanging="450"/>
      </w:pPr>
      <w:rPr>
        <w:rFonts w:ascii="Times New Roman" w:hAnsi="Times New Roman" w:cs="Times New Roman" w:hint="default"/>
      </w:rPr>
    </w:lvl>
    <w:lvl w:ilvl="1">
      <w:start w:val="1"/>
      <w:numFmt w:val="decimal"/>
      <w:lvlText w:val="%1.%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1ABF4917"/>
    <w:multiLevelType w:val="hybridMultilevel"/>
    <w:tmpl w:val="8EA6EA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AF3026A"/>
    <w:multiLevelType w:val="hybridMultilevel"/>
    <w:tmpl w:val="DE864F4A"/>
    <w:lvl w:ilvl="0" w:tplc="78AA810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C7C714E"/>
    <w:multiLevelType w:val="multilevel"/>
    <w:tmpl w:val="FB6C0F8C"/>
    <w:lvl w:ilvl="0">
      <w:start w:val="5"/>
      <w:numFmt w:val="decimal"/>
      <w:lvlText w:val="%1."/>
      <w:lvlJc w:val="left"/>
      <w:pPr>
        <w:tabs>
          <w:tab w:val="num" w:pos="360"/>
        </w:tabs>
        <w:ind w:left="360" w:hanging="360"/>
      </w:pPr>
      <w:rPr>
        <w:rFonts w:cs="Times New Roman" w:hint="default"/>
        <w:b w:val="0"/>
        <w:sz w:val="24"/>
      </w:rPr>
    </w:lvl>
    <w:lvl w:ilvl="1">
      <w:start w:val="1"/>
      <w:numFmt w:val="decimal"/>
      <w:lvlText w:val="%1.%2."/>
      <w:lvlJc w:val="left"/>
      <w:pPr>
        <w:tabs>
          <w:tab w:val="num" w:pos="360"/>
        </w:tabs>
        <w:ind w:left="360" w:hanging="360"/>
      </w:pPr>
      <w:rPr>
        <w:rFonts w:cs="Times New Roman" w:hint="default"/>
        <w:b w:val="0"/>
        <w:i w:val="0"/>
        <w:sz w:val="24"/>
        <w:szCs w:val="22"/>
      </w:rPr>
    </w:lvl>
    <w:lvl w:ilvl="2">
      <w:start w:val="1"/>
      <w:numFmt w:val="decimal"/>
      <w:lvlText w:val="%1.%2.%3."/>
      <w:lvlJc w:val="left"/>
      <w:pPr>
        <w:tabs>
          <w:tab w:val="num" w:pos="720"/>
        </w:tabs>
        <w:ind w:left="720" w:hanging="720"/>
      </w:pPr>
      <w:rPr>
        <w:rFonts w:cs="Times New Roman" w:hint="default"/>
        <w:b w:val="0"/>
        <w:sz w:val="24"/>
      </w:rPr>
    </w:lvl>
    <w:lvl w:ilvl="3">
      <w:start w:val="1"/>
      <w:numFmt w:val="decimal"/>
      <w:lvlText w:val="%1.%2.%3.%4."/>
      <w:lvlJc w:val="left"/>
      <w:pPr>
        <w:tabs>
          <w:tab w:val="num" w:pos="720"/>
        </w:tabs>
        <w:ind w:left="720" w:hanging="720"/>
      </w:pPr>
      <w:rPr>
        <w:rFonts w:cs="Times New Roman" w:hint="default"/>
        <w:b w:val="0"/>
        <w:sz w:val="24"/>
      </w:rPr>
    </w:lvl>
    <w:lvl w:ilvl="4">
      <w:start w:val="1"/>
      <w:numFmt w:val="decimal"/>
      <w:lvlText w:val="%1.%2.%3.%4.%5."/>
      <w:lvlJc w:val="left"/>
      <w:pPr>
        <w:tabs>
          <w:tab w:val="num" w:pos="1080"/>
        </w:tabs>
        <w:ind w:left="1080" w:hanging="1080"/>
      </w:pPr>
      <w:rPr>
        <w:rFonts w:cs="Times New Roman" w:hint="default"/>
        <w:b w:val="0"/>
        <w:sz w:val="24"/>
      </w:rPr>
    </w:lvl>
    <w:lvl w:ilvl="5">
      <w:start w:val="1"/>
      <w:numFmt w:val="decimal"/>
      <w:lvlText w:val="%1.%2.%3.%4.%5.%6."/>
      <w:lvlJc w:val="left"/>
      <w:pPr>
        <w:tabs>
          <w:tab w:val="num" w:pos="1080"/>
        </w:tabs>
        <w:ind w:left="1080" w:hanging="1080"/>
      </w:pPr>
      <w:rPr>
        <w:rFonts w:cs="Times New Roman" w:hint="default"/>
        <w:b w:val="0"/>
        <w:sz w:val="24"/>
      </w:rPr>
    </w:lvl>
    <w:lvl w:ilvl="6">
      <w:start w:val="1"/>
      <w:numFmt w:val="decimal"/>
      <w:lvlText w:val="%1.%2.%3.%4.%5.%6.%7."/>
      <w:lvlJc w:val="left"/>
      <w:pPr>
        <w:tabs>
          <w:tab w:val="num" w:pos="1440"/>
        </w:tabs>
        <w:ind w:left="1440" w:hanging="1440"/>
      </w:pPr>
      <w:rPr>
        <w:rFonts w:cs="Times New Roman" w:hint="default"/>
        <w:b w:val="0"/>
        <w:sz w:val="24"/>
      </w:rPr>
    </w:lvl>
    <w:lvl w:ilvl="7">
      <w:start w:val="1"/>
      <w:numFmt w:val="decimal"/>
      <w:lvlText w:val="%1.%2.%3.%4.%5.%6.%7.%8."/>
      <w:lvlJc w:val="left"/>
      <w:pPr>
        <w:tabs>
          <w:tab w:val="num" w:pos="1440"/>
        </w:tabs>
        <w:ind w:left="1440" w:hanging="1440"/>
      </w:pPr>
      <w:rPr>
        <w:rFonts w:cs="Times New Roman" w:hint="default"/>
        <w:b w:val="0"/>
        <w:sz w:val="24"/>
      </w:rPr>
    </w:lvl>
    <w:lvl w:ilvl="8">
      <w:start w:val="1"/>
      <w:numFmt w:val="decimal"/>
      <w:lvlText w:val="%1.%2.%3.%4.%5.%6.%7.%8.%9."/>
      <w:lvlJc w:val="left"/>
      <w:pPr>
        <w:tabs>
          <w:tab w:val="num" w:pos="1800"/>
        </w:tabs>
        <w:ind w:left="1800" w:hanging="1800"/>
      </w:pPr>
      <w:rPr>
        <w:rFonts w:cs="Times New Roman" w:hint="default"/>
        <w:b w:val="0"/>
        <w:sz w:val="24"/>
      </w:rPr>
    </w:lvl>
  </w:abstractNum>
  <w:abstractNum w:abstractNumId="15" w15:restartNumberingAfterBreak="0">
    <w:nsid w:val="1F470FBA"/>
    <w:multiLevelType w:val="multilevel"/>
    <w:tmpl w:val="27184DC2"/>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B12794"/>
    <w:multiLevelType w:val="hybridMultilevel"/>
    <w:tmpl w:val="37422C04"/>
    <w:lvl w:ilvl="0" w:tplc="04260001">
      <w:start w:val="1"/>
      <w:numFmt w:val="bullet"/>
      <w:lvlText w:val=""/>
      <w:lvlJc w:val="left"/>
      <w:pPr>
        <w:ind w:left="360" w:hanging="360"/>
      </w:pPr>
      <w:rPr>
        <w:rFonts w:ascii="Symbol" w:hAnsi="Symbol"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62D375E"/>
    <w:multiLevelType w:val="multilevel"/>
    <w:tmpl w:val="8934F4DA"/>
    <w:lvl w:ilvl="0">
      <w:start w:val="8"/>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077945"/>
    <w:multiLevelType w:val="hybridMultilevel"/>
    <w:tmpl w:val="FA66A5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AD61214"/>
    <w:multiLevelType w:val="multilevel"/>
    <w:tmpl w:val="D9ECE26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BD30136"/>
    <w:multiLevelType w:val="multilevel"/>
    <w:tmpl w:val="5302C6E6"/>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1" w15:restartNumberingAfterBreak="0">
    <w:nsid w:val="309917BE"/>
    <w:multiLevelType w:val="multilevel"/>
    <w:tmpl w:val="0B0C29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4A55C03"/>
    <w:multiLevelType w:val="hybridMultilevel"/>
    <w:tmpl w:val="4E5CAE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5485526"/>
    <w:multiLevelType w:val="multilevel"/>
    <w:tmpl w:val="F20A2F7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sz w:val="22"/>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5D729AD"/>
    <w:multiLevelType w:val="multilevel"/>
    <w:tmpl w:val="190C1F82"/>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b w:val="0"/>
        <w:sz w:val="22"/>
        <w:szCs w:val="22"/>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25" w15:restartNumberingAfterBreak="0">
    <w:nsid w:val="39621E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AC1E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6553C1"/>
    <w:multiLevelType w:val="multilevel"/>
    <w:tmpl w:val="B2086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14F3BE6"/>
    <w:multiLevelType w:val="multilevel"/>
    <w:tmpl w:val="89B8E7C6"/>
    <w:lvl w:ilvl="0">
      <w:start w:val="7"/>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29" w15:restartNumberingAfterBreak="0">
    <w:nsid w:val="48AC277D"/>
    <w:multiLevelType w:val="multilevel"/>
    <w:tmpl w:val="3D3ED918"/>
    <w:lvl w:ilvl="0">
      <w:start w:val="8"/>
      <w:numFmt w:val="decimal"/>
      <w:lvlText w:val="%1."/>
      <w:lvlJc w:val="left"/>
      <w:pPr>
        <w:ind w:left="705" w:hanging="705"/>
      </w:pPr>
      <w:rPr>
        <w:rFonts w:hint="default"/>
      </w:rPr>
    </w:lvl>
    <w:lvl w:ilvl="1">
      <w:start w:val="1"/>
      <w:numFmt w:val="decimal"/>
      <w:lvlText w:val="%1.%2."/>
      <w:lvlJc w:val="left"/>
      <w:pPr>
        <w:ind w:left="1130" w:hanging="705"/>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491E4A20"/>
    <w:multiLevelType w:val="multilevel"/>
    <w:tmpl w:val="C8CAA98C"/>
    <w:lvl w:ilvl="0">
      <w:start w:val="1"/>
      <w:numFmt w:val="decimal"/>
      <w:lvlText w:val="%1."/>
      <w:lvlJc w:val="left"/>
      <w:pPr>
        <w:tabs>
          <w:tab w:val="num" w:pos="360"/>
        </w:tabs>
        <w:ind w:left="360" w:hanging="360"/>
      </w:pPr>
      <w:rPr>
        <w:rFonts w:ascii="Times New Roman" w:hAnsi="Times New Roman" w:cs="Times New Roman" w:hint="default"/>
        <w:b/>
        <w:i w:val="0"/>
        <w:sz w:val="22"/>
      </w:rPr>
    </w:lvl>
    <w:lvl w:ilvl="1">
      <w:start w:val="1"/>
      <w:numFmt w:val="none"/>
      <w:lvlText w:val="1.1."/>
      <w:lvlJc w:val="left"/>
      <w:pPr>
        <w:tabs>
          <w:tab w:val="num" w:pos="720"/>
        </w:tabs>
        <w:ind w:left="720" w:hanging="360"/>
      </w:pPr>
      <w:rPr>
        <w:rFonts w:ascii="Times New Roman" w:hAnsi="Times New Roman" w:cs="Times New Roman" w:hint="default"/>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C936011"/>
    <w:multiLevelType w:val="multilevel"/>
    <w:tmpl w:val="774AD9AA"/>
    <w:lvl w:ilvl="0">
      <w:start w:val="8"/>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2" w15:restartNumberingAfterBreak="0">
    <w:nsid w:val="4DE049ED"/>
    <w:multiLevelType w:val="multilevel"/>
    <w:tmpl w:val="3E78EFC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6C26E7"/>
    <w:multiLevelType w:val="multilevel"/>
    <w:tmpl w:val="32F2F2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E4C59A3"/>
    <w:multiLevelType w:val="multilevel"/>
    <w:tmpl w:val="A3C8CCD4"/>
    <w:lvl w:ilvl="0">
      <w:start w:val="1"/>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rFonts w:ascii="Times New Roman" w:hAnsi="Times New Roman" w:cs="Times New Roman" w:hint="default"/>
        <w:b w:val="0"/>
        <w:bCs w:val="0"/>
        <w:color w:val="000000"/>
        <w:sz w:val="22"/>
        <w:szCs w:val="24"/>
      </w:rPr>
    </w:lvl>
    <w:lvl w:ilvl="2">
      <w:start w:val="1"/>
      <w:numFmt w:val="decimal"/>
      <w:lvlText w:val="%1.%2.%3."/>
      <w:lvlJc w:val="left"/>
      <w:pPr>
        <w:tabs>
          <w:tab w:val="num" w:pos="720"/>
        </w:tabs>
        <w:ind w:left="720" w:hanging="720"/>
      </w:pPr>
      <w:rPr>
        <w:color w:val="000000"/>
        <w:sz w:val="22"/>
        <w:szCs w:val="24"/>
      </w:rPr>
    </w:lvl>
    <w:lvl w:ilvl="3">
      <w:start w:val="4"/>
      <w:numFmt w:val="decimal"/>
      <w:lvlText w:val="%1.%2.%3.%4."/>
      <w:lvlJc w:val="left"/>
      <w:pPr>
        <w:tabs>
          <w:tab w:val="num" w:pos="720"/>
        </w:tabs>
        <w:ind w:left="720" w:hanging="720"/>
      </w:pPr>
      <w:rPr>
        <w:color w:val="000000"/>
        <w:sz w:val="22"/>
        <w:szCs w:val="22"/>
      </w:rPr>
    </w:lvl>
    <w:lvl w:ilvl="4">
      <w:start w:val="1"/>
      <w:numFmt w:val="decimal"/>
      <w:lvlText w:val="%1.%2.%3.%4.%5."/>
      <w:lvlJc w:val="left"/>
      <w:pPr>
        <w:tabs>
          <w:tab w:val="num" w:pos="1080"/>
        </w:tabs>
        <w:ind w:left="1080" w:hanging="1080"/>
      </w:pPr>
      <w:rPr>
        <w:color w:val="000000"/>
        <w:sz w:val="22"/>
        <w:szCs w:val="22"/>
      </w:rPr>
    </w:lvl>
    <w:lvl w:ilvl="5">
      <w:start w:val="1"/>
      <w:numFmt w:val="decimal"/>
      <w:lvlText w:val="%1.%2.%3.%4.%5.%6."/>
      <w:lvlJc w:val="left"/>
      <w:pPr>
        <w:tabs>
          <w:tab w:val="num" w:pos="1080"/>
        </w:tabs>
        <w:ind w:left="1080" w:hanging="1080"/>
      </w:pPr>
      <w:rPr>
        <w:color w:val="000000"/>
        <w:sz w:val="22"/>
        <w:szCs w:val="22"/>
      </w:rPr>
    </w:lvl>
    <w:lvl w:ilvl="6">
      <w:start w:val="1"/>
      <w:numFmt w:val="decimal"/>
      <w:lvlText w:val="%1.%2.%3.%4.%5.%6.%7."/>
      <w:lvlJc w:val="left"/>
      <w:pPr>
        <w:tabs>
          <w:tab w:val="num" w:pos="1440"/>
        </w:tabs>
        <w:ind w:left="1440" w:hanging="1440"/>
      </w:pPr>
      <w:rPr>
        <w:color w:val="000000"/>
        <w:sz w:val="22"/>
        <w:szCs w:val="22"/>
      </w:rPr>
    </w:lvl>
    <w:lvl w:ilvl="7">
      <w:start w:val="1"/>
      <w:numFmt w:val="decimal"/>
      <w:lvlText w:val="%1.%2.%3.%4.%5.%6.%7.%8."/>
      <w:lvlJc w:val="left"/>
      <w:pPr>
        <w:tabs>
          <w:tab w:val="num" w:pos="1440"/>
        </w:tabs>
        <w:ind w:left="1440" w:hanging="1440"/>
      </w:pPr>
      <w:rPr>
        <w:color w:val="000000"/>
        <w:sz w:val="22"/>
        <w:szCs w:val="22"/>
      </w:rPr>
    </w:lvl>
    <w:lvl w:ilvl="8">
      <w:start w:val="1"/>
      <w:numFmt w:val="decimal"/>
      <w:lvlText w:val="%1.%2.%3.%4.%5.%6.%7.%8.%9."/>
      <w:lvlJc w:val="left"/>
      <w:pPr>
        <w:tabs>
          <w:tab w:val="num" w:pos="1800"/>
        </w:tabs>
        <w:ind w:left="1800" w:hanging="1800"/>
      </w:pPr>
      <w:rPr>
        <w:color w:val="000000"/>
        <w:sz w:val="22"/>
        <w:szCs w:val="22"/>
      </w:rPr>
    </w:lvl>
  </w:abstractNum>
  <w:abstractNum w:abstractNumId="35" w15:restartNumberingAfterBreak="0">
    <w:nsid w:val="62E10B01"/>
    <w:multiLevelType w:val="multilevel"/>
    <w:tmpl w:val="9E70CE1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9935D0B"/>
    <w:multiLevelType w:val="multilevel"/>
    <w:tmpl w:val="74E88450"/>
    <w:lvl w:ilvl="0">
      <w:start w:val="13"/>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7" w15:restartNumberingAfterBreak="0">
    <w:nsid w:val="7C017B07"/>
    <w:multiLevelType w:val="multilevel"/>
    <w:tmpl w:val="30C44512"/>
    <w:lvl w:ilvl="0">
      <w:start w:val="14"/>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30"/>
  </w:num>
  <w:num w:numId="2">
    <w:abstractNumId w:val="24"/>
  </w:num>
  <w:num w:numId="3">
    <w:abstractNumId w:val="6"/>
  </w:num>
  <w:num w:numId="4">
    <w:abstractNumId w:val="33"/>
  </w:num>
  <w:num w:numId="5">
    <w:abstractNumId w:val="35"/>
  </w:num>
  <w:num w:numId="6">
    <w:abstractNumId w:val="20"/>
  </w:num>
  <w:num w:numId="7">
    <w:abstractNumId w:val="14"/>
  </w:num>
  <w:num w:numId="8">
    <w:abstractNumId w:val="7"/>
  </w:num>
  <w:num w:numId="9">
    <w:abstractNumId w:val="28"/>
  </w:num>
  <w:num w:numId="10">
    <w:abstractNumId w:val="19"/>
  </w:num>
  <w:num w:numId="11">
    <w:abstractNumId w:val="12"/>
  </w:num>
  <w:num w:numId="12">
    <w:abstractNumId w:val="26"/>
  </w:num>
  <w:num w:numId="13">
    <w:abstractNumId w:val="32"/>
  </w:num>
  <w:num w:numId="14">
    <w:abstractNumId w:val="13"/>
  </w:num>
  <w:num w:numId="15">
    <w:abstractNumId w:val="1"/>
  </w:num>
  <w:num w:numId="16">
    <w:abstractNumId w:val="18"/>
  </w:num>
  <w:num w:numId="17">
    <w:abstractNumId w:val="2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4"/>
  </w:num>
  <w:num w:numId="23">
    <w:abstractNumId w:val="34"/>
  </w:num>
  <w:num w:numId="24">
    <w:abstractNumId w:val="5"/>
  </w:num>
  <w:num w:numId="25">
    <w:abstractNumId w:val="16"/>
  </w:num>
  <w:num w:numId="26">
    <w:abstractNumId w:val="23"/>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7"/>
  </w:num>
  <w:num w:numId="30">
    <w:abstractNumId w:val="15"/>
  </w:num>
  <w:num w:numId="31">
    <w:abstractNumId w:val="3"/>
  </w:num>
  <w:num w:numId="32">
    <w:abstractNumId w:val="0"/>
  </w:num>
  <w:num w:numId="33">
    <w:abstractNumId w:val="36"/>
  </w:num>
  <w:num w:numId="34">
    <w:abstractNumId w:val="37"/>
  </w:num>
  <w:num w:numId="35">
    <w:abstractNumId w:val="2"/>
  </w:num>
  <w:num w:numId="36">
    <w:abstractNumId w:val="8"/>
  </w:num>
  <w:num w:numId="37">
    <w:abstractNumId w:val="31"/>
  </w:num>
  <w:num w:numId="38">
    <w:abstractNumId w:val="21"/>
  </w:num>
  <w:num w:numId="39">
    <w:abstractNumId w:val="29"/>
  </w:num>
  <w:num w:numId="40">
    <w:abstractNumId w:val="17"/>
  </w:num>
  <w:num w:numId="41">
    <w:abstractNumId w:val="3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45"/>
    <w:rsid w:val="000009B2"/>
    <w:rsid w:val="000020CF"/>
    <w:rsid w:val="0000393B"/>
    <w:rsid w:val="00006756"/>
    <w:rsid w:val="00007B95"/>
    <w:rsid w:val="0001211D"/>
    <w:rsid w:val="000121D4"/>
    <w:rsid w:val="0001253E"/>
    <w:rsid w:val="00012841"/>
    <w:rsid w:val="00014A4E"/>
    <w:rsid w:val="000200A6"/>
    <w:rsid w:val="0002159A"/>
    <w:rsid w:val="000218FE"/>
    <w:rsid w:val="00023723"/>
    <w:rsid w:val="00024F38"/>
    <w:rsid w:val="00026CC1"/>
    <w:rsid w:val="0002792D"/>
    <w:rsid w:val="000325F1"/>
    <w:rsid w:val="00032AA8"/>
    <w:rsid w:val="00034249"/>
    <w:rsid w:val="0003493E"/>
    <w:rsid w:val="00034C19"/>
    <w:rsid w:val="00036290"/>
    <w:rsid w:val="000406B6"/>
    <w:rsid w:val="00041B0E"/>
    <w:rsid w:val="000421FA"/>
    <w:rsid w:val="00042D49"/>
    <w:rsid w:val="00043B6D"/>
    <w:rsid w:val="00044750"/>
    <w:rsid w:val="000462E6"/>
    <w:rsid w:val="00053CE6"/>
    <w:rsid w:val="00053EF8"/>
    <w:rsid w:val="000560F9"/>
    <w:rsid w:val="00056FA1"/>
    <w:rsid w:val="00061FCE"/>
    <w:rsid w:val="00063A83"/>
    <w:rsid w:val="00065955"/>
    <w:rsid w:val="00067EE1"/>
    <w:rsid w:val="000702C8"/>
    <w:rsid w:val="00071DF6"/>
    <w:rsid w:val="00072D75"/>
    <w:rsid w:val="00073648"/>
    <w:rsid w:val="00073C89"/>
    <w:rsid w:val="00074AFF"/>
    <w:rsid w:val="00075D10"/>
    <w:rsid w:val="00077E30"/>
    <w:rsid w:val="00081B87"/>
    <w:rsid w:val="00082C94"/>
    <w:rsid w:val="000839EC"/>
    <w:rsid w:val="0008712F"/>
    <w:rsid w:val="0008796C"/>
    <w:rsid w:val="0009047F"/>
    <w:rsid w:val="000939FF"/>
    <w:rsid w:val="000A2806"/>
    <w:rsid w:val="000A3A0C"/>
    <w:rsid w:val="000A48DA"/>
    <w:rsid w:val="000B4247"/>
    <w:rsid w:val="000B4C44"/>
    <w:rsid w:val="000B6E2C"/>
    <w:rsid w:val="000C1DDD"/>
    <w:rsid w:val="000C73B3"/>
    <w:rsid w:val="000D5DF3"/>
    <w:rsid w:val="000E2220"/>
    <w:rsid w:val="000E4ACA"/>
    <w:rsid w:val="000E4BC5"/>
    <w:rsid w:val="000E6B53"/>
    <w:rsid w:val="000F0DB5"/>
    <w:rsid w:val="000F2A52"/>
    <w:rsid w:val="000F3AA4"/>
    <w:rsid w:val="000F4371"/>
    <w:rsid w:val="000F4AAF"/>
    <w:rsid w:val="000F5C23"/>
    <w:rsid w:val="00100263"/>
    <w:rsid w:val="0010549A"/>
    <w:rsid w:val="001100EE"/>
    <w:rsid w:val="00110647"/>
    <w:rsid w:val="00110669"/>
    <w:rsid w:val="00113010"/>
    <w:rsid w:val="001134BE"/>
    <w:rsid w:val="001137E2"/>
    <w:rsid w:val="001174F9"/>
    <w:rsid w:val="00120CAB"/>
    <w:rsid w:val="00121CCB"/>
    <w:rsid w:val="00122C98"/>
    <w:rsid w:val="00122F12"/>
    <w:rsid w:val="00123654"/>
    <w:rsid w:val="00123A17"/>
    <w:rsid w:val="00123C1B"/>
    <w:rsid w:val="00130536"/>
    <w:rsid w:val="00130B6A"/>
    <w:rsid w:val="00130C69"/>
    <w:rsid w:val="0013355C"/>
    <w:rsid w:val="00135036"/>
    <w:rsid w:val="00135AA8"/>
    <w:rsid w:val="00136EDB"/>
    <w:rsid w:val="00140D56"/>
    <w:rsid w:val="00140E2C"/>
    <w:rsid w:val="00141E16"/>
    <w:rsid w:val="00142457"/>
    <w:rsid w:val="00144397"/>
    <w:rsid w:val="0014633F"/>
    <w:rsid w:val="00156AB2"/>
    <w:rsid w:val="00157817"/>
    <w:rsid w:val="0017012E"/>
    <w:rsid w:val="0017117C"/>
    <w:rsid w:val="001711A2"/>
    <w:rsid w:val="00171DB3"/>
    <w:rsid w:val="001734DE"/>
    <w:rsid w:val="00175D37"/>
    <w:rsid w:val="001771C0"/>
    <w:rsid w:val="00182453"/>
    <w:rsid w:val="001825D8"/>
    <w:rsid w:val="00184FFE"/>
    <w:rsid w:val="001877E1"/>
    <w:rsid w:val="00191D40"/>
    <w:rsid w:val="00192C89"/>
    <w:rsid w:val="00195742"/>
    <w:rsid w:val="00196536"/>
    <w:rsid w:val="00196566"/>
    <w:rsid w:val="001A3039"/>
    <w:rsid w:val="001A3689"/>
    <w:rsid w:val="001A3E7D"/>
    <w:rsid w:val="001A4DD6"/>
    <w:rsid w:val="001B1070"/>
    <w:rsid w:val="001B1F8E"/>
    <w:rsid w:val="001B795A"/>
    <w:rsid w:val="001C13E0"/>
    <w:rsid w:val="001C1813"/>
    <w:rsid w:val="001C2495"/>
    <w:rsid w:val="001C3636"/>
    <w:rsid w:val="001C416C"/>
    <w:rsid w:val="001D1FAB"/>
    <w:rsid w:val="001D2E93"/>
    <w:rsid w:val="001D40FC"/>
    <w:rsid w:val="001D4880"/>
    <w:rsid w:val="001E0A31"/>
    <w:rsid w:val="001E1148"/>
    <w:rsid w:val="001E1300"/>
    <w:rsid w:val="001E173B"/>
    <w:rsid w:val="001E43B0"/>
    <w:rsid w:val="001E4961"/>
    <w:rsid w:val="001E6029"/>
    <w:rsid w:val="001F2725"/>
    <w:rsid w:val="001F2828"/>
    <w:rsid w:val="001F4DCD"/>
    <w:rsid w:val="001F5354"/>
    <w:rsid w:val="001F6788"/>
    <w:rsid w:val="00201C07"/>
    <w:rsid w:val="002069EF"/>
    <w:rsid w:val="00211864"/>
    <w:rsid w:val="00216002"/>
    <w:rsid w:val="00221B4A"/>
    <w:rsid w:val="002234DF"/>
    <w:rsid w:val="00223DFA"/>
    <w:rsid w:val="00224ABE"/>
    <w:rsid w:val="00225265"/>
    <w:rsid w:val="00227E8E"/>
    <w:rsid w:val="00230ED9"/>
    <w:rsid w:val="00245C90"/>
    <w:rsid w:val="00251A60"/>
    <w:rsid w:val="002523A2"/>
    <w:rsid w:val="002531AB"/>
    <w:rsid w:val="002538BF"/>
    <w:rsid w:val="00254495"/>
    <w:rsid w:val="002547D4"/>
    <w:rsid w:val="00256419"/>
    <w:rsid w:val="00260393"/>
    <w:rsid w:val="00261BD3"/>
    <w:rsid w:val="00261F2C"/>
    <w:rsid w:val="002629D4"/>
    <w:rsid w:val="0026489D"/>
    <w:rsid w:val="002760AB"/>
    <w:rsid w:val="00277975"/>
    <w:rsid w:val="00284158"/>
    <w:rsid w:val="00284B73"/>
    <w:rsid w:val="0029053B"/>
    <w:rsid w:val="002914DA"/>
    <w:rsid w:val="0029230A"/>
    <w:rsid w:val="002929E6"/>
    <w:rsid w:val="00292A37"/>
    <w:rsid w:val="00292F44"/>
    <w:rsid w:val="00296A21"/>
    <w:rsid w:val="00297149"/>
    <w:rsid w:val="002A3308"/>
    <w:rsid w:val="002A53D7"/>
    <w:rsid w:val="002A5644"/>
    <w:rsid w:val="002A691C"/>
    <w:rsid w:val="002A79D9"/>
    <w:rsid w:val="002B3E3D"/>
    <w:rsid w:val="002B3F5A"/>
    <w:rsid w:val="002B6FA1"/>
    <w:rsid w:val="002B77A7"/>
    <w:rsid w:val="002C0462"/>
    <w:rsid w:val="002C27EB"/>
    <w:rsid w:val="002C2DCF"/>
    <w:rsid w:val="002C37C6"/>
    <w:rsid w:val="002C6882"/>
    <w:rsid w:val="002C6BC8"/>
    <w:rsid w:val="002C6DA6"/>
    <w:rsid w:val="002C7366"/>
    <w:rsid w:val="002D2D28"/>
    <w:rsid w:val="002D43A0"/>
    <w:rsid w:val="002D5576"/>
    <w:rsid w:val="002D6DFD"/>
    <w:rsid w:val="002E0434"/>
    <w:rsid w:val="002E0EB9"/>
    <w:rsid w:val="002E3545"/>
    <w:rsid w:val="002E543F"/>
    <w:rsid w:val="002E730C"/>
    <w:rsid w:val="002E749C"/>
    <w:rsid w:val="002F0910"/>
    <w:rsid w:val="002F1CC0"/>
    <w:rsid w:val="002F2303"/>
    <w:rsid w:val="002F29A3"/>
    <w:rsid w:val="002F3129"/>
    <w:rsid w:val="002F61CA"/>
    <w:rsid w:val="002F6768"/>
    <w:rsid w:val="002F7C07"/>
    <w:rsid w:val="002F7DA5"/>
    <w:rsid w:val="00302548"/>
    <w:rsid w:val="0030284B"/>
    <w:rsid w:val="00307185"/>
    <w:rsid w:val="003073D6"/>
    <w:rsid w:val="00307A7A"/>
    <w:rsid w:val="00311B10"/>
    <w:rsid w:val="0031240F"/>
    <w:rsid w:val="003145AD"/>
    <w:rsid w:val="003148E3"/>
    <w:rsid w:val="00321EFF"/>
    <w:rsid w:val="00324994"/>
    <w:rsid w:val="00324B74"/>
    <w:rsid w:val="0032724B"/>
    <w:rsid w:val="00332219"/>
    <w:rsid w:val="00334977"/>
    <w:rsid w:val="003354AA"/>
    <w:rsid w:val="00337B08"/>
    <w:rsid w:val="003408D6"/>
    <w:rsid w:val="003428E2"/>
    <w:rsid w:val="003448B0"/>
    <w:rsid w:val="00346387"/>
    <w:rsid w:val="00346C95"/>
    <w:rsid w:val="00347D94"/>
    <w:rsid w:val="00353738"/>
    <w:rsid w:val="00353BBF"/>
    <w:rsid w:val="00355ADD"/>
    <w:rsid w:val="003669A1"/>
    <w:rsid w:val="00366CD6"/>
    <w:rsid w:val="00370DB3"/>
    <w:rsid w:val="00371AB9"/>
    <w:rsid w:val="00372482"/>
    <w:rsid w:val="00373423"/>
    <w:rsid w:val="00373C66"/>
    <w:rsid w:val="0038210A"/>
    <w:rsid w:val="00382EA7"/>
    <w:rsid w:val="00386F12"/>
    <w:rsid w:val="00386F3F"/>
    <w:rsid w:val="00390D61"/>
    <w:rsid w:val="00391784"/>
    <w:rsid w:val="00392097"/>
    <w:rsid w:val="003929C8"/>
    <w:rsid w:val="00392D0A"/>
    <w:rsid w:val="00392D97"/>
    <w:rsid w:val="0039630B"/>
    <w:rsid w:val="003A2183"/>
    <w:rsid w:val="003A2A88"/>
    <w:rsid w:val="003A5B20"/>
    <w:rsid w:val="003B18F7"/>
    <w:rsid w:val="003B505A"/>
    <w:rsid w:val="003B523D"/>
    <w:rsid w:val="003B67BA"/>
    <w:rsid w:val="003C6537"/>
    <w:rsid w:val="003C6E11"/>
    <w:rsid w:val="003D0230"/>
    <w:rsid w:val="003D1560"/>
    <w:rsid w:val="003D375E"/>
    <w:rsid w:val="003D4527"/>
    <w:rsid w:val="003D6534"/>
    <w:rsid w:val="003E1D4E"/>
    <w:rsid w:val="003E3040"/>
    <w:rsid w:val="003E4052"/>
    <w:rsid w:val="003F0A3A"/>
    <w:rsid w:val="003F1F61"/>
    <w:rsid w:val="003F21BC"/>
    <w:rsid w:val="003F2EA0"/>
    <w:rsid w:val="003F51D8"/>
    <w:rsid w:val="003F71D5"/>
    <w:rsid w:val="00406D69"/>
    <w:rsid w:val="0041056C"/>
    <w:rsid w:val="0041186B"/>
    <w:rsid w:val="0041309D"/>
    <w:rsid w:val="00414156"/>
    <w:rsid w:val="00414CA6"/>
    <w:rsid w:val="00416D9B"/>
    <w:rsid w:val="004212E2"/>
    <w:rsid w:val="00422C2A"/>
    <w:rsid w:val="00423249"/>
    <w:rsid w:val="00423684"/>
    <w:rsid w:val="00423686"/>
    <w:rsid w:val="0042381B"/>
    <w:rsid w:val="00425438"/>
    <w:rsid w:val="004313DB"/>
    <w:rsid w:val="00432A99"/>
    <w:rsid w:val="004344F6"/>
    <w:rsid w:val="00436235"/>
    <w:rsid w:val="00437FA1"/>
    <w:rsid w:val="00440EEF"/>
    <w:rsid w:val="004426B0"/>
    <w:rsid w:val="00444A7A"/>
    <w:rsid w:val="00447CC4"/>
    <w:rsid w:val="00451A28"/>
    <w:rsid w:val="00451B8E"/>
    <w:rsid w:val="00460006"/>
    <w:rsid w:val="004602D3"/>
    <w:rsid w:val="00461D1D"/>
    <w:rsid w:val="004626F1"/>
    <w:rsid w:val="00462F81"/>
    <w:rsid w:val="004659E9"/>
    <w:rsid w:val="00465E41"/>
    <w:rsid w:val="004713A0"/>
    <w:rsid w:val="0047366E"/>
    <w:rsid w:val="00481BE9"/>
    <w:rsid w:val="00485051"/>
    <w:rsid w:val="0048606D"/>
    <w:rsid w:val="00486D7B"/>
    <w:rsid w:val="00487589"/>
    <w:rsid w:val="00493DCD"/>
    <w:rsid w:val="004A198F"/>
    <w:rsid w:val="004A570B"/>
    <w:rsid w:val="004A5C3A"/>
    <w:rsid w:val="004B726D"/>
    <w:rsid w:val="004C07AE"/>
    <w:rsid w:val="004C17F6"/>
    <w:rsid w:val="004C18FA"/>
    <w:rsid w:val="004C2635"/>
    <w:rsid w:val="004D1AC2"/>
    <w:rsid w:val="004D1EE1"/>
    <w:rsid w:val="004D2D65"/>
    <w:rsid w:val="004D4618"/>
    <w:rsid w:val="004D4814"/>
    <w:rsid w:val="004D4FAF"/>
    <w:rsid w:val="004D5863"/>
    <w:rsid w:val="004D6BA7"/>
    <w:rsid w:val="004E1348"/>
    <w:rsid w:val="004E25E0"/>
    <w:rsid w:val="004E41E3"/>
    <w:rsid w:val="004E50F9"/>
    <w:rsid w:val="004E78DB"/>
    <w:rsid w:val="004F16A5"/>
    <w:rsid w:val="004F1815"/>
    <w:rsid w:val="004F188D"/>
    <w:rsid w:val="00501019"/>
    <w:rsid w:val="00501094"/>
    <w:rsid w:val="005055AA"/>
    <w:rsid w:val="0050727B"/>
    <w:rsid w:val="00510CDC"/>
    <w:rsid w:val="0051214C"/>
    <w:rsid w:val="00512506"/>
    <w:rsid w:val="0051295F"/>
    <w:rsid w:val="00513B6E"/>
    <w:rsid w:val="0051413E"/>
    <w:rsid w:val="005150D8"/>
    <w:rsid w:val="00515E54"/>
    <w:rsid w:val="005173A9"/>
    <w:rsid w:val="0052022B"/>
    <w:rsid w:val="00521DA8"/>
    <w:rsid w:val="00523822"/>
    <w:rsid w:val="00527488"/>
    <w:rsid w:val="005319CD"/>
    <w:rsid w:val="00531FFB"/>
    <w:rsid w:val="00535AE9"/>
    <w:rsid w:val="005371FA"/>
    <w:rsid w:val="00541937"/>
    <w:rsid w:val="00542895"/>
    <w:rsid w:val="005451BA"/>
    <w:rsid w:val="0054597D"/>
    <w:rsid w:val="00547E78"/>
    <w:rsid w:val="005502EC"/>
    <w:rsid w:val="00554942"/>
    <w:rsid w:val="0055681E"/>
    <w:rsid w:val="005612BF"/>
    <w:rsid w:val="005625B5"/>
    <w:rsid w:val="005640EF"/>
    <w:rsid w:val="005644AD"/>
    <w:rsid w:val="005654F2"/>
    <w:rsid w:val="0056617B"/>
    <w:rsid w:val="00566C18"/>
    <w:rsid w:val="0057005C"/>
    <w:rsid w:val="00570758"/>
    <w:rsid w:val="00570792"/>
    <w:rsid w:val="00570CBB"/>
    <w:rsid w:val="00571BE3"/>
    <w:rsid w:val="0057503B"/>
    <w:rsid w:val="00575071"/>
    <w:rsid w:val="005754DC"/>
    <w:rsid w:val="005754F4"/>
    <w:rsid w:val="00582483"/>
    <w:rsid w:val="005829DE"/>
    <w:rsid w:val="005830B8"/>
    <w:rsid w:val="005847B2"/>
    <w:rsid w:val="00585663"/>
    <w:rsid w:val="00587322"/>
    <w:rsid w:val="00591911"/>
    <w:rsid w:val="005922AD"/>
    <w:rsid w:val="00593307"/>
    <w:rsid w:val="005960F1"/>
    <w:rsid w:val="00596990"/>
    <w:rsid w:val="005A2D3B"/>
    <w:rsid w:val="005A2F2D"/>
    <w:rsid w:val="005A4436"/>
    <w:rsid w:val="005A5A00"/>
    <w:rsid w:val="005A6FD7"/>
    <w:rsid w:val="005B1FEB"/>
    <w:rsid w:val="005B5801"/>
    <w:rsid w:val="005B742F"/>
    <w:rsid w:val="005B7B48"/>
    <w:rsid w:val="005C3305"/>
    <w:rsid w:val="005C7AA3"/>
    <w:rsid w:val="005D13FF"/>
    <w:rsid w:val="005D2ABF"/>
    <w:rsid w:val="005D2CA3"/>
    <w:rsid w:val="005D3A24"/>
    <w:rsid w:val="005D428E"/>
    <w:rsid w:val="005D47DA"/>
    <w:rsid w:val="005E2094"/>
    <w:rsid w:val="005E2341"/>
    <w:rsid w:val="005F2466"/>
    <w:rsid w:val="005F2F67"/>
    <w:rsid w:val="005F4D37"/>
    <w:rsid w:val="005F4D98"/>
    <w:rsid w:val="005F6FC7"/>
    <w:rsid w:val="0060161B"/>
    <w:rsid w:val="00602536"/>
    <w:rsid w:val="00603DC7"/>
    <w:rsid w:val="00604EFB"/>
    <w:rsid w:val="00605504"/>
    <w:rsid w:val="006059E4"/>
    <w:rsid w:val="00605ADB"/>
    <w:rsid w:val="00607600"/>
    <w:rsid w:val="00607944"/>
    <w:rsid w:val="00610B41"/>
    <w:rsid w:val="006178E9"/>
    <w:rsid w:val="00626213"/>
    <w:rsid w:val="006263A4"/>
    <w:rsid w:val="00630777"/>
    <w:rsid w:val="006308CD"/>
    <w:rsid w:val="0063463F"/>
    <w:rsid w:val="00634D9D"/>
    <w:rsid w:val="00640490"/>
    <w:rsid w:val="006405F4"/>
    <w:rsid w:val="0064473B"/>
    <w:rsid w:val="00645D7C"/>
    <w:rsid w:val="00646D51"/>
    <w:rsid w:val="00647098"/>
    <w:rsid w:val="00647662"/>
    <w:rsid w:val="006505BF"/>
    <w:rsid w:val="00652302"/>
    <w:rsid w:val="00653F5D"/>
    <w:rsid w:val="006543FF"/>
    <w:rsid w:val="00654E4F"/>
    <w:rsid w:val="00655019"/>
    <w:rsid w:val="00656CA7"/>
    <w:rsid w:val="00657DFA"/>
    <w:rsid w:val="006611EA"/>
    <w:rsid w:val="00662757"/>
    <w:rsid w:val="006642A2"/>
    <w:rsid w:val="00664514"/>
    <w:rsid w:val="00675508"/>
    <w:rsid w:val="006778CB"/>
    <w:rsid w:val="00683841"/>
    <w:rsid w:val="00684E64"/>
    <w:rsid w:val="00685BCA"/>
    <w:rsid w:val="00686557"/>
    <w:rsid w:val="0068745D"/>
    <w:rsid w:val="00690F51"/>
    <w:rsid w:val="00695529"/>
    <w:rsid w:val="00696107"/>
    <w:rsid w:val="006A03E1"/>
    <w:rsid w:val="006A1D02"/>
    <w:rsid w:val="006A6D19"/>
    <w:rsid w:val="006A72B5"/>
    <w:rsid w:val="006A75F5"/>
    <w:rsid w:val="006B10D8"/>
    <w:rsid w:val="006B1671"/>
    <w:rsid w:val="006B5805"/>
    <w:rsid w:val="006C3A09"/>
    <w:rsid w:val="006C3DBD"/>
    <w:rsid w:val="006C5A1F"/>
    <w:rsid w:val="006C5F97"/>
    <w:rsid w:val="006C78D6"/>
    <w:rsid w:val="006C7FD0"/>
    <w:rsid w:val="006D15E5"/>
    <w:rsid w:val="006D1EB4"/>
    <w:rsid w:val="006D6B4F"/>
    <w:rsid w:val="006E1AB3"/>
    <w:rsid w:val="006E2D99"/>
    <w:rsid w:val="006E4E04"/>
    <w:rsid w:val="006E6BE8"/>
    <w:rsid w:val="006F0F5A"/>
    <w:rsid w:val="006F2CD6"/>
    <w:rsid w:val="006F3A28"/>
    <w:rsid w:val="006F6F08"/>
    <w:rsid w:val="0070017F"/>
    <w:rsid w:val="00700E55"/>
    <w:rsid w:val="0070403A"/>
    <w:rsid w:val="00710480"/>
    <w:rsid w:val="007122E0"/>
    <w:rsid w:val="00715987"/>
    <w:rsid w:val="00715C7C"/>
    <w:rsid w:val="00717945"/>
    <w:rsid w:val="00720D75"/>
    <w:rsid w:val="007226A6"/>
    <w:rsid w:val="00722F06"/>
    <w:rsid w:val="00723390"/>
    <w:rsid w:val="007249C8"/>
    <w:rsid w:val="00725991"/>
    <w:rsid w:val="00731423"/>
    <w:rsid w:val="007322E7"/>
    <w:rsid w:val="00742793"/>
    <w:rsid w:val="0074293C"/>
    <w:rsid w:val="00745C61"/>
    <w:rsid w:val="00746B03"/>
    <w:rsid w:val="00750C52"/>
    <w:rsid w:val="00751FBC"/>
    <w:rsid w:val="0075351A"/>
    <w:rsid w:val="007563F7"/>
    <w:rsid w:val="0075723C"/>
    <w:rsid w:val="00757B66"/>
    <w:rsid w:val="00760D02"/>
    <w:rsid w:val="0076213A"/>
    <w:rsid w:val="00762A68"/>
    <w:rsid w:val="00762CA2"/>
    <w:rsid w:val="00765FC2"/>
    <w:rsid w:val="007671A1"/>
    <w:rsid w:val="007757C2"/>
    <w:rsid w:val="00775C15"/>
    <w:rsid w:val="00775C60"/>
    <w:rsid w:val="00776959"/>
    <w:rsid w:val="007816EE"/>
    <w:rsid w:val="00781F31"/>
    <w:rsid w:val="00782786"/>
    <w:rsid w:val="00784DC2"/>
    <w:rsid w:val="0078631E"/>
    <w:rsid w:val="007875BD"/>
    <w:rsid w:val="00787A0C"/>
    <w:rsid w:val="00787B0D"/>
    <w:rsid w:val="00790A7B"/>
    <w:rsid w:val="00792140"/>
    <w:rsid w:val="00792252"/>
    <w:rsid w:val="0079267A"/>
    <w:rsid w:val="0079310C"/>
    <w:rsid w:val="00793380"/>
    <w:rsid w:val="007935DE"/>
    <w:rsid w:val="00794813"/>
    <w:rsid w:val="00795CE9"/>
    <w:rsid w:val="007960A9"/>
    <w:rsid w:val="007A21CB"/>
    <w:rsid w:val="007A42D6"/>
    <w:rsid w:val="007B1709"/>
    <w:rsid w:val="007B3DE0"/>
    <w:rsid w:val="007B3FE4"/>
    <w:rsid w:val="007B5935"/>
    <w:rsid w:val="007B5CB1"/>
    <w:rsid w:val="007B5FCF"/>
    <w:rsid w:val="007B605C"/>
    <w:rsid w:val="007B71C1"/>
    <w:rsid w:val="007C599A"/>
    <w:rsid w:val="007D1150"/>
    <w:rsid w:val="007D1B7C"/>
    <w:rsid w:val="007D3941"/>
    <w:rsid w:val="007D42DE"/>
    <w:rsid w:val="007D5681"/>
    <w:rsid w:val="007D6BA3"/>
    <w:rsid w:val="007D7968"/>
    <w:rsid w:val="007E005C"/>
    <w:rsid w:val="007E0954"/>
    <w:rsid w:val="007E12E7"/>
    <w:rsid w:val="007E29EC"/>
    <w:rsid w:val="007E7BFA"/>
    <w:rsid w:val="007F1FFA"/>
    <w:rsid w:val="007F266D"/>
    <w:rsid w:val="007F28EA"/>
    <w:rsid w:val="007F36F6"/>
    <w:rsid w:val="007F4312"/>
    <w:rsid w:val="008004DC"/>
    <w:rsid w:val="00803433"/>
    <w:rsid w:val="00803986"/>
    <w:rsid w:val="00804482"/>
    <w:rsid w:val="008140F9"/>
    <w:rsid w:val="00814573"/>
    <w:rsid w:val="00814744"/>
    <w:rsid w:val="00820DB1"/>
    <w:rsid w:val="008245CD"/>
    <w:rsid w:val="00825889"/>
    <w:rsid w:val="00833431"/>
    <w:rsid w:val="0083404E"/>
    <w:rsid w:val="00837E09"/>
    <w:rsid w:val="0084005A"/>
    <w:rsid w:val="00842331"/>
    <w:rsid w:val="00843CA4"/>
    <w:rsid w:val="00844677"/>
    <w:rsid w:val="008469C0"/>
    <w:rsid w:val="00847D41"/>
    <w:rsid w:val="00850067"/>
    <w:rsid w:val="00850144"/>
    <w:rsid w:val="008524C4"/>
    <w:rsid w:val="0085567E"/>
    <w:rsid w:val="00856E7D"/>
    <w:rsid w:val="008639CC"/>
    <w:rsid w:val="008651E9"/>
    <w:rsid w:val="00865262"/>
    <w:rsid w:val="008700AB"/>
    <w:rsid w:val="00872C2D"/>
    <w:rsid w:val="008734E9"/>
    <w:rsid w:val="008763FC"/>
    <w:rsid w:val="008768FF"/>
    <w:rsid w:val="0087700C"/>
    <w:rsid w:val="00880E37"/>
    <w:rsid w:val="00883ECB"/>
    <w:rsid w:val="0088429E"/>
    <w:rsid w:val="0088458E"/>
    <w:rsid w:val="00887008"/>
    <w:rsid w:val="00887444"/>
    <w:rsid w:val="00891548"/>
    <w:rsid w:val="0089355D"/>
    <w:rsid w:val="00895704"/>
    <w:rsid w:val="0089743E"/>
    <w:rsid w:val="008A16C3"/>
    <w:rsid w:val="008A2497"/>
    <w:rsid w:val="008A3FAB"/>
    <w:rsid w:val="008A4140"/>
    <w:rsid w:val="008A4276"/>
    <w:rsid w:val="008A56C4"/>
    <w:rsid w:val="008B0298"/>
    <w:rsid w:val="008B1ADE"/>
    <w:rsid w:val="008B46A1"/>
    <w:rsid w:val="008B4B77"/>
    <w:rsid w:val="008B4E05"/>
    <w:rsid w:val="008B5F10"/>
    <w:rsid w:val="008B7D8A"/>
    <w:rsid w:val="008C033D"/>
    <w:rsid w:val="008C065F"/>
    <w:rsid w:val="008C35C4"/>
    <w:rsid w:val="008C4225"/>
    <w:rsid w:val="008C5DE8"/>
    <w:rsid w:val="008C6370"/>
    <w:rsid w:val="008E5EDC"/>
    <w:rsid w:val="008E63E5"/>
    <w:rsid w:val="008F1B10"/>
    <w:rsid w:val="008F283E"/>
    <w:rsid w:val="008F2D1A"/>
    <w:rsid w:val="008F3AF9"/>
    <w:rsid w:val="008F58CF"/>
    <w:rsid w:val="008F6474"/>
    <w:rsid w:val="00900266"/>
    <w:rsid w:val="00900B4F"/>
    <w:rsid w:val="009014F6"/>
    <w:rsid w:val="009022FC"/>
    <w:rsid w:val="00902E41"/>
    <w:rsid w:val="0090495E"/>
    <w:rsid w:val="00907ED2"/>
    <w:rsid w:val="0091111E"/>
    <w:rsid w:val="00916755"/>
    <w:rsid w:val="00916A7F"/>
    <w:rsid w:val="00920745"/>
    <w:rsid w:val="009235B1"/>
    <w:rsid w:val="00926313"/>
    <w:rsid w:val="00926A3D"/>
    <w:rsid w:val="009351CF"/>
    <w:rsid w:val="009356F1"/>
    <w:rsid w:val="00937484"/>
    <w:rsid w:val="00937CE2"/>
    <w:rsid w:val="0094083D"/>
    <w:rsid w:val="00942465"/>
    <w:rsid w:val="00942C0A"/>
    <w:rsid w:val="00942E6E"/>
    <w:rsid w:val="00943819"/>
    <w:rsid w:val="00944A82"/>
    <w:rsid w:val="00946E2A"/>
    <w:rsid w:val="00950789"/>
    <w:rsid w:val="00952572"/>
    <w:rsid w:val="0096017F"/>
    <w:rsid w:val="009607D3"/>
    <w:rsid w:val="0096162A"/>
    <w:rsid w:val="00963379"/>
    <w:rsid w:val="00964D35"/>
    <w:rsid w:val="00971524"/>
    <w:rsid w:val="00971D03"/>
    <w:rsid w:val="00980752"/>
    <w:rsid w:val="009821F7"/>
    <w:rsid w:val="009827C0"/>
    <w:rsid w:val="00984D56"/>
    <w:rsid w:val="00985D23"/>
    <w:rsid w:val="00990EBF"/>
    <w:rsid w:val="00991DE6"/>
    <w:rsid w:val="00991FE6"/>
    <w:rsid w:val="009A6410"/>
    <w:rsid w:val="009A6E4E"/>
    <w:rsid w:val="009B6FD9"/>
    <w:rsid w:val="009C1CBC"/>
    <w:rsid w:val="009C3332"/>
    <w:rsid w:val="009C6899"/>
    <w:rsid w:val="009D03FF"/>
    <w:rsid w:val="009D077B"/>
    <w:rsid w:val="009D2D3E"/>
    <w:rsid w:val="009D386C"/>
    <w:rsid w:val="009D3F64"/>
    <w:rsid w:val="009D5885"/>
    <w:rsid w:val="009D7C71"/>
    <w:rsid w:val="009E065C"/>
    <w:rsid w:val="009E0C58"/>
    <w:rsid w:val="009E1011"/>
    <w:rsid w:val="009E26D6"/>
    <w:rsid w:val="009E4F66"/>
    <w:rsid w:val="009F3C95"/>
    <w:rsid w:val="009F3FD8"/>
    <w:rsid w:val="009F45CA"/>
    <w:rsid w:val="009F5C13"/>
    <w:rsid w:val="00A02972"/>
    <w:rsid w:val="00A03847"/>
    <w:rsid w:val="00A03A23"/>
    <w:rsid w:val="00A0714B"/>
    <w:rsid w:val="00A0786E"/>
    <w:rsid w:val="00A07DC7"/>
    <w:rsid w:val="00A101AC"/>
    <w:rsid w:val="00A1204E"/>
    <w:rsid w:val="00A12687"/>
    <w:rsid w:val="00A132FF"/>
    <w:rsid w:val="00A1387E"/>
    <w:rsid w:val="00A170DD"/>
    <w:rsid w:val="00A204C5"/>
    <w:rsid w:val="00A27C4F"/>
    <w:rsid w:val="00A31399"/>
    <w:rsid w:val="00A33C9C"/>
    <w:rsid w:val="00A343E8"/>
    <w:rsid w:val="00A36401"/>
    <w:rsid w:val="00A37B3E"/>
    <w:rsid w:val="00A40A07"/>
    <w:rsid w:val="00A40AAD"/>
    <w:rsid w:val="00A4285E"/>
    <w:rsid w:val="00A43DA9"/>
    <w:rsid w:val="00A45594"/>
    <w:rsid w:val="00A468DB"/>
    <w:rsid w:val="00A551C0"/>
    <w:rsid w:val="00A56C69"/>
    <w:rsid w:val="00A57345"/>
    <w:rsid w:val="00A57825"/>
    <w:rsid w:val="00A62BA5"/>
    <w:rsid w:val="00A63828"/>
    <w:rsid w:val="00A64C4E"/>
    <w:rsid w:val="00A706B5"/>
    <w:rsid w:val="00A720E7"/>
    <w:rsid w:val="00A7324B"/>
    <w:rsid w:val="00A7463B"/>
    <w:rsid w:val="00A74830"/>
    <w:rsid w:val="00A764F8"/>
    <w:rsid w:val="00A813DE"/>
    <w:rsid w:val="00A8170C"/>
    <w:rsid w:val="00A81E7B"/>
    <w:rsid w:val="00A828CD"/>
    <w:rsid w:val="00A82B41"/>
    <w:rsid w:val="00A82DE1"/>
    <w:rsid w:val="00A84AF9"/>
    <w:rsid w:val="00A865F8"/>
    <w:rsid w:val="00A872D4"/>
    <w:rsid w:val="00A87F50"/>
    <w:rsid w:val="00A90871"/>
    <w:rsid w:val="00A9133D"/>
    <w:rsid w:val="00A95606"/>
    <w:rsid w:val="00A97D8A"/>
    <w:rsid w:val="00A97E43"/>
    <w:rsid w:val="00AA2736"/>
    <w:rsid w:val="00AA3C3F"/>
    <w:rsid w:val="00AA5356"/>
    <w:rsid w:val="00AA7C05"/>
    <w:rsid w:val="00AB062E"/>
    <w:rsid w:val="00AB0ED9"/>
    <w:rsid w:val="00AB10A1"/>
    <w:rsid w:val="00AB1AA1"/>
    <w:rsid w:val="00AB3D17"/>
    <w:rsid w:val="00AB5033"/>
    <w:rsid w:val="00AB5231"/>
    <w:rsid w:val="00AB6EC2"/>
    <w:rsid w:val="00AB72FD"/>
    <w:rsid w:val="00AC21E9"/>
    <w:rsid w:val="00AC736B"/>
    <w:rsid w:val="00AD0D64"/>
    <w:rsid w:val="00AD27F7"/>
    <w:rsid w:val="00AD4FB2"/>
    <w:rsid w:val="00AD553E"/>
    <w:rsid w:val="00AD7030"/>
    <w:rsid w:val="00AE17CD"/>
    <w:rsid w:val="00AE5108"/>
    <w:rsid w:val="00AE6FDA"/>
    <w:rsid w:val="00AF203B"/>
    <w:rsid w:val="00AF2D24"/>
    <w:rsid w:val="00AF2DBA"/>
    <w:rsid w:val="00AF3FC9"/>
    <w:rsid w:val="00AF66D6"/>
    <w:rsid w:val="00AF67F1"/>
    <w:rsid w:val="00B01CD9"/>
    <w:rsid w:val="00B01D03"/>
    <w:rsid w:val="00B05825"/>
    <w:rsid w:val="00B05826"/>
    <w:rsid w:val="00B10657"/>
    <w:rsid w:val="00B10F85"/>
    <w:rsid w:val="00B13B4C"/>
    <w:rsid w:val="00B13EBD"/>
    <w:rsid w:val="00B14E78"/>
    <w:rsid w:val="00B1707E"/>
    <w:rsid w:val="00B238BB"/>
    <w:rsid w:val="00B2737E"/>
    <w:rsid w:val="00B27C5A"/>
    <w:rsid w:val="00B31447"/>
    <w:rsid w:val="00B317DC"/>
    <w:rsid w:val="00B339F5"/>
    <w:rsid w:val="00B35872"/>
    <w:rsid w:val="00B360B7"/>
    <w:rsid w:val="00B37567"/>
    <w:rsid w:val="00B379E8"/>
    <w:rsid w:val="00B37A99"/>
    <w:rsid w:val="00B40B0A"/>
    <w:rsid w:val="00B41D7D"/>
    <w:rsid w:val="00B42E46"/>
    <w:rsid w:val="00B4506C"/>
    <w:rsid w:val="00B54BEC"/>
    <w:rsid w:val="00B56A39"/>
    <w:rsid w:val="00B576BD"/>
    <w:rsid w:val="00B60DED"/>
    <w:rsid w:val="00B64132"/>
    <w:rsid w:val="00B72458"/>
    <w:rsid w:val="00B7288B"/>
    <w:rsid w:val="00B76E43"/>
    <w:rsid w:val="00B808EC"/>
    <w:rsid w:val="00B822E8"/>
    <w:rsid w:val="00B831D0"/>
    <w:rsid w:val="00B9016A"/>
    <w:rsid w:val="00B90E7F"/>
    <w:rsid w:val="00BA1189"/>
    <w:rsid w:val="00BA18A4"/>
    <w:rsid w:val="00BA22EC"/>
    <w:rsid w:val="00BA4054"/>
    <w:rsid w:val="00BA5040"/>
    <w:rsid w:val="00BB141C"/>
    <w:rsid w:val="00BB4612"/>
    <w:rsid w:val="00BB5ADD"/>
    <w:rsid w:val="00BC05E5"/>
    <w:rsid w:val="00BC137F"/>
    <w:rsid w:val="00BC1C65"/>
    <w:rsid w:val="00BC32BF"/>
    <w:rsid w:val="00BC6C99"/>
    <w:rsid w:val="00BC7872"/>
    <w:rsid w:val="00BD1C48"/>
    <w:rsid w:val="00BD337D"/>
    <w:rsid w:val="00BD477B"/>
    <w:rsid w:val="00BD4FFA"/>
    <w:rsid w:val="00BD50EF"/>
    <w:rsid w:val="00BD5698"/>
    <w:rsid w:val="00BD5812"/>
    <w:rsid w:val="00BD5850"/>
    <w:rsid w:val="00BD72B9"/>
    <w:rsid w:val="00BE24F6"/>
    <w:rsid w:val="00BE2775"/>
    <w:rsid w:val="00BE2ABC"/>
    <w:rsid w:val="00BE6586"/>
    <w:rsid w:val="00BE7630"/>
    <w:rsid w:val="00BF0FEB"/>
    <w:rsid w:val="00BF1919"/>
    <w:rsid w:val="00BF30B2"/>
    <w:rsid w:val="00BF4861"/>
    <w:rsid w:val="00BF618A"/>
    <w:rsid w:val="00BF6E50"/>
    <w:rsid w:val="00C010F6"/>
    <w:rsid w:val="00C01CBC"/>
    <w:rsid w:val="00C034DC"/>
    <w:rsid w:val="00C072FF"/>
    <w:rsid w:val="00C07443"/>
    <w:rsid w:val="00C1530E"/>
    <w:rsid w:val="00C158DF"/>
    <w:rsid w:val="00C167C4"/>
    <w:rsid w:val="00C220DD"/>
    <w:rsid w:val="00C226EC"/>
    <w:rsid w:val="00C22986"/>
    <w:rsid w:val="00C22CB2"/>
    <w:rsid w:val="00C241DE"/>
    <w:rsid w:val="00C25270"/>
    <w:rsid w:val="00C2659B"/>
    <w:rsid w:val="00C26C69"/>
    <w:rsid w:val="00C35B5E"/>
    <w:rsid w:val="00C41679"/>
    <w:rsid w:val="00C430F8"/>
    <w:rsid w:val="00C44669"/>
    <w:rsid w:val="00C449D2"/>
    <w:rsid w:val="00C45E43"/>
    <w:rsid w:val="00C4781A"/>
    <w:rsid w:val="00C527E7"/>
    <w:rsid w:val="00C543AB"/>
    <w:rsid w:val="00C54A26"/>
    <w:rsid w:val="00C64FFA"/>
    <w:rsid w:val="00C65113"/>
    <w:rsid w:val="00C65C01"/>
    <w:rsid w:val="00C669C4"/>
    <w:rsid w:val="00C67BFE"/>
    <w:rsid w:val="00C7058C"/>
    <w:rsid w:val="00C7238F"/>
    <w:rsid w:val="00C734F9"/>
    <w:rsid w:val="00C73D69"/>
    <w:rsid w:val="00C75813"/>
    <w:rsid w:val="00C77274"/>
    <w:rsid w:val="00C775E0"/>
    <w:rsid w:val="00C81EF9"/>
    <w:rsid w:val="00C86F25"/>
    <w:rsid w:val="00C8701D"/>
    <w:rsid w:val="00C91ED5"/>
    <w:rsid w:val="00C9252A"/>
    <w:rsid w:val="00C939F1"/>
    <w:rsid w:val="00C93E83"/>
    <w:rsid w:val="00C95506"/>
    <w:rsid w:val="00C979F5"/>
    <w:rsid w:val="00CA1152"/>
    <w:rsid w:val="00CA20DE"/>
    <w:rsid w:val="00CA2394"/>
    <w:rsid w:val="00CA363F"/>
    <w:rsid w:val="00CA6129"/>
    <w:rsid w:val="00CA75C4"/>
    <w:rsid w:val="00CB051F"/>
    <w:rsid w:val="00CB197E"/>
    <w:rsid w:val="00CB3B02"/>
    <w:rsid w:val="00CB3C5D"/>
    <w:rsid w:val="00CB46DE"/>
    <w:rsid w:val="00CB5B72"/>
    <w:rsid w:val="00CB60EE"/>
    <w:rsid w:val="00CB7638"/>
    <w:rsid w:val="00CC1CBC"/>
    <w:rsid w:val="00CC3910"/>
    <w:rsid w:val="00CC40F5"/>
    <w:rsid w:val="00CC6840"/>
    <w:rsid w:val="00CD221E"/>
    <w:rsid w:val="00CE0079"/>
    <w:rsid w:val="00CE1FE8"/>
    <w:rsid w:val="00CE2D15"/>
    <w:rsid w:val="00CE6203"/>
    <w:rsid w:val="00CE658C"/>
    <w:rsid w:val="00CF02E8"/>
    <w:rsid w:val="00CF1473"/>
    <w:rsid w:val="00CF1CA2"/>
    <w:rsid w:val="00CF420F"/>
    <w:rsid w:val="00CF7C64"/>
    <w:rsid w:val="00D008A6"/>
    <w:rsid w:val="00D02AA6"/>
    <w:rsid w:val="00D044D4"/>
    <w:rsid w:val="00D07794"/>
    <w:rsid w:val="00D1092C"/>
    <w:rsid w:val="00D15491"/>
    <w:rsid w:val="00D17EBD"/>
    <w:rsid w:val="00D235E6"/>
    <w:rsid w:val="00D23EC7"/>
    <w:rsid w:val="00D25679"/>
    <w:rsid w:val="00D263EE"/>
    <w:rsid w:val="00D318AA"/>
    <w:rsid w:val="00D33D1D"/>
    <w:rsid w:val="00D34854"/>
    <w:rsid w:val="00D36312"/>
    <w:rsid w:val="00D40643"/>
    <w:rsid w:val="00D43068"/>
    <w:rsid w:val="00D4418E"/>
    <w:rsid w:val="00D45D3E"/>
    <w:rsid w:val="00D475E1"/>
    <w:rsid w:val="00D50782"/>
    <w:rsid w:val="00D53B98"/>
    <w:rsid w:val="00D53F8D"/>
    <w:rsid w:val="00D5430F"/>
    <w:rsid w:val="00D5463C"/>
    <w:rsid w:val="00D55FE5"/>
    <w:rsid w:val="00D560D9"/>
    <w:rsid w:val="00D60C0C"/>
    <w:rsid w:val="00D60D11"/>
    <w:rsid w:val="00D61AFC"/>
    <w:rsid w:val="00D61E0C"/>
    <w:rsid w:val="00D62A70"/>
    <w:rsid w:val="00D656BD"/>
    <w:rsid w:val="00D65F08"/>
    <w:rsid w:val="00D67408"/>
    <w:rsid w:val="00D674B5"/>
    <w:rsid w:val="00D67A86"/>
    <w:rsid w:val="00D67B03"/>
    <w:rsid w:val="00D67B2E"/>
    <w:rsid w:val="00D70CF7"/>
    <w:rsid w:val="00D7204B"/>
    <w:rsid w:val="00D72690"/>
    <w:rsid w:val="00D73617"/>
    <w:rsid w:val="00D754F6"/>
    <w:rsid w:val="00D765D2"/>
    <w:rsid w:val="00D76D03"/>
    <w:rsid w:val="00D77B9F"/>
    <w:rsid w:val="00D80981"/>
    <w:rsid w:val="00D80F88"/>
    <w:rsid w:val="00D8103E"/>
    <w:rsid w:val="00D82BE4"/>
    <w:rsid w:val="00D85EEE"/>
    <w:rsid w:val="00D8641F"/>
    <w:rsid w:val="00D874FB"/>
    <w:rsid w:val="00D879D4"/>
    <w:rsid w:val="00D87E31"/>
    <w:rsid w:val="00D91BC7"/>
    <w:rsid w:val="00D94FFB"/>
    <w:rsid w:val="00D95343"/>
    <w:rsid w:val="00D96490"/>
    <w:rsid w:val="00DA1317"/>
    <w:rsid w:val="00DA312A"/>
    <w:rsid w:val="00DA3EDB"/>
    <w:rsid w:val="00DA3F68"/>
    <w:rsid w:val="00DA4F9D"/>
    <w:rsid w:val="00DA583E"/>
    <w:rsid w:val="00DA7167"/>
    <w:rsid w:val="00DB2F98"/>
    <w:rsid w:val="00DB342D"/>
    <w:rsid w:val="00DB5792"/>
    <w:rsid w:val="00DB65E9"/>
    <w:rsid w:val="00DB7792"/>
    <w:rsid w:val="00DC10A4"/>
    <w:rsid w:val="00DC22DB"/>
    <w:rsid w:val="00DC3954"/>
    <w:rsid w:val="00DC5EAC"/>
    <w:rsid w:val="00DC7F7D"/>
    <w:rsid w:val="00DD2EC5"/>
    <w:rsid w:val="00DD33C3"/>
    <w:rsid w:val="00DD6F27"/>
    <w:rsid w:val="00DE167C"/>
    <w:rsid w:val="00DE4FE4"/>
    <w:rsid w:val="00DE66E4"/>
    <w:rsid w:val="00DE6A72"/>
    <w:rsid w:val="00DF26C2"/>
    <w:rsid w:val="00DF4A98"/>
    <w:rsid w:val="00E01056"/>
    <w:rsid w:val="00E0112D"/>
    <w:rsid w:val="00E01E3C"/>
    <w:rsid w:val="00E033CB"/>
    <w:rsid w:val="00E045C9"/>
    <w:rsid w:val="00E04CD5"/>
    <w:rsid w:val="00E05620"/>
    <w:rsid w:val="00E05929"/>
    <w:rsid w:val="00E129E7"/>
    <w:rsid w:val="00E12FA4"/>
    <w:rsid w:val="00E13CBD"/>
    <w:rsid w:val="00E20214"/>
    <w:rsid w:val="00E21507"/>
    <w:rsid w:val="00E23C6A"/>
    <w:rsid w:val="00E25021"/>
    <w:rsid w:val="00E269A0"/>
    <w:rsid w:val="00E31C9F"/>
    <w:rsid w:val="00E32A10"/>
    <w:rsid w:val="00E32DFD"/>
    <w:rsid w:val="00E34551"/>
    <w:rsid w:val="00E347AB"/>
    <w:rsid w:val="00E34C92"/>
    <w:rsid w:val="00E36875"/>
    <w:rsid w:val="00E40673"/>
    <w:rsid w:val="00E44633"/>
    <w:rsid w:val="00E44BAE"/>
    <w:rsid w:val="00E458A9"/>
    <w:rsid w:val="00E52357"/>
    <w:rsid w:val="00E52F93"/>
    <w:rsid w:val="00E56D3B"/>
    <w:rsid w:val="00E60275"/>
    <w:rsid w:val="00E60639"/>
    <w:rsid w:val="00E6502F"/>
    <w:rsid w:val="00E651EB"/>
    <w:rsid w:val="00E65B47"/>
    <w:rsid w:val="00E66F4B"/>
    <w:rsid w:val="00E7631C"/>
    <w:rsid w:val="00E77651"/>
    <w:rsid w:val="00E776A8"/>
    <w:rsid w:val="00E80011"/>
    <w:rsid w:val="00E816FB"/>
    <w:rsid w:val="00E82D57"/>
    <w:rsid w:val="00E84D4D"/>
    <w:rsid w:val="00E86B81"/>
    <w:rsid w:val="00E87579"/>
    <w:rsid w:val="00E91556"/>
    <w:rsid w:val="00E9284E"/>
    <w:rsid w:val="00E9347C"/>
    <w:rsid w:val="00E948D1"/>
    <w:rsid w:val="00E94DFA"/>
    <w:rsid w:val="00E966BD"/>
    <w:rsid w:val="00E96E12"/>
    <w:rsid w:val="00EA3262"/>
    <w:rsid w:val="00EB0D30"/>
    <w:rsid w:val="00EB4DEC"/>
    <w:rsid w:val="00EB4DED"/>
    <w:rsid w:val="00EB59D0"/>
    <w:rsid w:val="00EB6F53"/>
    <w:rsid w:val="00EB7166"/>
    <w:rsid w:val="00EC00A3"/>
    <w:rsid w:val="00EC1C9A"/>
    <w:rsid w:val="00EC1CE0"/>
    <w:rsid w:val="00EC3FF4"/>
    <w:rsid w:val="00EC5157"/>
    <w:rsid w:val="00EC7639"/>
    <w:rsid w:val="00ED42F9"/>
    <w:rsid w:val="00ED4747"/>
    <w:rsid w:val="00ED5CF1"/>
    <w:rsid w:val="00EE5036"/>
    <w:rsid w:val="00EF03BC"/>
    <w:rsid w:val="00EF16B0"/>
    <w:rsid w:val="00EF3A46"/>
    <w:rsid w:val="00EF41C2"/>
    <w:rsid w:val="00EF62FC"/>
    <w:rsid w:val="00EF6691"/>
    <w:rsid w:val="00EF6D2E"/>
    <w:rsid w:val="00F01EA6"/>
    <w:rsid w:val="00F0233B"/>
    <w:rsid w:val="00F0297F"/>
    <w:rsid w:val="00F0537F"/>
    <w:rsid w:val="00F05FB8"/>
    <w:rsid w:val="00F06C15"/>
    <w:rsid w:val="00F0704E"/>
    <w:rsid w:val="00F0742A"/>
    <w:rsid w:val="00F10B35"/>
    <w:rsid w:val="00F10CCB"/>
    <w:rsid w:val="00F113FA"/>
    <w:rsid w:val="00F130CA"/>
    <w:rsid w:val="00F13908"/>
    <w:rsid w:val="00F1405A"/>
    <w:rsid w:val="00F159B0"/>
    <w:rsid w:val="00F15EEE"/>
    <w:rsid w:val="00F204FF"/>
    <w:rsid w:val="00F2203F"/>
    <w:rsid w:val="00F221BD"/>
    <w:rsid w:val="00F22C91"/>
    <w:rsid w:val="00F23135"/>
    <w:rsid w:val="00F25AFE"/>
    <w:rsid w:val="00F2676D"/>
    <w:rsid w:val="00F3011E"/>
    <w:rsid w:val="00F31D8F"/>
    <w:rsid w:val="00F3730F"/>
    <w:rsid w:val="00F3738C"/>
    <w:rsid w:val="00F3759D"/>
    <w:rsid w:val="00F375F4"/>
    <w:rsid w:val="00F3769B"/>
    <w:rsid w:val="00F418B7"/>
    <w:rsid w:val="00F43E58"/>
    <w:rsid w:val="00F5200C"/>
    <w:rsid w:val="00F560BA"/>
    <w:rsid w:val="00F56668"/>
    <w:rsid w:val="00F57C13"/>
    <w:rsid w:val="00F607F9"/>
    <w:rsid w:val="00F60976"/>
    <w:rsid w:val="00F72260"/>
    <w:rsid w:val="00F74A17"/>
    <w:rsid w:val="00F771CD"/>
    <w:rsid w:val="00F80FEB"/>
    <w:rsid w:val="00F81CD2"/>
    <w:rsid w:val="00F82CA4"/>
    <w:rsid w:val="00F8302F"/>
    <w:rsid w:val="00F84798"/>
    <w:rsid w:val="00F875D1"/>
    <w:rsid w:val="00F91208"/>
    <w:rsid w:val="00F92F77"/>
    <w:rsid w:val="00F93358"/>
    <w:rsid w:val="00F95FF9"/>
    <w:rsid w:val="00F967C1"/>
    <w:rsid w:val="00F9750A"/>
    <w:rsid w:val="00FA2800"/>
    <w:rsid w:val="00FA4E81"/>
    <w:rsid w:val="00FA6D83"/>
    <w:rsid w:val="00FA7C9D"/>
    <w:rsid w:val="00FB1AEF"/>
    <w:rsid w:val="00FB1E51"/>
    <w:rsid w:val="00FB247A"/>
    <w:rsid w:val="00FB3276"/>
    <w:rsid w:val="00FB485A"/>
    <w:rsid w:val="00FB6B27"/>
    <w:rsid w:val="00FB726B"/>
    <w:rsid w:val="00FC1F2E"/>
    <w:rsid w:val="00FC2016"/>
    <w:rsid w:val="00FC7E30"/>
    <w:rsid w:val="00FD141B"/>
    <w:rsid w:val="00FD3748"/>
    <w:rsid w:val="00FD616B"/>
    <w:rsid w:val="00FD7AAB"/>
    <w:rsid w:val="00FD7E32"/>
    <w:rsid w:val="00FE0B3A"/>
    <w:rsid w:val="00FE58A9"/>
    <w:rsid w:val="00FE5E93"/>
    <w:rsid w:val="00FE5F7C"/>
    <w:rsid w:val="00FE7193"/>
    <w:rsid w:val="00FE7C2F"/>
    <w:rsid w:val="00FF3913"/>
    <w:rsid w:val="00FF4209"/>
    <w:rsid w:val="00FF52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1F525120"/>
  <w15:docId w15:val="{64144915-8B05-4436-B24B-D907BADA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11EA"/>
    <w:rPr>
      <w:lang w:eastAsia="ru-RU"/>
    </w:rPr>
  </w:style>
  <w:style w:type="paragraph" w:styleId="Virsraksts1">
    <w:name w:val="heading 1"/>
    <w:basedOn w:val="Parasts"/>
    <w:next w:val="Parasts"/>
    <w:link w:val="Virsraksts1Rakstz"/>
    <w:qFormat/>
    <w:rsid w:val="006611EA"/>
    <w:pPr>
      <w:keepNext/>
      <w:jc w:val="center"/>
      <w:outlineLvl w:val="0"/>
    </w:pPr>
    <w:rPr>
      <w:b/>
      <w:sz w:val="28"/>
    </w:rPr>
  </w:style>
  <w:style w:type="paragraph" w:styleId="Virsraksts2">
    <w:name w:val="heading 2"/>
    <w:basedOn w:val="Parasts"/>
    <w:next w:val="Parasts"/>
    <w:link w:val="Virsraksts2Rakstz"/>
    <w:qFormat/>
    <w:rsid w:val="006611EA"/>
    <w:pPr>
      <w:keepNext/>
      <w:jc w:val="center"/>
      <w:outlineLvl w:val="1"/>
    </w:pPr>
    <w:rPr>
      <w:b/>
      <w:sz w:val="32"/>
    </w:rPr>
  </w:style>
  <w:style w:type="paragraph" w:styleId="Virsraksts3">
    <w:name w:val="heading 3"/>
    <w:basedOn w:val="Parasts"/>
    <w:next w:val="Parasts"/>
    <w:link w:val="Virsraksts3Rakstz"/>
    <w:qFormat/>
    <w:rsid w:val="006611EA"/>
    <w:pPr>
      <w:keepNext/>
      <w:jc w:val="center"/>
      <w:outlineLvl w:val="2"/>
    </w:pPr>
    <w:rPr>
      <w:b/>
      <w:sz w:val="24"/>
    </w:rPr>
  </w:style>
  <w:style w:type="paragraph" w:styleId="Virsraksts4">
    <w:name w:val="heading 4"/>
    <w:basedOn w:val="Parasts"/>
    <w:next w:val="Parasts"/>
    <w:qFormat/>
    <w:rsid w:val="00784DC2"/>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6611EA"/>
    <w:pPr>
      <w:jc w:val="center"/>
    </w:pPr>
    <w:rPr>
      <w:sz w:val="24"/>
    </w:rPr>
  </w:style>
  <w:style w:type="paragraph" w:styleId="Pamattekstsaratkpi">
    <w:name w:val="Body Text Indent"/>
    <w:basedOn w:val="Parasts"/>
    <w:link w:val="PamattekstsaratkpiRakstz"/>
    <w:rsid w:val="006611EA"/>
    <w:pPr>
      <w:ind w:left="426"/>
      <w:jc w:val="both"/>
    </w:pPr>
    <w:rPr>
      <w:sz w:val="24"/>
    </w:rPr>
  </w:style>
  <w:style w:type="table" w:styleId="Reatabula">
    <w:name w:val="Table Grid"/>
    <w:basedOn w:val="Parastatabula"/>
    <w:rsid w:val="00661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6611EA"/>
    <w:rPr>
      <w:color w:val="0000FF"/>
      <w:u w:val="single"/>
    </w:rPr>
  </w:style>
  <w:style w:type="paragraph" w:customStyle="1" w:styleId="CharChar4Char">
    <w:name w:val="Char Char4 Char"/>
    <w:basedOn w:val="Parasts"/>
    <w:rsid w:val="006611EA"/>
    <w:pPr>
      <w:spacing w:after="160" w:line="240" w:lineRule="exact"/>
    </w:pPr>
    <w:rPr>
      <w:rFonts w:ascii="Tahoma" w:hAnsi="Tahoma"/>
      <w:lang w:val="en-US" w:eastAsia="en-US"/>
    </w:rPr>
  </w:style>
  <w:style w:type="character" w:styleId="Izmantotahipersaite">
    <w:name w:val="FollowedHyperlink"/>
    <w:uiPriority w:val="99"/>
    <w:rsid w:val="00646D51"/>
    <w:rPr>
      <w:color w:val="993366"/>
      <w:u w:val="single"/>
    </w:rPr>
  </w:style>
  <w:style w:type="paragraph" w:customStyle="1" w:styleId="font5">
    <w:name w:val="font5"/>
    <w:basedOn w:val="Parasts"/>
    <w:rsid w:val="00646D51"/>
    <w:pPr>
      <w:spacing w:before="100" w:beforeAutospacing="1" w:after="100" w:afterAutospacing="1"/>
    </w:pPr>
    <w:rPr>
      <w:rFonts w:ascii="Arial" w:hAnsi="Arial" w:cs="Arial"/>
      <w:sz w:val="16"/>
      <w:szCs w:val="16"/>
      <w:lang w:val="en-US" w:eastAsia="en-US"/>
    </w:rPr>
  </w:style>
  <w:style w:type="paragraph" w:customStyle="1" w:styleId="font6">
    <w:name w:val="font6"/>
    <w:basedOn w:val="Parasts"/>
    <w:rsid w:val="00646D51"/>
    <w:pPr>
      <w:spacing w:before="100" w:beforeAutospacing="1" w:after="100" w:afterAutospacing="1"/>
    </w:pPr>
    <w:rPr>
      <w:rFonts w:ascii="Arial" w:hAnsi="Arial" w:cs="Arial"/>
      <w:sz w:val="16"/>
      <w:szCs w:val="16"/>
      <w:lang w:val="en-US" w:eastAsia="en-US"/>
    </w:rPr>
  </w:style>
  <w:style w:type="paragraph" w:customStyle="1" w:styleId="font7">
    <w:name w:val="font7"/>
    <w:basedOn w:val="Parasts"/>
    <w:rsid w:val="00646D51"/>
    <w:pPr>
      <w:spacing w:before="100" w:beforeAutospacing="1" w:after="100" w:afterAutospacing="1"/>
    </w:pPr>
    <w:rPr>
      <w:rFonts w:ascii="Arial" w:hAnsi="Arial" w:cs="Arial"/>
      <w:sz w:val="16"/>
      <w:szCs w:val="16"/>
      <w:lang w:val="en-US" w:eastAsia="en-US"/>
    </w:rPr>
  </w:style>
  <w:style w:type="paragraph" w:customStyle="1" w:styleId="font8">
    <w:name w:val="font8"/>
    <w:basedOn w:val="Parasts"/>
    <w:rsid w:val="00646D51"/>
    <w:pPr>
      <w:spacing w:before="100" w:beforeAutospacing="1" w:after="100" w:afterAutospacing="1"/>
    </w:pPr>
    <w:rPr>
      <w:rFonts w:ascii="Symbol" w:hAnsi="Symbol"/>
      <w:sz w:val="16"/>
      <w:szCs w:val="16"/>
      <w:lang w:val="en-US" w:eastAsia="en-US"/>
    </w:rPr>
  </w:style>
  <w:style w:type="paragraph" w:customStyle="1" w:styleId="xl65">
    <w:name w:val="xl65"/>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66">
    <w:name w:val="xl66"/>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en-US" w:eastAsia="en-US"/>
    </w:rPr>
  </w:style>
  <w:style w:type="paragraph" w:customStyle="1" w:styleId="xl67">
    <w:name w:val="xl67"/>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68">
    <w:name w:val="xl68"/>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69">
    <w:name w:val="xl69"/>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US" w:eastAsia="en-US"/>
    </w:rPr>
  </w:style>
  <w:style w:type="paragraph" w:customStyle="1" w:styleId="xl70">
    <w:name w:val="xl70"/>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71">
    <w:name w:val="xl71"/>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72">
    <w:name w:val="xl72"/>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73">
    <w:name w:val="xl73"/>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74">
    <w:name w:val="xl74"/>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75">
    <w:name w:val="xl75"/>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lang w:val="en-US" w:eastAsia="en-US"/>
    </w:rPr>
  </w:style>
  <w:style w:type="paragraph" w:customStyle="1" w:styleId="xl76">
    <w:name w:val="xl76"/>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n-US" w:eastAsia="en-US"/>
    </w:rPr>
  </w:style>
  <w:style w:type="paragraph" w:styleId="Dokumentakarte">
    <w:name w:val="Document Map"/>
    <w:basedOn w:val="Parasts"/>
    <w:semiHidden/>
    <w:rsid w:val="003F21BC"/>
    <w:pPr>
      <w:shd w:val="clear" w:color="auto" w:fill="000080"/>
    </w:pPr>
    <w:rPr>
      <w:rFonts w:ascii="Tahoma" w:hAnsi="Tahoma" w:cs="Tahoma"/>
    </w:rPr>
  </w:style>
  <w:style w:type="character" w:customStyle="1" w:styleId="Normal1">
    <w:name w:val="Normal1"/>
    <w:basedOn w:val="Noklusjumarindkopasfonts"/>
    <w:rsid w:val="00570758"/>
  </w:style>
  <w:style w:type="paragraph" w:styleId="Kjene">
    <w:name w:val="footer"/>
    <w:basedOn w:val="Parasts"/>
    <w:rsid w:val="00630777"/>
    <w:pPr>
      <w:tabs>
        <w:tab w:val="center" w:pos="4844"/>
        <w:tab w:val="right" w:pos="9689"/>
      </w:tabs>
    </w:pPr>
  </w:style>
  <w:style w:type="character" w:styleId="Lappusesnumurs">
    <w:name w:val="page number"/>
    <w:basedOn w:val="Noklusjumarindkopasfonts"/>
    <w:rsid w:val="00630777"/>
  </w:style>
  <w:style w:type="paragraph" w:customStyle="1" w:styleId="Style9">
    <w:name w:val="Style9"/>
    <w:basedOn w:val="Parasts"/>
    <w:rsid w:val="00784DC2"/>
    <w:pPr>
      <w:widowControl w:val="0"/>
      <w:autoSpaceDE w:val="0"/>
      <w:autoSpaceDN w:val="0"/>
      <w:adjustRightInd w:val="0"/>
      <w:spacing w:line="281" w:lineRule="exact"/>
      <w:jc w:val="both"/>
    </w:pPr>
    <w:rPr>
      <w:sz w:val="24"/>
      <w:szCs w:val="24"/>
      <w:lang w:eastAsia="lv-LV"/>
    </w:rPr>
  </w:style>
  <w:style w:type="paragraph" w:customStyle="1" w:styleId="Style1">
    <w:name w:val="Style1"/>
    <w:basedOn w:val="Parasts"/>
    <w:rsid w:val="00B831D0"/>
    <w:pPr>
      <w:widowControl w:val="0"/>
      <w:autoSpaceDE w:val="0"/>
      <w:autoSpaceDN w:val="0"/>
      <w:adjustRightInd w:val="0"/>
      <w:spacing w:line="274" w:lineRule="exact"/>
      <w:ind w:hanging="427"/>
    </w:pPr>
    <w:rPr>
      <w:sz w:val="24"/>
      <w:szCs w:val="24"/>
      <w:lang w:eastAsia="lv-LV"/>
    </w:rPr>
  </w:style>
  <w:style w:type="paragraph" w:customStyle="1" w:styleId="Style2">
    <w:name w:val="Style2"/>
    <w:basedOn w:val="Parasts"/>
    <w:rsid w:val="00B831D0"/>
    <w:pPr>
      <w:widowControl w:val="0"/>
      <w:autoSpaceDE w:val="0"/>
      <w:autoSpaceDN w:val="0"/>
      <w:adjustRightInd w:val="0"/>
      <w:spacing w:line="257" w:lineRule="exact"/>
      <w:ind w:hanging="329"/>
      <w:jc w:val="both"/>
    </w:pPr>
    <w:rPr>
      <w:sz w:val="24"/>
      <w:szCs w:val="24"/>
      <w:lang w:eastAsia="lv-LV"/>
    </w:rPr>
  </w:style>
  <w:style w:type="paragraph" w:customStyle="1" w:styleId="Style3">
    <w:name w:val="Style3"/>
    <w:basedOn w:val="Parasts"/>
    <w:rsid w:val="00B831D0"/>
    <w:pPr>
      <w:widowControl w:val="0"/>
      <w:autoSpaceDE w:val="0"/>
      <w:autoSpaceDN w:val="0"/>
      <w:adjustRightInd w:val="0"/>
      <w:spacing w:line="273" w:lineRule="exact"/>
      <w:jc w:val="both"/>
    </w:pPr>
    <w:rPr>
      <w:sz w:val="24"/>
      <w:szCs w:val="24"/>
      <w:lang w:eastAsia="lv-LV"/>
    </w:rPr>
  </w:style>
  <w:style w:type="paragraph" w:customStyle="1" w:styleId="Style4">
    <w:name w:val="Style4"/>
    <w:basedOn w:val="Parasts"/>
    <w:rsid w:val="00B831D0"/>
    <w:pPr>
      <w:widowControl w:val="0"/>
      <w:autoSpaceDE w:val="0"/>
      <w:autoSpaceDN w:val="0"/>
      <w:adjustRightInd w:val="0"/>
      <w:spacing w:line="279" w:lineRule="exact"/>
      <w:ind w:hanging="406"/>
      <w:jc w:val="both"/>
    </w:pPr>
    <w:rPr>
      <w:sz w:val="24"/>
      <w:szCs w:val="24"/>
      <w:lang w:eastAsia="lv-LV"/>
    </w:rPr>
  </w:style>
  <w:style w:type="paragraph" w:customStyle="1" w:styleId="Style5">
    <w:name w:val="Style5"/>
    <w:basedOn w:val="Parasts"/>
    <w:rsid w:val="00B831D0"/>
    <w:pPr>
      <w:widowControl w:val="0"/>
      <w:autoSpaceDE w:val="0"/>
      <w:autoSpaceDN w:val="0"/>
      <w:adjustRightInd w:val="0"/>
      <w:jc w:val="both"/>
    </w:pPr>
    <w:rPr>
      <w:sz w:val="24"/>
      <w:szCs w:val="24"/>
      <w:lang w:eastAsia="lv-LV"/>
    </w:rPr>
  </w:style>
  <w:style w:type="character" w:customStyle="1" w:styleId="FontStyle11">
    <w:name w:val="Font Style11"/>
    <w:rsid w:val="00B831D0"/>
    <w:rPr>
      <w:rFonts w:ascii="Candara" w:hAnsi="Candara" w:cs="Candara"/>
      <w:spacing w:val="-20"/>
      <w:sz w:val="20"/>
      <w:szCs w:val="20"/>
    </w:rPr>
  </w:style>
  <w:style w:type="character" w:customStyle="1" w:styleId="FontStyle12">
    <w:name w:val="Font Style12"/>
    <w:rsid w:val="00B831D0"/>
    <w:rPr>
      <w:rFonts w:ascii="Times New Roman" w:hAnsi="Times New Roman" w:cs="Times New Roman"/>
      <w:spacing w:val="-20"/>
      <w:sz w:val="22"/>
      <w:szCs w:val="22"/>
    </w:rPr>
  </w:style>
  <w:style w:type="character" w:customStyle="1" w:styleId="FontStyle13">
    <w:name w:val="Font Style13"/>
    <w:rsid w:val="00B831D0"/>
    <w:rPr>
      <w:rFonts w:ascii="Times New Roman" w:hAnsi="Times New Roman" w:cs="Times New Roman"/>
      <w:sz w:val="20"/>
      <w:szCs w:val="20"/>
    </w:rPr>
  </w:style>
  <w:style w:type="character" w:customStyle="1" w:styleId="FontStyle14">
    <w:name w:val="Font Style14"/>
    <w:rsid w:val="00B831D0"/>
    <w:rPr>
      <w:rFonts w:ascii="Times New Roman" w:hAnsi="Times New Roman" w:cs="Times New Roman"/>
      <w:b/>
      <w:bCs/>
      <w:sz w:val="20"/>
      <w:szCs w:val="20"/>
    </w:rPr>
  </w:style>
  <w:style w:type="paragraph" w:customStyle="1" w:styleId="Style7">
    <w:name w:val="Style7"/>
    <w:basedOn w:val="Parasts"/>
    <w:rsid w:val="00E23C6A"/>
    <w:pPr>
      <w:widowControl w:val="0"/>
      <w:autoSpaceDE w:val="0"/>
      <w:autoSpaceDN w:val="0"/>
      <w:adjustRightInd w:val="0"/>
      <w:spacing w:line="275" w:lineRule="exact"/>
      <w:ind w:hanging="331"/>
      <w:jc w:val="both"/>
    </w:pPr>
    <w:rPr>
      <w:sz w:val="24"/>
      <w:szCs w:val="24"/>
      <w:lang w:eastAsia="lv-LV"/>
    </w:rPr>
  </w:style>
  <w:style w:type="character" w:customStyle="1" w:styleId="FontStyle20">
    <w:name w:val="Font Style20"/>
    <w:rsid w:val="00E23C6A"/>
    <w:rPr>
      <w:rFonts w:ascii="Times New Roman" w:hAnsi="Times New Roman" w:cs="Times New Roman"/>
      <w:sz w:val="22"/>
      <w:szCs w:val="22"/>
    </w:rPr>
  </w:style>
  <w:style w:type="paragraph" w:customStyle="1" w:styleId="CharChar">
    <w:name w:val="Char Char"/>
    <w:basedOn w:val="Parasts"/>
    <w:rsid w:val="00652302"/>
    <w:pPr>
      <w:spacing w:after="160" w:line="240" w:lineRule="exact"/>
    </w:pPr>
    <w:rPr>
      <w:rFonts w:ascii="Tahoma" w:hAnsi="Tahoma"/>
      <w:lang w:val="en-US" w:eastAsia="en-US"/>
    </w:rPr>
  </w:style>
  <w:style w:type="paragraph" w:customStyle="1" w:styleId="L-2">
    <w:name w:val="L-2"/>
    <w:basedOn w:val="Parasts"/>
    <w:rsid w:val="002C6DA6"/>
    <w:pPr>
      <w:tabs>
        <w:tab w:val="left" w:pos="851"/>
      </w:tabs>
      <w:spacing w:line="360" w:lineRule="auto"/>
      <w:jc w:val="both"/>
    </w:pPr>
    <w:rPr>
      <w:rFonts w:eastAsia="Calibri"/>
      <w:lang w:eastAsia="lv-LV" w:bidi="lo-LA"/>
    </w:rPr>
  </w:style>
  <w:style w:type="paragraph" w:customStyle="1" w:styleId="CharChar1">
    <w:name w:val="Char Char1"/>
    <w:basedOn w:val="Parasts"/>
    <w:rsid w:val="00C93E83"/>
    <w:pPr>
      <w:spacing w:after="160" w:line="240" w:lineRule="exact"/>
    </w:pPr>
    <w:rPr>
      <w:rFonts w:ascii="Tahoma" w:hAnsi="Tahoma"/>
      <w:lang w:val="en-US" w:eastAsia="en-US"/>
    </w:rPr>
  </w:style>
  <w:style w:type="paragraph" w:styleId="Nosaukums">
    <w:name w:val="Title"/>
    <w:basedOn w:val="Parasts"/>
    <w:link w:val="NosaukumsRakstz"/>
    <w:qFormat/>
    <w:rsid w:val="00C7058C"/>
    <w:pPr>
      <w:jc w:val="center"/>
    </w:pPr>
    <w:rPr>
      <w:rFonts w:ascii="Dutch TL" w:hAnsi="Dutch TL"/>
      <w:b/>
      <w:sz w:val="32"/>
      <w:szCs w:val="24"/>
      <w:lang w:val="en-US" w:eastAsia="en-US"/>
    </w:rPr>
  </w:style>
  <w:style w:type="character" w:customStyle="1" w:styleId="NosaukumsRakstz">
    <w:name w:val="Nosaukums Rakstz."/>
    <w:link w:val="Nosaukums"/>
    <w:rsid w:val="00C7058C"/>
    <w:rPr>
      <w:rFonts w:ascii="Dutch TL" w:hAnsi="Dutch TL"/>
      <w:b/>
      <w:sz w:val="32"/>
      <w:szCs w:val="24"/>
      <w:lang w:val="en-US" w:eastAsia="en-US" w:bidi="ar-SA"/>
    </w:rPr>
  </w:style>
  <w:style w:type="character" w:styleId="Komentraatsauce">
    <w:name w:val="annotation reference"/>
    <w:semiHidden/>
    <w:rsid w:val="00C7058C"/>
    <w:rPr>
      <w:sz w:val="16"/>
      <w:szCs w:val="16"/>
    </w:rPr>
  </w:style>
  <w:style w:type="paragraph" w:styleId="Komentrateksts">
    <w:name w:val="annotation text"/>
    <w:basedOn w:val="Parasts"/>
    <w:link w:val="KomentratekstsRakstz"/>
    <w:rsid w:val="00C7058C"/>
  </w:style>
  <w:style w:type="paragraph" w:styleId="Komentratma">
    <w:name w:val="annotation subject"/>
    <w:basedOn w:val="Komentrateksts"/>
    <w:next w:val="Komentrateksts"/>
    <w:semiHidden/>
    <w:rsid w:val="00C7058C"/>
    <w:rPr>
      <w:b/>
      <w:bCs/>
    </w:rPr>
  </w:style>
  <w:style w:type="paragraph" w:styleId="Balonteksts">
    <w:name w:val="Balloon Text"/>
    <w:basedOn w:val="Parasts"/>
    <w:semiHidden/>
    <w:rsid w:val="00C7058C"/>
    <w:rPr>
      <w:rFonts w:ascii="Tahoma" w:hAnsi="Tahoma" w:cs="Tahoma"/>
      <w:sz w:val="16"/>
      <w:szCs w:val="16"/>
    </w:rPr>
  </w:style>
  <w:style w:type="paragraph" w:styleId="Sarakstarindkopa">
    <w:name w:val="List Paragraph"/>
    <w:aliases w:val="Saistīto dokumentu saraksts,Normal bullet 2,Bullet list,List Paragraph1,Syle 1,Numurets,Strip,H&amp;P List Paragraph"/>
    <w:basedOn w:val="Parasts"/>
    <w:link w:val="SarakstarindkopaRakstz"/>
    <w:qFormat/>
    <w:rsid w:val="00883ECB"/>
    <w:pPr>
      <w:spacing w:after="200" w:line="276" w:lineRule="auto"/>
      <w:ind w:left="720"/>
    </w:pPr>
    <w:rPr>
      <w:rFonts w:ascii="Calibri" w:hAnsi="Calibri"/>
      <w:sz w:val="22"/>
      <w:szCs w:val="22"/>
      <w:lang w:eastAsia="en-US"/>
    </w:rPr>
  </w:style>
  <w:style w:type="paragraph" w:styleId="Galvene">
    <w:name w:val="header"/>
    <w:basedOn w:val="Parasts"/>
    <w:link w:val="GalveneRakstz"/>
    <w:rsid w:val="007249C8"/>
    <w:pPr>
      <w:widowControl w:val="0"/>
      <w:tabs>
        <w:tab w:val="center" w:pos="4153"/>
        <w:tab w:val="right" w:pos="8306"/>
      </w:tabs>
    </w:pPr>
    <w:rPr>
      <w:sz w:val="24"/>
      <w:szCs w:val="24"/>
      <w:lang w:eastAsia="lv-LV"/>
    </w:rPr>
  </w:style>
  <w:style w:type="paragraph" w:customStyle="1" w:styleId="naisf">
    <w:name w:val="naisf"/>
    <w:basedOn w:val="Parasts"/>
    <w:rsid w:val="007249C8"/>
    <w:pPr>
      <w:spacing w:before="100" w:beforeAutospacing="1" w:after="100" w:afterAutospacing="1"/>
      <w:jc w:val="both"/>
    </w:pPr>
    <w:rPr>
      <w:sz w:val="24"/>
      <w:szCs w:val="24"/>
      <w:lang w:eastAsia="lv-LV"/>
    </w:rPr>
  </w:style>
  <w:style w:type="character" w:customStyle="1" w:styleId="GalveneRakstz">
    <w:name w:val="Galvene Rakstz."/>
    <w:link w:val="Galvene"/>
    <w:rsid w:val="007249C8"/>
    <w:rPr>
      <w:sz w:val="24"/>
      <w:szCs w:val="24"/>
      <w:lang w:val="lv-LV" w:eastAsia="lv-LV" w:bidi="ar-SA"/>
    </w:rPr>
  </w:style>
  <w:style w:type="paragraph" w:styleId="Apakvirsraksts">
    <w:name w:val="Subtitle"/>
    <w:basedOn w:val="Parasts"/>
    <w:link w:val="ApakvirsrakstsRakstz"/>
    <w:qFormat/>
    <w:rsid w:val="00B7288B"/>
    <w:pPr>
      <w:jc w:val="center"/>
    </w:pPr>
    <w:rPr>
      <w:b/>
      <w:i/>
      <w:sz w:val="32"/>
      <w:lang w:val="en-AU" w:eastAsia="lv-LV"/>
    </w:rPr>
  </w:style>
  <w:style w:type="character" w:customStyle="1" w:styleId="Char1">
    <w:name w:val="Char1"/>
    <w:rsid w:val="007A21CB"/>
    <w:rPr>
      <w:rFonts w:ascii="Dutch TL" w:hAnsi="Dutch TL"/>
      <w:b/>
      <w:sz w:val="32"/>
      <w:szCs w:val="24"/>
      <w:lang w:val="en-US" w:eastAsia="en-US" w:bidi="ar-SA"/>
    </w:rPr>
  </w:style>
  <w:style w:type="character" w:customStyle="1" w:styleId="Char2">
    <w:name w:val="Char2"/>
    <w:rsid w:val="00227E8E"/>
    <w:rPr>
      <w:rFonts w:ascii="Dutch TL" w:hAnsi="Dutch TL"/>
      <w:b/>
      <w:sz w:val="32"/>
      <w:szCs w:val="24"/>
      <w:lang w:val="en-US" w:eastAsia="en-US" w:bidi="ar-SA"/>
    </w:rPr>
  </w:style>
  <w:style w:type="paragraph" w:styleId="Paraststmeklis">
    <w:name w:val="Normal (Web)"/>
    <w:basedOn w:val="Parasts"/>
    <w:rsid w:val="0002159A"/>
    <w:pPr>
      <w:spacing w:before="100" w:beforeAutospacing="1" w:after="100" w:afterAutospacing="1"/>
    </w:pPr>
    <w:rPr>
      <w:sz w:val="24"/>
      <w:szCs w:val="24"/>
      <w:lang w:eastAsia="lv-LV"/>
    </w:rPr>
  </w:style>
  <w:style w:type="character" w:customStyle="1" w:styleId="FontStyle18">
    <w:name w:val="Font Style18"/>
    <w:rsid w:val="000F2A52"/>
    <w:rPr>
      <w:rFonts w:ascii="Times New Roman" w:hAnsi="Times New Roman" w:cs="Times New Roman"/>
      <w:b/>
      <w:bCs/>
      <w:i/>
      <w:iCs/>
      <w:smallCaps/>
      <w:sz w:val="22"/>
      <w:szCs w:val="22"/>
    </w:rPr>
  </w:style>
  <w:style w:type="paragraph" w:customStyle="1" w:styleId="Style6">
    <w:name w:val="Style6"/>
    <w:basedOn w:val="Parasts"/>
    <w:rsid w:val="000F2A52"/>
    <w:pPr>
      <w:widowControl w:val="0"/>
      <w:autoSpaceDE w:val="0"/>
      <w:autoSpaceDN w:val="0"/>
      <w:adjustRightInd w:val="0"/>
    </w:pPr>
    <w:rPr>
      <w:sz w:val="24"/>
      <w:szCs w:val="24"/>
      <w:lang w:eastAsia="lv-LV"/>
    </w:rPr>
  </w:style>
  <w:style w:type="character" w:customStyle="1" w:styleId="FontStyle15">
    <w:name w:val="Font Style15"/>
    <w:rsid w:val="000F2A52"/>
    <w:rPr>
      <w:rFonts w:ascii="Times New Roman" w:hAnsi="Times New Roman" w:cs="Times New Roman"/>
      <w:i/>
      <w:iCs/>
      <w:smallCaps/>
      <w:sz w:val="18"/>
      <w:szCs w:val="18"/>
    </w:rPr>
  </w:style>
  <w:style w:type="character" w:customStyle="1" w:styleId="FontStyle16">
    <w:name w:val="Font Style16"/>
    <w:rsid w:val="000F2A52"/>
    <w:rPr>
      <w:rFonts w:ascii="Times New Roman" w:hAnsi="Times New Roman" w:cs="Times New Roman"/>
      <w:smallCaps/>
      <w:sz w:val="18"/>
      <w:szCs w:val="18"/>
    </w:rPr>
  </w:style>
  <w:style w:type="character" w:customStyle="1" w:styleId="FontStyle17">
    <w:name w:val="Font Style17"/>
    <w:rsid w:val="000F2A52"/>
    <w:rPr>
      <w:rFonts w:ascii="Times New Roman" w:hAnsi="Times New Roman" w:cs="Times New Roman"/>
      <w:sz w:val="18"/>
      <w:szCs w:val="18"/>
    </w:rPr>
  </w:style>
  <w:style w:type="paragraph" w:customStyle="1" w:styleId="Style8">
    <w:name w:val="Style8"/>
    <w:basedOn w:val="Parasts"/>
    <w:rsid w:val="002D43A0"/>
    <w:pPr>
      <w:widowControl w:val="0"/>
      <w:autoSpaceDE w:val="0"/>
      <w:autoSpaceDN w:val="0"/>
      <w:adjustRightInd w:val="0"/>
      <w:spacing w:line="274" w:lineRule="exact"/>
      <w:jc w:val="both"/>
    </w:pPr>
    <w:rPr>
      <w:sz w:val="24"/>
      <w:szCs w:val="24"/>
      <w:lang w:eastAsia="lv-LV"/>
    </w:rPr>
  </w:style>
  <w:style w:type="character" w:customStyle="1" w:styleId="apple-style-span">
    <w:name w:val="apple-style-span"/>
    <w:basedOn w:val="Noklusjumarindkopasfonts"/>
    <w:rsid w:val="002D43A0"/>
  </w:style>
  <w:style w:type="paragraph" w:customStyle="1" w:styleId="Style10">
    <w:name w:val="Style10"/>
    <w:basedOn w:val="Parasts"/>
    <w:rsid w:val="00F3769B"/>
    <w:pPr>
      <w:widowControl w:val="0"/>
      <w:autoSpaceDE w:val="0"/>
      <w:autoSpaceDN w:val="0"/>
      <w:adjustRightInd w:val="0"/>
    </w:pPr>
    <w:rPr>
      <w:sz w:val="24"/>
      <w:szCs w:val="24"/>
      <w:lang w:eastAsia="lv-LV"/>
    </w:rPr>
  </w:style>
  <w:style w:type="character" w:customStyle="1" w:styleId="FontStyle19">
    <w:name w:val="Font Style19"/>
    <w:rsid w:val="002E0EB9"/>
    <w:rPr>
      <w:rFonts w:ascii="Times New Roman" w:hAnsi="Times New Roman" w:cs="Times New Roman"/>
      <w:b/>
      <w:bCs/>
      <w:sz w:val="24"/>
      <w:szCs w:val="24"/>
    </w:rPr>
  </w:style>
  <w:style w:type="paragraph" w:customStyle="1" w:styleId="CharChar0">
    <w:name w:val="Знак Char Знак Char Знак"/>
    <w:basedOn w:val="Parasts"/>
    <w:rsid w:val="003D6534"/>
    <w:pPr>
      <w:spacing w:after="160" w:line="240" w:lineRule="exact"/>
    </w:pPr>
    <w:rPr>
      <w:rFonts w:ascii="Tahoma" w:hAnsi="Tahoma"/>
      <w:lang w:val="en-US" w:eastAsia="en-US"/>
    </w:rPr>
  </w:style>
  <w:style w:type="character" w:customStyle="1" w:styleId="HeaderChar">
    <w:name w:val="Header Char"/>
    <w:rsid w:val="00216002"/>
    <w:rPr>
      <w:sz w:val="24"/>
      <w:szCs w:val="24"/>
      <w:lang w:val="lv-LV" w:eastAsia="lv-LV" w:bidi="ar-SA"/>
    </w:rPr>
  </w:style>
  <w:style w:type="paragraph" w:customStyle="1" w:styleId="TableContents">
    <w:name w:val="Table Contents"/>
    <w:basedOn w:val="Parasts"/>
    <w:rsid w:val="001F2828"/>
    <w:pPr>
      <w:widowControl w:val="0"/>
      <w:suppressLineNumbers/>
      <w:suppressAutoHyphens/>
    </w:pPr>
    <w:rPr>
      <w:rFonts w:eastAsia="Lucida Sans Unicode"/>
      <w:sz w:val="24"/>
      <w:lang w:eastAsia="lv-LV"/>
    </w:rPr>
  </w:style>
  <w:style w:type="paragraph" w:customStyle="1" w:styleId="Char4">
    <w:name w:val="Char4"/>
    <w:basedOn w:val="Parasts"/>
    <w:rsid w:val="001F2828"/>
    <w:pPr>
      <w:spacing w:after="160" w:line="240" w:lineRule="exact"/>
    </w:pPr>
    <w:rPr>
      <w:rFonts w:ascii="Tahoma" w:hAnsi="Tahoma"/>
      <w:lang w:val="en-US" w:eastAsia="en-US"/>
    </w:rPr>
  </w:style>
  <w:style w:type="character" w:styleId="Izteiksmgs">
    <w:name w:val="Strong"/>
    <w:basedOn w:val="Noklusjumarindkopasfonts"/>
    <w:uiPriority w:val="22"/>
    <w:qFormat/>
    <w:rsid w:val="00332219"/>
    <w:rPr>
      <w:b/>
      <w:bCs/>
    </w:rPr>
  </w:style>
  <w:style w:type="character" w:customStyle="1" w:styleId="Virsraksts1Rakstz">
    <w:name w:val="Virsraksts 1 Rakstz."/>
    <w:basedOn w:val="Noklusjumarindkopasfonts"/>
    <w:link w:val="Virsraksts1"/>
    <w:rsid w:val="00C07443"/>
    <w:rPr>
      <w:b/>
      <w:sz w:val="28"/>
      <w:lang w:eastAsia="ru-RU"/>
    </w:rPr>
  </w:style>
  <w:style w:type="character" w:customStyle="1" w:styleId="Virsraksts2Rakstz">
    <w:name w:val="Virsraksts 2 Rakstz."/>
    <w:basedOn w:val="Noklusjumarindkopasfonts"/>
    <w:link w:val="Virsraksts2"/>
    <w:rsid w:val="00C07443"/>
    <w:rPr>
      <w:b/>
      <w:sz w:val="32"/>
      <w:lang w:eastAsia="ru-RU"/>
    </w:rPr>
  </w:style>
  <w:style w:type="character" w:customStyle="1" w:styleId="Virsraksts3Rakstz">
    <w:name w:val="Virsraksts 3 Rakstz."/>
    <w:basedOn w:val="Noklusjumarindkopasfonts"/>
    <w:link w:val="Virsraksts3"/>
    <w:rsid w:val="00C07443"/>
    <w:rPr>
      <w:b/>
      <w:sz w:val="24"/>
      <w:lang w:eastAsia="ru-RU"/>
    </w:rPr>
  </w:style>
  <w:style w:type="paragraph" w:customStyle="1" w:styleId="CharChar4">
    <w:name w:val="Char Char4"/>
    <w:basedOn w:val="Parasts"/>
    <w:rsid w:val="00414156"/>
    <w:pPr>
      <w:spacing w:after="160" w:line="240" w:lineRule="exact"/>
    </w:pPr>
    <w:rPr>
      <w:rFonts w:ascii="Tahoma" w:hAnsi="Tahoma"/>
      <w:lang w:val="en-US" w:eastAsia="en-US"/>
    </w:rPr>
  </w:style>
  <w:style w:type="character" w:customStyle="1" w:styleId="KomentratekstsRakstz">
    <w:name w:val="Komentāra teksts Rakstz."/>
    <w:link w:val="Komentrateksts"/>
    <w:uiPriority w:val="99"/>
    <w:rsid w:val="00296A21"/>
    <w:rPr>
      <w:lang w:eastAsia="ru-RU"/>
    </w:rPr>
  </w:style>
  <w:style w:type="paragraph" w:styleId="Parakstszemobjekta">
    <w:name w:val="caption"/>
    <w:aliases w:val="Char"/>
    <w:basedOn w:val="Parasts"/>
    <w:next w:val="Parasts"/>
    <w:link w:val="ParakstszemobjektaRakstz"/>
    <w:qFormat/>
    <w:rsid w:val="00296A21"/>
    <w:pPr>
      <w:spacing w:after="200"/>
    </w:pPr>
    <w:rPr>
      <w:rFonts w:ascii="Calibri" w:eastAsia="Calibri" w:hAnsi="Calibri"/>
      <w:b/>
      <w:bCs/>
      <w:color w:val="4F81BD"/>
      <w:sz w:val="18"/>
      <w:szCs w:val="18"/>
      <w:lang w:eastAsia="en-US"/>
    </w:rPr>
  </w:style>
  <w:style w:type="character" w:customStyle="1" w:styleId="ParakstszemobjektaRakstz">
    <w:name w:val="Paraksts zem objekta Rakstz."/>
    <w:aliases w:val="Char Rakstz."/>
    <w:link w:val="Parakstszemobjekta"/>
    <w:rsid w:val="00296A21"/>
    <w:rPr>
      <w:rFonts w:ascii="Calibri" w:eastAsia="Calibri" w:hAnsi="Calibri"/>
      <w:b/>
      <w:bCs/>
      <w:color w:val="4F81BD"/>
      <w:sz w:val="18"/>
      <w:szCs w:val="18"/>
      <w:lang w:eastAsia="en-US"/>
    </w:rPr>
  </w:style>
  <w:style w:type="paragraph" w:customStyle="1" w:styleId="Normalnum">
    <w:name w:val="Normal num"/>
    <w:basedOn w:val="Parasts"/>
    <w:rsid w:val="006C5A1F"/>
    <w:pPr>
      <w:widowControl w:val="0"/>
      <w:suppressAutoHyphens/>
    </w:pPr>
    <w:rPr>
      <w:rFonts w:eastAsia="Lucida Sans Unicode"/>
      <w:sz w:val="24"/>
    </w:rPr>
  </w:style>
  <w:style w:type="paragraph" w:styleId="Pamatteksts2">
    <w:name w:val="Body Text 2"/>
    <w:basedOn w:val="Parasts"/>
    <w:link w:val="Pamatteksts2Rakstz"/>
    <w:rsid w:val="001711A2"/>
    <w:pPr>
      <w:spacing w:after="120" w:line="480" w:lineRule="auto"/>
    </w:pPr>
    <w:rPr>
      <w:sz w:val="24"/>
      <w:szCs w:val="24"/>
      <w:lang w:eastAsia="en-US"/>
    </w:rPr>
  </w:style>
  <w:style w:type="character" w:customStyle="1" w:styleId="Pamatteksts2Rakstz">
    <w:name w:val="Pamatteksts 2 Rakstz."/>
    <w:basedOn w:val="Noklusjumarindkopasfonts"/>
    <w:link w:val="Pamatteksts2"/>
    <w:rsid w:val="001711A2"/>
    <w:rPr>
      <w:sz w:val="24"/>
      <w:szCs w:val="24"/>
      <w:lang w:eastAsia="en-US"/>
    </w:rPr>
  </w:style>
  <w:style w:type="character" w:customStyle="1" w:styleId="PamattekstsRakstz">
    <w:name w:val="Pamatteksts Rakstz."/>
    <w:basedOn w:val="Noklusjumarindkopasfonts"/>
    <w:link w:val="Pamatteksts"/>
    <w:rsid w:val="00140D56"/>
    <w:rPr>
      <w:sz w:val="24"/>
      <w:lang w:eastAsia="ru-RU"/>
    </w:rPr>
  </w:style>
  <w:style w:type="character" w:customStyle="1" w:styleId="apple-converted-space">
    <w:name w:val="apple-converted-space"/>
    <w:basedOn w:val="Noklusjumarindkopasfonts"/>
    <w:rsid w:val="00140D56"/>
  </w:style>
  <w:style w:type="paragraph" w:styleId="Pamattekstaatkpe2">
    <w:name w:val="Body Text Indent 2"/>
    <w:basedOn w:val="Parasts"/>
    <w:link w:val="Pamattekstaatkpe2Rakstz"/>
    <w:uiPriority w:val="99"/>
    <w:semiHidden/>
    <w:unhideWhenUsed/>
    <w:rsid w:val="00DD2EC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DD2EC5"/>
    <w:rPr>
      <w:lang w:eastAsia="ru-RU"/>
    </w:rPr>
  </w:style>
  <w:style w:type="paragraph" w:styleId="Pamattekstaatkpe3">
    <w:name w:val="Body Text Indent 3"/>
    <w:basedOn w:val="Parasts"/>
    <w:link w:val="Pamattekstaatkpe3Rakstz"/>
    <w:uiPriority w:val="99"/>
    <w:semiHidden/>
    <w:unhideWhenUsed/>
    <w:rsid w:val="00DD2EC5"/>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D2EC5"/>
    <w:rPr>
      <w:sz w:val="16"/>
      <w:szCs w:val="16"/>
      <w:lang w:eastAsia="ru-RU"/>
    </w:rPr>
  </w:style>
  <w:style w:type="paragraph" w:styleId="Saturs4">
    <w:name w:val="toc 4"/>
    <w:basedOn w:val="Parasts"/>
    <w:next w:val="Parasts"/>
    <w:autoRedefine/>
    <w:rsid w:val="00DD2EC5"/>
    <w:pPr>
      <w:ind w:left="720"/>
    </w:pPr>
    <w:rPr>
      <w:sz w:val="24"/>
      <w:szCs w:val="24"/>
      <w:lang w:eastAsia="en-US"/>
    </w:rPr>
  </w:style>
  <w:style w:type="paragraph" w:styleId="Saraksts">
    <w:name w:val="List"/>
    <w:basedOn w:val="Parasts"/>
    <w:rsid w:val="00DD2EC5"/>
    <w:pPr>
      <w:suppressAutoHyphens/>
      <w:ind w:left="283" w:hanging="283"/>
    </w:pPr>
    <w:rPr>
      <w:rFonts w:ascii="Arial" w:hAnsi="Arial"/>
      <w:lang w:val="de-DE" w:eastAsia="ar-SA"/>
    </w:rPr>
  </w:style>
  <w:style w:type="character" w:customStyle="1" w:styleId="ApakvirsrakstsRakstz">
    <w:name w:val="Apakšvirsraksts Rakstz."/>
    <w:link w:val="Apakvirsraksts"/>
    <w:rsid w:val="00DD2EC5"/>
    <w:rPr>
      <w:b/>
      <w:i/>
      <w:sz w:val="32"/>
      <w:lang w:val="en-AU"/>
    </w:rPr>
  </w:style>
  <w:style w:type="paragraph" w:styleId="Bezatstarpm">
    <w:name w:val="No Spacing"/>
    <w:qFormat/>
    <w:rsid w:val="0091111E"/>
    <w:rPr>
      <w:rFonts w:eastAsia="Calibri"/>
      <w:sz w:val="24"/>
      <w:szCs w:val="22"/>
      <w:lang w:eastAsia="en-US"/>
    </w:rPr>
  </w:style>
  <w:style w:type="paragraph" w:customStyle="1" w:styleId="CharChar4Char0">
    <w:name w:val="Char Char4 Char"/>
    <w:basedOn w:val="Parasts"/>
    <w:rsid w:val="007B1709"/>
    <w:pPr>
      <w:spacing w:after="160" w:line="240" w:lineRule="exact"/>
    </w:pPr>
    <w:rPr>
      <w:rFonts w:ascii="Tahoma" w:hAnsi="Tahoma"/>
      <w:lang w:val="en-US" w:eastAsia="en-US"/>
    </w:rPr>
  </w:style>
  <w:style w:type="paragraph" w:customStyle="1" w:styleId="ListParagraph2">
    <w:name w:val="List Paragraph2"/>
    <w:basedOn w:val="Parasts"/>
    <w:uiPriority w:val="99"/>
    <w:qFormat/>
    <w:rsid w:val="000A3A0C"/>
    <w:pPr>
      <w:suppressAutoHyphens/>
      <w:ind w:left="720"/>
    </w:pPr>
    <w:rPr>
      <w:sz w:val="24"/>
      <w:szCs w:val="24"/>
      <w:lang w:val="en-GB" w:eastAsia="ar-SA"/>
    </w:rPr>
  </w:style>
  <w:style w:type="paragraph" w:customStyle="1" w:styleId="Punkts">
    <w:name w:val="Punkts"/>
    <w:basedOn w:val="Parasts"/>
    <w:next w:val="Apakpunkts"/>
    <w:rsid w:val="006A6D19"/>
    <w:pPr>
      <w:numPr>
        <w:numId w:val="3"/>
      </w:numPr>
    </w:pPr>
    <w:rPr>
      <w:rFonts w:ascii="Arial" w:hAnsi="Arial"/>
      <w:b/>
      <w:szCs w:val="24"/>
      <w:lang w:eastAsia="lv-LV"/>
    </w:rPr>
  </w:style>
  <w:style w:type="paragraph" w:customStyle="1" w:styleId="Apakpunkts">
    <w:name w:val="Apakšpunkts"/>
    <w:basedOn w:val="Parasts"/>
    <w:link w:val="ApakpunktsChar"/>
    <w:rsid w:val="006A6D19"/>
    <w:pPr>
      <w:numPr>
        <w:ilvl w:val="1"/>
        <w:numId w:val="3"/>
      </w:numPr>
    </w:pPr>
    <w:rPr>
      <w:rFonts w:ascii="Arial" w:hAnsi="Arial"/>
      <w:b/>
      <w:szCs w:val="24"/>
      <w:lang w:eastAsia="lv-LV"/>
    </w:rPr>
  </w:style>
  <w:style w:type="paragraph" w:customStyle="1" w:styleId="Paragrfs">
    <w:name w:val="Paragrāfs"/>
    <w:basedOn w:val="Parasts"/>
    <w:next w:val="Parasts"/>
    <w:rsid w:val="006A6D19"/>
    <w:pPr>
      <w:numPr>
        <w:ilvl w:val="2"/>
        <w:numId w:val="3"/>
      </w:numPr>
      <w:jc w:val="both"/>
    </w:pPr>
    <w:rPr>
      <w:rFonts w:ascii="Arial" w:hAnsi="Arial"/>
      <w:szCs w:val="24"/>
      <w:lang w:eastAsia="lv-LV"/>
    </w:rPr>
  </w:style>
  <w:style w:type="character" w:customStyle="1" w:styleId="ApakpunktsChar">
    <w:name w:val="Apakšpunkts Char"/>
    <w:link w:val="Apakpunkts"/>
    <w:rsid w:val="006A6D19"/>
    <w:rPr>
      <w:rFonts w:ascii="Arial" w:hAnsi="Arial"/>
      <w:b/>
      <w:szCs w:val="24"/>
    </w:rPr>
  </w:style>
  <w:style w:type="paragraph" w:customStyle="1" w:styleId="Rindkopa">
    <w:name w:val="Rindkopa"/>
    <w:basedOn w:val="Parasts"/>
    <w:next w:val="Punkts"/>
    <w:rsid w:val="00AE5108"/>
    <w:pPr>
      <w:ind w:left="851"/>
      <w:jc w:val="both"/>
    </w:pPr>
    <w:rPr>
      <w:rFonts w:ascii="Arial" w:hAnsi="Arial"/>
      <w:szCs w:val="24"/>
      <w:lang w:eastAsia="lv-LV"/>
    </w:rPr>
  </w:style>
  <w:style w:type="character" w:customStyle="1" w:styleId="doclead">
    <w:name w:val="doclead"/>
    <w:uiPriority w:val="99"/>
    <w:rsid w:val="00C9252A"/>
    <w:rPr>
      <w:rFonts w:cs="Times New Roman"/>
    </w:rPr>
  </w:style>
  <w:style w:type="paragraph" w:customStyle="1" w:styleId="MediumShading1-Accent11">
    <w:name w:val="Medium Shading 1 - Accent 11"/>
    <w:uiPriority w:val="1"/>
    <w:qFormat/>
    <w:rsid w:val="009D077B"/>
    <w:rPr>
      <w:sz w:val="24"/>
      <w:szCs w:val="24"/>
      <w:lang w:eastAsia="en-US"/>
    </w:rPr>
  </w:style>
  <w:style w:type="character" w:styleId="Izclums">
    <w:name w:val="Emphasis"/>
    <w:uiPriority w:val="20"/>
    <w:qFormat/>
    <w:rsid w:val="00C77274"/>
    <w:rPr>
      <w:i/>
      <w:iCs/>
    </w:rPr>
  </w:style>
  <w:style w:type="character" w:customStyle="1" w:styleId="SarakstarindkopaRakstz">
    <w:name w:val="Saraksta rindkopa Rakstz."/>
    <w:aliases w:val="Saistīto dokumentu saraksts Rakstz.,Normal bullet 2 Rakstz.,Bullet list Rakstz.,List Paragraph1 Rakstz.,Syle 1 Rakstz.,Numurets Rakstz.,Strip Rakstz.,H&amp;P List Paragraph Rakstz."/>
    <w:link w:val="Sarakstarindkopa"/>
    <w:rsid w:val="00EF41C2"/>
    <w:rPr>
      <w:rFonts w:ascii="Calibri" w:hAnsi="Calibri"/>
      <w:sz w:val="22"/>
      <w:szCs w:val="22"/>
      <w:lang w:eastAsia="en-US"/>
    </w:rPr>
  </w:style>
  <w:style w:type="character" w:customStyle="1" w:styleId="PamattekstsaratkpiRakstz">
    <w:name w:val="Pamatteksts ar atkāpi Rakstz."/>
    <w:basedOn w:val="Noklusjumarindkopasfonts"/>
    <w:link w:val="Pamattekstsaratkpi"/>
    <w:rsid w:val="00CB3C5D"/>
    <w:rPr>
      <w:sz w:val="24"/>
      <w:lang w:eastAsia="ru-RU"/>
    </w:rPr>
  </w:style>
  <w:style w:type="paragraph" w:customStyle="1" w:styleId="CharChar1CharChar">
    <w:name w:val="Char Char1 Char Char"/>
    <w:basedOn w:val="Parasts"/>
    <w:rsid w:val="00006756"/>
    <w:pPr>
      <w:spacing w:after="160" w:line="240" w:lineRule="exact"/>
    </w:pPr>
    <w:rPr>
      <w:rFonts w:ascii="Tahoma" w:hAnsi="Tahoma"/>
      <w:lang w:val="en-US" w:eastAsia="en-US"/>
    </w:rPr>
  </w:style>
  <w:style w:type="paragraph" w:customStyle="1" w:styleId="Char4Char">
    <w:name w:val="Char4 Char"/>
    <w:basedOn w:val="Parasts"/>
    <w:rsid w:val="00006756"/>
    <w:pPr>
      <w:spacing w:after="160" w:line="240" w:lineRule="exact"/>
    </w:pPr>
    <w:rPr>
      <w:rFonts w:ascii="Tahoma" w:hAnsi="Tahoma"/>
      <w:lang w:val="en-US" w:eastAsia="en-US"/>
    </w:rPr>
  </w:style>
  <w:style w:type="paragraph" w:customStyle="1" w:styleId="tv213">
    <w:name w:val="tv213"/>
    <w:basedOn w:val="Parasts"/>
    <w:rsid w:val="00006756"/>
    <w:pPr>
      <w:spacing w:before="100" w:beforeAutospacing="1" w:after="100" w:afterAutospacing="1"/>
    </w:pPr>
    <w:rPr>
      <w:sz w:val="24"/>
      <w:szCs w:val="24"/>
      <w:lang w:eastAsia="lv-LV"/>
    </w:rPr>
  </w:style>
  <w:style w:type="paragraph" w:styleId="Prskatjums">
    <w:name w:val="Revision"/>
    <w:hidden/>
    <w:uiPriority w:val="99"/>
    <w:semiHidden/>
    <w:rsid w:val="00006756"/>
    <w:rPr>
      <w:lang w:val="en-GB" w:eastAsia="ru-RU"/>
    </w:rPr>
  </w:style>
  <w:style w:type="paragraph" w:customStyle="1" w:styleId="Pamatstils1rinda">
    <w:name w:val="Pamatstils 1 rinda"/>
    <w:basedOn w:val="Parasts"/>
    <w:link w:val="Pamatstils1rindaChar"/>
    <w:rsid w:val="00FD7E32"/>
    <w:pPr>
      <w:jc w:val="both"/>
    </w:pPr>
    <w:rPr>
      <w:rFonts w:ascii="Arial" w:hAnsi="Arial"/>
      <w:sz w:val="24"/>
      <w:szCs w:val="24"/>
      <w:lang w:val="x-none" w:eastAsia="en-US"/>
    </w:rPr>
  </w:style>
  <w:style w:type="character" w:customStyle="1" w:styleId="Pamatstils1rindaChar">
    <w:name w:val="Pamatstils 1 rinda Char"/>
    <w:link w:val="Pamatstils1rinda"/>
    <w:rsid w:val="00FD7E32"/>
    <w:rPr>
      <w:rFonts w:ascii="Arial" w:hAnsi="Arial"/>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2485">
      <w:bodyDiv w:val="1"/>
      <w:marLeft w:val="0"/>
      <w:marRight w:val="0"/>
      <w:marTop w:val="0"/>
      <w:marBottom w:val="0"/>
      <w:divBdr>
        <w:top w:val="none" w:sz="0" w:space="0" w:color="auto"/>
        <w:left w:val="none" w:sz="0" w:space="0" w:color="auto"/>
        <w:bottom w:val="none" w:sz="0" w:space="0" w:color="auto"/>
        <w:right w:val="none" w:sz="0" w:space="0" w:color="auto"/>
      </w:divBdr>
    </w:div>
    <w:div w:id="79644128">
      <w:bodyDiv w:val="1"/>
      <w:marLeft w:val="0"/>
      <w:marRight w:val="0"/>
      <w:marTop w:val="0"/>
      <w:marBottom w:val="0"/>
      <w:divBdr>
        <w:top w:val="none" w:sz="0" w:space="0" w:color="auto"/>
        <w:left w:val="none" w:sz="0" w:space="0" w:color="auto"/>
        <w:bottom w:val="none" w:sz="0" w:space="0" w:color="auto"/>
        <w:right w:val="none" w:sz="0" w:space="0" w:color="auto"/>
      </w:divBdr>
    </w:div>
    <w:div w:id="106854582">
      <w:bodyDiv w:val="1"/>
      <w:marLeft w:val="0"/>
      <w:marRight w:val="0"/>
      <w:marTop w:val="0"/>
      <w:marBottom w:val="0"/>
      <w:divBdr>
        <w:top w:val="none" w:sz="0" w:space="0" w:color="auto"/>
        <w:left w:val="none" w:sz="0" w:space="0" w:color="auto"/>
        <w:bottom w:val="none" w:sz="0" w:space="0" w:color="auto"/>
        <w:right w:val="none" w:sz="0" w:space="0" w:color="auto"/>
      </w:divBdr>
    </w:div>
    <w:div w:id="116608527">
      <w:bodyDiv w:val="1"/>
      <w:marLeft w:val="0"/>
      <w:marRight w:val="0"/>
      <w:marTop w:val="0"/>
      <w:marBottom w:val="0"/>
      <w:divBdr>
        <w:top w:val="none" w:sz="0" w:space="0" w:color="auto"/>
        <w:left w:val="none" w:sz="0" w:space="0" w:color="auto"/>
        <w:bottom w:val="none" w:sz="0" w:space="0" w:color="auto"/>
        <w:right w:val="none" w:sz="0" w:space="0" w:color="auto"/>
      </w:divBdr>
    </w:div>
    <w:div w:id="150297857">
      <w:bodyDiv w:val="1"/>
      <w:marLeft w:val="0"/>
      <w:marRight w:val="0"/>
      <w:marTop w:val="0"/>
      <w:marBottom w:val="0"/>
      <w:divBdr>
        <w:top w:val="none" w:sz="0" w:space="0" w:color="auto"/>
        <w:left w:val="none" w:sz="0" w:space="0" w:color="auto"/>
        <w:bottom w:val="none" w:sz="0" w:space="0" w:color="auto"/>
        <w:right w:val="none" w:sz="0" w:space="0" w:color="auto"/>
      </w:divBdr>
    </w:div>
    <w:div w:id="253436878">
      <w:bodyDiv w:val="1"/>
      <w:marLeft w:val="0"/>
      <w:marRight w:val="0"/>
      <w:marTop w:val="0"/>
      <w:marBottom w:val="0"/>
      <w:divBdr>
        <w:top w:val="none" w:sz="0" w:space="0" w:color="auto"/>
        <w:left w:val="none" w:sz="0" w:space="0" w:color="auto"/>
        <w:bottom w:val="none" w:sz="0" w:space="0" w:color="auto"/>
        <w:right w:val="none" w:sz="0" w:space="0" w:color="auto"/>
      </w:divBdr>
    </w:div>
    <w:div w:id="268195938">
      <w:bodyDiv w:val="1"/>
      <w:marLeft w:val="0"/>
      <w:marRight w:val="0"/>
      <w:marTop w:val="0"/>
      <w:marBottom w:val="0"/>
      <w:divBdr>
        <w:top w:val="none" w:sz="0" w:space="0" w:color="auto"/>
        <w:left w:val="none" w:sz="0" w:space="0" w:color="auto"/>
        <w:bottom w:val="none" w:sz="0" w:space="0" w:color="auto"/>
        <w:right w:val="none" w:sz="0" w:space="0" w:color="auto"/>
      </w:divBdr>
    </w:div>
    <w:div w:id="298535261">
      <w:bodyDiv w:val="1"/>
      <w:marLeft w:val="0"/>
      <w:marRight w:val="0"/>
      <w:marTop w:val="0"/>
      <w:marBottom w:val="0"/>
      <w:divBdr>
        <w:top w:val="none" w:sz="0" w:space="0" w:color="auto"/>
        <w:left w:val="none" w:sz="0" w:space="0" w:color="auto"/>
        <w:bottom w:val="none" w:sz="0" w:space="0" w:color="auto"/>
        <w:right w:val="none" w:sz="0" w:space="0" w:color="auto"/>
      </w:divBdr>
    </w:div>
    <w:div w:id="327245145">
      <w:bodyDiv w:val="1"/>
      <w:marLeft w:val="0"/>
      <w:marRight w:val="0"/>
      <w:marTop w:val="0"/>
      <w:marBottom w:val="0"/>
      <w:divBdr>
        <w:top w:val="none" w:sz="0" w:space="0" w:color="auto"/>
        <w:left w:val="none" w:sz="0" w:space="0" w:color="auto"/>
        <w:bottom w:val="none" w:sz="0" w:space="0" w:color="auto"/>
        <w:right w:val="none" w:sz="0" w:space="0" w:color="auto"/>
      </w:divBdr>
    </w:div>
    <w:div w:id="530069210">
      <w:bodyDiv w:val="1"/>
      <w:marLeft w:val="0"/>
      <w:marRight w:val="0"/>
      <w:marTop w:val="0"/>
      <w:marBottom w:val="0"/>
      <w:divBdr>
        <w:top w:val="none" w:sz="0" w:space="0" w:color="auto"/>
        <w:left w:val="none" w:sz="0" w:space="0" w:color="auto"/>
        <w:bottom w:val="none" w:sz="0" w:space="0" w:color="auto"/>
        <w:right w:val="none" w:sz="0" w:space="0" w:color="auto"/>
      </w:divBdr>
    </w:div>
    <w:div w:id="549653124">
      <w:bodyDiv w:val="1"/>
      <w:marLeft w:val="0"/>
      <w:marRight w:val="0"/>
      <w:marTop w:val="0"/>
      <w:marBottom w:val="0"/>
      <w:divBdr>
        <w:top w:val="none" w:sz="0" w:space="0" w:color="auto"/>
        <w:left w:val="none" w:sz="0" w:space="0" w:color="auto"/>
        <w:bottom w:val="none" w:sz="0" w:space="0" w:color="auto"/>
        <w:right w:val="none" w:sz="0" w:space="0" w:color="auto"/>
      </w:divBdr>
    </w:div>
    <w:div w:id="629408428">
      <w:bodyDiv w:val="1"/>
      <w:marLeft w:val="0"/>
      <w:marRight w:val="0"/>
      <w:marTop w:val="0"/>
      <w:marBottom w:val="0"/>
      <w:divBdr>
        <w:top w:val="none" w:sz="0" w:space="0" w:color="auto"/>
        <w:left w:val="none" w:sz="0" w:space="0" w:color="auto"/>
        <w:bottom w:val="none" w:sz="0" w:space="0" w:color="auto"/>
        <w:right w:val="none" w:sz="0" w:space="0" w:color="auto"/>
      </w:divBdr>
    </w:div>
    <w:div w:id="642080174">
      <w:bodyDiv w:val="1"/>
      <w:marLeft w:val="0"/>
      <w:marRight w:val="0"/>
      <w:marTop w:val="0"/>
      <w:marBottom w:val="0"/>
      <w:divBdr>
        <w:top w:val="none" w:sz="0" w:space="0" w:color="auto"/>
        <w:left w:val="none" w:sz="0" w:space="0" w:color="auto"/>
        <w:bottom w:val="none" w:sz="0" w:space="0" w:color="auto"/>
        <w:right w:val="none" w:sz="0" w:space="0" w:color="auto"/>
      </w:divBdr>
    </w:div>
    <w:div w:id="696583458">
      <w:bodyDiv w:val="1"/>
      <w:marLeft w:val="0"/>
      <w:marRight w:val="0"/>
      <w:marTop w:val="0"/>
      <w:marBottom w:val="0"/>
      <w:divBdr>
        <w:top w:val="none" w:sz="0" w:space="0" w:color="auto"/>
        <w:left w:val="none" w:sz="0" w:space="0" w:color="auto"/>
        <w:bottom w:val="none" w:sz="0" w:space="0" w:color="auto"/>
        <w:right w:val="none" w:sz="0" w:space="0" w:color="auto"/>
      </w:divBdr>
    </w:div>
    <w:div w:id="861213229">
      <w:bodyDiv w:val="1"/>
      <w:marLeft w:val="0"/>
      <w:marRight w:val="0"/>
      <w:marTop w:val="0"/>
      <w:marBottom w:val="0"/>
      <w:divBdr>
        <w:top w:val="none" w:sz="0" w:space="0" w:color="auto"/>
        <w:left w:val="none" w:sz="0" w:space="0" w:color="auto"/>
        <w:bottom w:val="none" w:sz="0" w:space="0" w:color="auto"/>
        <w:right w:val="none" w:sz="0" w:space="0" w:color="auto"/>
      </w:divBdr>
    </w:div>
    <w:div w:id="864488884">
      <w:bodyDiv w:val="1"/>
      <w:marLeft w:val="0"/>
      <w:marRight w:val="0"/>
      <w:marTop w:val="0"/>
      <w:marBottom w:val="0"/>
      <w:divBdr>
        <w:top w:val="none" w:sz="0" w:space="0" w:color="auto"/>
        <w:left w:val="none" w:sz="0" w:space="0" w:color="auto"/>
        <w:bottom w:val="none" w:sz="0" w:space="0" w:color="auto"/>
        <w:right w:val="none" w:sz="0" w:space="0" w:color="auto"/>
      </w:divBdr>
    </w:div>
    <w:div w:id="974525344">
      <w:bodyDiv w:val="1"/>
      <w:marLeft w:val="0"/>
      <w:marRight w:val="0"/>
      <w:marTop w:val="0"/>
      <w:marBottom w:val="0"/>
      <w:divBdr>
        <w:top w:val="none" w:sz="0" w:space="0" w:color="auto"/>
        <w:left w:val="none" w:sz="0" w:space="0" w:color="auto"/>
        <w:bottom w:val="none" w:sz="0" w:space="0" w:color="auto"/>
        <w:right w:val="none" w:sz="0" w:space="0" w:color="auto"/>
      </w:divBdr>
    </w:div>
    <w:div w:id="1111704403">
      <w:bodyDiv w:val="1"/>
      <w:marLeft w:val="0"/>
      <w:marRight w:val="0"/>
      <w:marTop w:val="0"/>
      <w:marBottom w:val="0"/>
      <w:divBdr>
        <w:top w:val="none" w:sz="0" w:space="0" w:color="auto"/>
        <w:left w:val="none" w:sz="0" w:space="0" w:color="auto"/>
        <w:bottom w:val="none" w:sz="0" w:space="0" w:color="auto"/>
        <w:right w:val="none" w:sz="0" w:space="0" w:color="auto"/>
      </w:divBdr>
    </w:div>
    <w:div w:id="1136679175">
      <w:bodyDiv w:val="1"/>
      <w:marLeft w:val="0"/>
      <w:marRight w:val="0"/>
      <w:marTop w:val="0"/>
      <w:marBottom w:val="0"/>
      <w:divBdr>
        <w:top w:val="none" w:sz="0" w:space="0" w:color="auto"/>
        <w:left w:val="none" w:sz="0" w:space="0" w:color="auto"/>
        <w:bottom w:val="none" w:sz="0" w:space="0" w:color="auto"/>
        <w:right w:val="none" w:sz="0" w:space="0" w:color="auto"/>
      </w:divBdr>
    </w:div>
    <w:div w:id="1179857773">
      <w:bodyDiv w:val="1"/>
      <w:marLeft w:val="0"/>
      <w:marRight w:val="0"/>
      <w:marTop w:val="0"/>
      <w:marBottom w:val="0"/>
      <w:divBdr>
        <w:top w:val="none" w:sz="0" w:space="0" w:color="auto"/>
        <w:left w:val="none" w:sz="0" w:space="0" w:color="auto"/>
        <w:bottom w:val="none" w:sz="0" w:space="0" w:color="auto"/>
        <w:right w:val="none" w:sz="0" w:space="0" w:color="auto"/>
      </w:divBdr>
    </w:div>
    <w:div w:id="1442189154">
      <w:bodyDiv w:val="1"/>
      <w:marLeft w:val="0"/>
      <w:marRight w:val="0"/>
      <w:marTop w:val="0"/>
      <w:marBottom w:val="0"/>
      <w:divBdr>
        <w:top w:val="none" w:sz="0" w:space="0" w:color="auto"/>
        <w:left w:val="none" w:sz="0" w:space="0" w:color="auto"/>
        <w:bottom w:val="none" w:sz="0" w:space="0" w:color="auto"/>
        <w:right w:val="none" w:sz="0" w:space="0" w:color="auto"/>
      </w:divBdr>
    </w:div>
    <w:div w:id="1444153494">
      <w:bodyDiv w:val="1"/>
      <w:marLeft w:val="0"/>
      <w:marRight w:val="0"/>
      <w:marTop w:val="0"/>
      <w:marBottom w:val="0"/>
      <w:divBdr>
        <w:top w:val="none" w:sz="0" w:space="0" w:color="auto"/>
        <w:left w:val="none" w:sz="0" w:space="0" w:color="auto"/>
        <w:bottom w:val="none" w:sz="0" w:space="0" w:color="auto"/>
        <w:right w:val="none" w:sz="0" w:space="0" w:color="auto"/>
      </w:divBdr>
    </w:div>
    <w:div w:id="1524513530">
      <w:bodyDiv w:val="1"/>
      <w:marLeft w:val="0"/>
      <w:marRight w:val="0"/>
      <w:marTop w:val="0"/>
      <w:marBottom w:val="0"/>
      <w:divBdr>
        <w:top w:val="none" w:sz="0" w:space="0" w:color="auto"/>
        <w:left w:val="none" w:sz="0" w:space="0" w:color="auto"/>
        <w:bottom w:val="none" w:sz="0" w:space="0" w:color="auto"/>
        <w:right w:val="none" w:sz="0" w:space="0" w:color="auto"/>
      </w:divBdr>
    </w:div>
    <w:div w:id="1537693342">
      <w:bodyDiv w:val="1"/>
      <w:marLeft w:val="0"/>
      <w:marRight w:val="0"/>
      <w:marTop w:val="0"/>
      <w:marBottom w:val="0"/>
      <w:divBdr>
        <w:top w:val="none" w:sz="0" w:space="0" w:color="auto"/>
        <w:left w:val="none" w:sz="0" w:space="0" w:color="auto"/>
        <w:bottom w:val="none" w:sz="0" w:space="0" w:color="auto"/>
        <w:right w:val="none" w:sz="0" w:space="0" w:color="auto"/>
      </w:divBdr>
    </w:div>
    <w:div w:id="1539120909">
      <w:bodyDiv w:val="1"/>
      <w:marLeft w:val="0"/>
      <w:marRight w:val="0"/>
      <w:marTop w:val="0"/>
      <w:marBottom w:val="0"/>
      <w:divBdr>
        <w:top w:val="none" w:sz="0" w:space="0" w:color="auto"/>
        <w:left w:val="none" w:sz="0" w:space="0" w:color="auto"/>
        <w:bottom w:val="none" w:sz="0" w:space="0" w:color="auto"/>
        <w:right w:val="none" w:sz="0" w:space="0" w:color="auto"/>
      </w:divBdr>
    </w:div>
    <w:div w:id="1572930494">
      <w:bodyDiv w:val="1"/>
      <w:marLeft w:val="0"/>
      <w:marRight w:val="0"/>
      <w:marTop w:val="0"/>
      <w:marBottom w:val="0"/>
      <w:divBdr>
        <w:top w:val="none" w:sz="0" w:space="0" w:color="auto"/>
        <w:left w:val="none" w:sz="0" w:space="0" w:color="auto"/>
        <w:bottom w:val="none" w:sz="0" w:space="0" w:color="auto"/>
        <w:right w:val="none" w:sz="0" w:space="0" w:color="auto"/>
      </w:divBdr>
    </w:div>
    <w:div w:id="1723940805">
      <w:bodyDiv w:val="1"/>
      <w:marLeft w:val="0"/>
      <w:marRight w:val="0"/>
      <w:marTop w:val="0"/>
      <w:marBottom w:val="0"/>
      <w:divBdr>
        <w:top w:val="none" w:sz="0" w:space="0" w:color="auto"/>
        <w:left w:val="none" w:sz="0" w:space="0" w:color="auto"/>
        <w:bottom w:val="none" w:sz="0" w:space="0" w:color="auto"/>
        <w:right w:val="none" w:sz="0" w:space="0" w:color="auto"/>
      </w:divBdr>
    </w:div>
    <w:div w:id="1738936979">
      <w:bodyDiv w:val="1"/>
      <w:marLeft w:val="0"/>
      <w:marRight w:val="0"/>
      <w:marTop w:val="0"/>
      <w:marBottom w:val="0"/>
      <w:divBdr>
        <w:top w:val="none" w:sz="0" w:space="0" w:color="auto"/>
        <w:left w:val="none" w:sz="0" w:space="0" w:color="auto"/>
        <w:bottom w:val="none" w:sz="0" w:space="0" w:color="auto"/>
        <w:right w:val="none" w:sz="0" w:space="0" w:color="auto"/>
      </w:divBdr>
    </w:div>
    <w:div w:id="1758862932">
      <w:bodyDiv w:val="1"/>
      <w:marLeft w:val="0"/>
      <w:marRight w:val="0"/>
      <w:marTop w:val="0"/>
      <w:marBottom w:val="0"/>
      <w:divBdr>
        <w:top w:val="none" w:sz="0" w:space="0" w:color="auto"/>
        <w:left w:val="none" w:sz="0" w:space="0" w:color="auto"/>
        <w:bottom w:val="none" w:sz="0" w:space="0" w:color="auto"/>
        <w:right w:val="none" w:sz="0" w:space="0" w:color="auto"/>
      </w:divBdr>
    </w:div>
    <w:div w:id="20320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ed.lu.lv" TargetMode="Externa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biomed.lu.lv" TargetMode="Externa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2096</TotalTime>
  <Pages>30</Pages>
  <Words>45862</Words>
  <Characters>26142</Characters>
  <Application>Microsoft Office Word</Application>
  <DocSecurity>0</DocSecurity>
  <Lines>217</Lines>
  <Paragraphs>143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vt:lpstr>
      <vt:lpstr>1</vt:lpstr>
    </vt:vector>
  </TitlesOfParts>
  <Company>HCData</Company>
  <LinksUpToDate>false</LinksUpToDate>
  <CharactersWithSpaces>71861</CharactersWithSpaces>
  <SharedDoc>false</SharedDoc>
  <HLinks>
    <vt:vector size="12" baseType="variant">
      <vt:variant>
        <vt:i4>7012396</vt:i4>
      </vt:variant>
      <vt:variant>
        <vt:i4>3</vt:i4>
      </vt:variant>
      <vt:variant>
        <vt:i4>0</vt:i4>
      </vt:variant>
      <vt:variant>
        <vt:i4>5</vt:i4>
      </vt:variant>
      <vt:variant>
        <vt:lpwstr>http://www.biomed.lu.lv/lv/petijumi/projekti/visi-projekti/virusveidigo-dalinu-nanotehnologija-zalu-un-diagnostikas-lidzeklu-transportstrukturu-izstradei/</vt:lpwstr>
      </vt:variant>
      <vt:variant>
        <vt:lpwstr/>
      </vt:variant>
      <vt:variant>
        <vt:i4>5963780</vt:i4>
      </vt:variant>
      <vt:variant>
        <vt:i4>0</vt:i4>
      </vt:variant>
      <vt:variant>
        <vt:i4>0</vt:i4>
      </vt:variant>
      <vt:variant>
        <vt:i4>5</vt:i4>
      </vt:variant>
      <vt:variant>
        <vt:lpwstr>http://www.biomed.lu.lv/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Oskars Zvejnieks</dc:creator>
  <cp:lastModifiedBy>Oskars Zvejnieks</cp:lastModifiedBy>
  <cp:revision>40</cp:revision>
  <cp:lastPrinted>2015-06-08T09:06:00Z</cp:lastPrinted>
  <dcterms:created xsi:type="dcterms:W3CDTF">2017-09-13T08:22:00Z</dcterms:created>
  <dcterms:modified xsi:type="dcterms:W3CDTF">2018-08-03T12:16:00Z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659387725</vt:i4>
  </property>
  <property fmtid="{D5CDD505-2E9C-101B-9397-08002B2CF9AE}" pid="3" name="_EmailSubject">
    <vt:lpwstr>Iepirkums datu kolekcionēšanai</vt:lpwstr>
  </property>
  <property fmtid="{D5CDD505-2E9C-101B-9397-08002B2CF9AE}" pid="4" name="_AuthorEmail">
    <vt:lpwstr>oskars.zvejnieks@biomed.lu.lv</vt:lpwstr>
  </property>
  <property fmtid="{D5CDD505-2E9C-101B-9397-08002B2CF9AE}" pid="5" name="_AuthorEmailDisplayName">
    <vt:lpwstr>Oskars Zvejnieks</vt:lpwstr>
  </property>
  <property fmtid="{D5CDD505-2E9C-101B-9397-08002B2CF9AE}" pid="6" name="_ReviewingToolsShownOnce">
    <vt:lpwstr/>
  </property>
</Properties>
</file>